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41E" w:rsidRDefault="00A5241E" w:rsidP="00A5241E">
      <w:pPr>
        <w:jc w:val="center"/>
        <w:rPr>
          <w:b/>
          <w:sz w:val="28"/>
          <w:szCs w:val="28"/>
        </w:rPr>
      </w:pPr>
      <w:r>
        <w:rPr>
          <w:b/>
          <w:sz w:val="28"/>
          <w:szCs w:val="28"/>
        </w:rPr>
        <w:t xml:space="preserve">АДМИСТРАЦИЯ </w:t>
      </w:r>
      <w:r w:rsidR="002A44E5">
        <w:rPr>
          <w:b/>
          <w:sz w:val="28"/>
          <w:szCs w:val="28"/>
        </w:rPr>
        <w:t>ШИБКОВСКОГО</w:t>
      </w:r>
      <w:r>
        <w:rPr>
          <w:b/>
          <w:sz w:val="28"/>
          <w:szCs w:val="28"/>
        </w:rPr>
        <w:t xml:space="preserve"> СЕЛЬСОВЕТА</w:t>
      </w:r>
    </w:p>
    <w:p w:rsidR="00A5241E" w:rsidRDefault="00A5241E" w:rsidP="00A5241E">
      <w:pPr>
        <w:jc w:val="center"/>
        <w:rPr>
          <w:b/>
          <w:sz w:val="28"/>
          <w:szCs w:val="28"/>
        </w:rPr>
      </w:pPr>
      <w:r>
        <w:rPr>
          <w:b/>
          <w:sz w:val="28"/>
          <w:szCs w:val="28"/>
        </w:rPr>
        <w:t>ИСКИТИМСКОГО РАЙОНА НОВОСИБИРСКОЙ ОБЛАСТИ</w:t>
      </w:r>
    </w:p>
    <w:p w:rsidR="00A5241E" w:rsidRDefault="00A5241E" w:rsidP="00A5241E">
      <w:pPr>
        <w:jc w:val="center"/>
        <w:rPr>
          <w:sz w:val="28"/>
          <w:szCs w:val="28"/>
        </w:rPr>
      </w:pPr>
    </w:p>
    <w:p w:rsidR="00A5241E" w:rsidRDefault="00A5241E" w:rsidP="00A5241E">
      <w:pPr>
        <w:jc w:val="center"/>
        <w:rPr>
          <w:b/>
          <w:color w:val="000000"/>
          <w:sz w:val="32"/>
          <w:szCs w:val="32"/>
        </w:rPr>
      </w:pPr>
      <w:r>
        <w:rPr>
          <w:b/>
          <w:color w:val="000000"/>
          <w:sz w:val="32"/>
          <w:szCs w:val="32"/>
        </w:rPr>
        <w:t>ПОСТАНОВЛЕНИЕ</w:t>
      </w:r>
    </w:p>
    <w:p w:rsidR="00011DE8" w:rsidRDefault="00011DE8" w:rsidP="00A5241E">
      <w:pPr>
        <w:jc w:val="center"/>
        <w:rPr>
          <w:b/>
          <w:color w:val="000000"/>
          <w:sz w:val="28"/>
          <w:szCs w:val="28"/>
          <w:u w:val="single"/>
        </w:rPr>
      </w:pPr>
    </w:p>
    <w:p w:rsidR="00A5241E" w:rsidRPr="00011DE8" w:rsidRDefault="00011DE8" w:rsidP="00A5241E">
      <w:pPr>
        <w:jc w:val="center"/>
        <w:rPr>
          <w:color w:val="000000"/>
          <w:sz w:val="28"/>
          <w:szCs w:val="28"/>
          <w:u w:val="single"/>
        </w:rPr>
      </w:pPr>
      <w:r w:rsidRPr="00011DE8">
        <w:rPr>
          <w:color w:val="000000"/>
          <w:sz w:val="28"/>
          <w:szCs w:val="28"/>
          <w:u w:val="single"/>
        </w:rPr>
        <w:t>15</w:t>
      </w:r>
      <w:r w:rsidR="00A5241E" w:rsidRPr="00011DE8">
        <w:rPr>
          <w:color w:val="000000"/>
          <w:sz w:val="28"/>
          <w:szCs w:val="28"/>
          <w:u w:val="single"/>
        </w:rPr>
        <w:t>.</w:t>
      </w:r>
      <w:r w:rsidRPr="00011DE8">
        <w:rPr>
          <w:color w:val="000000"/>
          <w:sz w:val="28"/>
          <w:szCs w:val="28"/>
          <w:u w:val="single"/>
        </w:rPr>
        <w:t>1</w:t>
      </w:r>
      <w:r w:rsidR="002A44E5" w:rsidRPr="00011DE8">
        <w:rPr>
          <w:color w:val="000000"/>
          <w:sz w:val="28"/>
          <w:szCs w:val="28"/>
          <w:u w:val="single"/>
        </w:rPr>
        <w:t>0</w:t>
      </w:r>
      <w:r w:rsidR="00A5241E" w:rsidRPr="00011DE8">
        <w:rPr>
          <w:color w:val="000000"/>
          <w:sz w:val="28"/>
          <w:szCs w:val="28"/>
          <w:u w:val="single"/>
        </w:rPr>
        <w:t xml:space="preserve">.2015 </w:t>
      </w:r>
      <w:r w:rsidR="00A5241E" w:rsidRPr="00011DE8">
        <w:rPr>
          <w:color w:val="000000"/>
          <w:sz w:val="28"/>
          <w:szCs w:val="28"/>
        </w:rPr>
        <w:t xml:space="preserve"> №</w:t>
      </w:r>
      <w:r w:rsidR="00A5241E" w:rsidRPr="00011DE8">
        <w:rPr>
          <w:color w:val="000000"/>
          <w:sz w:val="28"/>
          <w:szCs w:val="28"/>
          <w:u w:val="single"/>
        </w:rPr>
        <w:t xml:space="preserve"> </w:t>
      </w:r>
      <w:r w:rsidRPr="00011DE8">
        <w:rPr>
          <w:color w:val="000000"/>
          <w:sz w:val="28"/>
          <w:szCs w:val="28"/>
          <w:u w:val="single"/>
        </w:rPr>
        <w:t>139</w:t>
      </w:r>
    </w:p>
    <w:p w:rsidR="00A5241E" w:rsidRPr="00011DE8" w:rsidRDefault="002A44E5" w:rsidP="00A5241E">
      <w:pPr>
        <w:jc w:val="center"/>
      </w:pPr>
      <w:r w:rsidRPr="00011DE8">
        <w:rPr>
          <w:color w:val="000000"/>
        </w:rPr>
        <w:t>д</w:t>
      </w:r>
      <w:r w:rsidR="00A5241E" w:rsidRPr="00011DE8">
        <w:rPr>
          <w:color w:val="000000"/>
        </w:rPr>
        <w:t xml:space="preserve">. </w:t>
      </w:r>
      <w:proofErr w:type="spellStart"/>
      <w:r w:rsidRPr="00011DE8">
        <w:rPr>
          <w:color w:val="000000"/>
        </w:rPr>
        <w:t>Шибково</w:t>
      </w:r>
      <w:proofErr w:type="spellEnd"/>
    </w:p>
    <w:p w:rsidR="00A5241E" w:rsidRDefault="00A5241E" w:rsidP="00A5241E">
      <w:pPr>
        <w:rPr>
          <w:sz w:val="24"/>
          <w:szCs w:val="24"/>
        </w:rPr>
      </w:pPr>
    </w:p>
    <w:p w:rsidR="00A5241E" w:rsidRPr="002A44E5" w:rsidRDefault="00A5241E" w:rsidP="002A44E5">
      <w:pPr>
        <w:jc w:val="center"/>
        <w:rPr>
          <w:bCs/>
          <w:sz w:val="24"/>
          <w:szCs w:val="24"/>
        </w:rPr>
      </w:pPr>
      <w:r w:rsidRPr="002A44E5">
        <w:rPr>
          <w:sz w:val="24"/>
          <w:szCs w:val="24"/>
        </w:rPr>
        <w:t xml:space="preserve">Об утверждении административного регламента                                                                                     предоставления муниципальной  услуги </w:t>
      </w:r>
      <w:r w:rsidRPr="002A44E5">
        <w:rPr>
          <w:bCs/>
          <w:sz w:val="24"/>
          <w:szCs w:val="24"/>
        </w:rPr>
        <w:t>по предоставлению разрешения на отклонение от предельных параметров</w:t>
      </w:r>
      <w:r w:rsidR="002A44E5" w:rsidRPr="002A44E5">
        <w:rPr>
          <w:bCs/>
          <w:sz w:val="24"/>
          <w:szCs w:val="24"/>
        </w:rPr>
        <w:t xml:space="preserve"> </w:t>
      </w:r>
      <w:r w:rsidRPr="002A44E5">
        <w:rPr>
          <w:bCs/>
          <w:sz w:val="24"/>
          <w:szCs w:val="24"/>
        </w:rPr>
        <w:t>разрешенного строительства</w:t>
      </w:r>
    </w:p>
    <w:p w:rsidR="00A5241E" w:rsidRDefault="00A5241E" w:rsidP="00A5241E">
      <w:pPr>
        <w:rPr>
          <w:bCs/>
          <w:sz w:val="27"/>
          <w:szCs w:val="27"/>
        </w:rPr>
      </w:pPr>
    </w:p>
    <w:p w:rsidR="00A5241E" w:rsidRPr="00F37330" w:rsidRDefault="00011DE8" w:rsidP="00011DE8">
      <w:pPr>
        <w:ind w:right="260"/>
        <w:jc w:val="both"/>
      </w:pPr>
      <w:r>
        <w:rPr>
          <w:sz w:val="28"/>
          <w:szCs w:val="28"/>
        </w:rPr>
        <w:t xml:space="preserve">       </w:t>
      </w:r>
      <w:proofErr w:type="gramStart"/>
      <w:r>
        <w:rPr>
          <w:sz w:val="28"/>
          <w:szCs w:val="28"/>
        </w:rPr>
        <w:t>В</w:t>
      </w:r>
      <w:r w:rsidR="00A5241E" w:rsidRPr="009E01AD">
        <w:rPr>
          <w:sz w:val="28"/>
          <w:szCs w:val="28"/>
        </w:rPr>
        <w:t xml:space="preserve"> соответствии с </w:t>
      </w:r>
      <w:r w:rsidR="00A5241E">
        <w:rPr>
          <w:sz w:val="28"/>
          <w:szCs w:val="28"/>
        </w:rPr>
        <w:t>Градостроительным и Жилищным кодексами Российской Федерации, ф</w:t>
      </w:r>
      <w:r w:rsidR="00A5241E" w:rsidRPr="009E01AD">
        <w:rPr>
          <w:sz w:val="28"/>
          <w:szCs w:val="28"/>
        </w:rPr>
        <w:t>едеральным</w:t>
      </w:r>
      <w:r w:rsidR="00A5241E">
        <w:rPr>
          <w:sz w:val="28"/>
          <w:szCs w:val="28"/>
        </w:rPr>
        <w:t>и</w:t>
      </w:r>
      <w:r w:rsidR="00A5241E" w:rsidRPr="009E01AD">
        <w:rPr>
          <w:sz w:val="28"/>
          <w:szCs w:val="28"/>
        </w:rPr>
        <w:t xml:space="preserve"> закон</w:t>
      </w:r>
      <w:r w:rsidR="00A5241E">
        <w:rPr>
          <w:sz w:val="28"/>
          <w:szCs w:val="28"/>
        </w:rPr>
        <w:t>а</w:t>
      </w:r>
      <w:r w:rsidR="00A5241E" w:rsidRPr="009E01AD">
        <w:rPr>
          <w:sz w:val="28"/>
          <w:szCs w:val="28"/>
        </w:rPr>
        <w:t>м</w:t>
      </w:r>
      <w:r w:rsidR="00A5241E">
        <w:rPr>
          <w:sz w:val="28"/>
          <w:szCs w:val="28"/>
        </w:rPr>
        <w:t>и</w:t>
      </w:r>
      <w:r w:rsidR="00A5241E" w:rsidRPr="009E01AD">
        <w:rPr>
          <w:sz w:val="28"/>
          <w:szCs w:val="28"/>
        </w:rPr>
        <w:t xml:space="preserve"> от 27.07.2010 № 210-ФЗ «Об организации предоставления государственных и муниципальных услуг», </w:t>
      </w:r>
      <w:r w:rsidR="00A5241E">
        <w:rPr>
          <w:sz w:val="28"/>
          <w:szCs w:val="28"/>
        </w:rPr>
        <w:t xml:space="preserve">  от 20.04.2014 № 80-ФЗ «О внесении изменений в статьи 2 и 6 Градостроительного кодекса Российской Федерации», </w:t>
      </w:r>
      <w:r w:rsidR="00A5241E" w:rsidRPr="009E01AD">
        <w:rPr>
          <w:sz w:val="28"/>
          <w:szCs w:val="28"/>
        </w:rPr>
        <w:t>от 06.10.2003 № 131-ФЗ «Об общих принципах организации местного самоуправления в Российской Федерации»</w:t>
      </w:r>
      <w:r w:rsidR="00A5241E">
        <w:rPr>
          <w:sz w:val="28"/>
          <w:szCs w:val="28"/>
        </w:rPr>
        <w:t xml:space="preserve">, </w:t>
      </w:r>
      <w:r w:rsidR="00A5241E" w:rsidRPr="009E01AD">
        <w:rPr>
          <w:sz w:val="28"/>
          <w:szCs w:val="28"/>
        </w:rPr>
        <w:t>постановлением Правительства Российской Федерации от 16.05.2011 № 373 «О разработке и утверждении административных</w:t>
      </w:r>
      <w:proofErr w:type="gramEnd"/>
      <w:r w:rsidR="00A5241E" w:rsidRPr="009E01AD">
        <w:rPr>
          <w:sz w:val="28"/>
          <w:szCs w:val="28"/>
        </w:rPr>
        <w:t xml:space="preserve"> </w:t>
      </w:r>
      <w:proofErr w:type="gramStart"/>
      <w:r w:rsidR="00A5241E" w:rsidRPr="009E01AD">
        <w:rPr>
          <w:sz w:val="28"/>
          <w:szCs w:val="28"/>
        </w:rPr>
        <w:t xml:space="preserve">регламентов исполнения государственных функций и административных регламентов предоставления государственных услуг», </w:t>
      </w:r>
      <w:r w:rsidR="00A5241E">
        <w:rPr>
          <w:sz w:val="28"/>
          <w:szCs w:val="28"/>
        </w:rPr>
        <w:t xml:space="preserve"> приказом министерства строительства Новосибирской области от 28.07.2015 № 162 «Об утверждении рекомендуемых типовых административных регламентов предоставления муниципальных услуг», </w:t>
      </w:r>
      <w:r w:rsidR="00A5241E" w:rsidRPr="009E01AD">
        <w:rPr>
          <w:sz w:val="28"/>
          <w:szCs w:val="28"/>
        </w:rPr>
        <w:t xml:space="preserve"> </w:t>
      </w:r>
      <w:r w:rsidR="00A5241E">
        <w:rPr>
          <w:sz w:val="28"/>
          <w:szCs w:val="28"/>
        </w:rPr>
        <w:t>п. 4.3 постановления Правительства Новосибирской области от 12.08.13 № 349-п «Об автоматизированной информационной системе «Центр приема государственных услуг», У</w:t>
      </w:r>
      <w:r w:rsidR="00A5241E" w:rsidRPr="009E01AD">
        <w:rPr>
          <w:sz w:val="28"/>
          <w:szCs w:val="28"/>
        </w:rPr>
        <w:t xml:space="preserve">ставом </w:t>
      </w:r>
      <w:r w:rsidR="002A44E5">
        <w:rPr>
          <w:sz w:val="28"/>
          <w:szCs w:val="28"/>
        </w:rPr>
        <w:t>Шибко</w:t>
      </w:r>
      <w:r w:rsidR="00A5241E" w:rsidRPr="009E01AD">
        <w:rPr>
          <w:sz w:val="28"/>
          <w:szCs w:val="28"/>
        </w:rPr>
        <w:t>вского сельсовета Искитимского</w:t>
      </w:r>
      <w:r w:rsidR="00A5241E">
        <w:t xml:space="preserve"> </w:t>
      </w:r>
      <w:r w:rsidR="00A5241E" w:rsidRPr="00FD7F1B">
        <w:rPr>
          <w:sz w:val="28"/>
          <w:szCs w:val="28"/>
        </w:rPr>
        <w:t>района Новосибирской области</w:t>
      </w:r>
      <w:proofErr w:type="gramEnd"/>
    </w:p>
    <w:p w:rsidR="00A5241E" w:rsidRDefault="00A5241E" w:rsidP="00011DE8">
      <w:pPr>
        <w:ind w:right="260"/>
        <w:jc w:val="both"/>
        <w:rPr>
          <w:sz w:val="28"/>
          <w:szCs w:val="28"/>
        </w:rPr>
      </w:pPr>
      <w:r>
        <w:rPr>
          <w:sz w:val="28"/>
          <w:szCs w:val="28"/>
        </w:rPr>
        <w:t>ПОСТАНОВЛЯЮ:</w:t>
      </w:r>
    </w:p>
    <w:p w:rsidR="00A5241E" w:rsidRDefault="00A5241E" w:rsidP="00011DE8">
      <w:pPr>
        <w:ind w:right="260" w:firstLine="720"/>
        <w:jc w:val="both"/>
        <w:rPr>
          <w:bCs/>
          <w:sz w:val="28"/>
          <w:szCs w:val="28"/>
        </w:rPr>
      </w:pPr>
      <w:r>
        <w:rPr>
          <w:sz w:val="28"/>
          <w:szCs w:val="28"/>
        </w:rPr>
        <w:t xml:space="preserve">1. Утвердить административный регламент предоставления муниципальной  услуги </w:t>
      </w:r>
      <w:r>
        <w:rPr>
          <w:bCs/>
          <w:sz w:val="28"/>
          <w:szCs w:val="28"/>
        </w:rPr>
        <w:t>по  предоставлению разрешения на отклонение от предельных параметров разрешенного строительства.</w:t>
      </w:r>
    </w:p>
    <w:p w:rsidR="002A44E5" w:rsidRPr="00596B6F" w:rsidRDefault="002A44E5" w:rsidP="00011DE8">
      <w:pPr>
        <w:numPr>
          <w:ilvl w:val="0"/>
          <w:numId w:val="1"/>
        </w:numPr>
        <w:tabs>
          <w:tab w:val="clear" w:pos="720"/>
          <w:tab w:val="num" w:pos="0"/>
        </w:tabs>
        <w:ind w:left="0" w:right="260" w:firstLine="720"/>
        <w:jc w:val="both"/>
        <w:rPr>
          <w:sz w:val="28"/>
          <w:szCs w:val="28"/>
        </w:rPr>
      </w:pPr>
      <w:r w:rsidRPr="00596B6F">
        <w:rPr>
          <w:color w:val="000000"/>
          <w:sz w:val="28"/>
          <w:szCs w:val="28"/>
        </w:rPr>
        <w:t xml:space="preserve">Опубликовать постановление и административный  регламент в газете «Знаменка» и разместить на официальном сайте администрации </w:t>
      </w:r>
      <w:r>
        <w:rPr>
          <w:color w:val="000000"/>
          <w:sz w:val="28"/>
          <w:szCs w:val="28"/>
        </w:rPr>
        <w:t xml:space="preserve"> Шибковск</w:t>
      </w:r>
      <w:r w:rsidRPr="00596B6F">
        <w:rPr>
          <w:color w:val="000000"/>
          <w:sz w:val="28"/>
          <w:szCs w:val="28"/>
        </w:rPr>
        <w:t xml:space="preserve">ого сельсовета: </w:t>
      </w:r>
      <w:r w:rsidRPr="00596B6F">
        <w:rPr>
          <w:color w:val="000000"/>
          <w:sz w:val="28"/>
          <w:szCs w:val="28"/>
          <w:lang w:val="en-US"/>
        </w:rPr>
        <w:t>http</w:t>
      </w:r>
      <w:r w:rsidRPr="00596B6F">
        <w:rPr>
          <w:color w:val="000000"/>
          <w:sz w:val="28"/>
          <w:szCs w:val="28"/>
        </w:rPr>
        <w:t>://</w:t>
      </w:r>
      <w:hyperlink r:id="rId6" w:history="1">
        <w:r w:rsidRPr="0050320B">
          <w:rPr>
            <w:rStyle w:val="a3"/>
            <w:sz w:val="28"/>
            <w:szCs w:val="28"/>
            <w:lang w:val="en-US"/>
          </w:rPr>
          <w:t>www</w:t>
        </w:r>
        <w:r w:rsidRPr="0050320B">
          <w:rPr>
            <w:rStyle w:val="a3"/>
            <w:sz w:val="28"/>
            <w:szCs w:val="28"/>
          </w:rPr>
          <w:t>.</w:t>
        </w:r>
        <w:proofErr w:type="spellStart"/>
        <w:r w:rsidRPr="0050320B">
          <w:rPr>
            <w:rStyle w:val="a3"/>
            <w:sz w:val="28"/>
            <w:szCs w:val="28"/>
            <w:lang w:val="en-US"/>
          </w:rPr>
          <w:t>shibkovo</w:t>
        </w:r>
        <w:proofErr w:type="spellEnd"/>
        <w:r w:rsidRPr="0050320B">
          <w:rPr>
            <w:rStyle w:val="a3"/>
            <w:sz w:val="28"/>
            <w:szCs w:val="28"/>
          </w:rPr>
          <w:t>.</w:t>
        </w:r>
        <w:proofErr w:type="spellStart"/>
        <w:r w:rsidRPr="0050320B">
          <w:rPr>
            <w:rStyle w:val="a3"/>
            <w:sz w:val="28"/>
            <w:szCs w:val="28"/>
            <w:lang w:val="en-US"/>
          </w:rPr>
          <w:t>iskitim</w:t>
        </w:r>
        <w:proofErr w:type="spellEnd"/>
        <w:r w:rsidRPr="0050320B">
          <w:rPr>
            <w:rStyle w:val="a3"/>
            <w:sz w:val="28"/>
            <w:szCs w:val="28"/>
          </w:rPr>
          <w:t>-</w:t>
        </w:r>
        <w:r w:rsidRPr="0050320B">
          <w:rPr>
            <w:rStyle w:val="a3"/>
            <w:sz w:val="28"/>
            <w:szCs w:val="28"/>
            <w:lang w:val="en-US"/>
          </w:rPr>
          <w:t>r</w:t>
        </w:r>
        <w:r w:rsidRPr="0050320B">
          <w:rPr>
            <w:rStyle w:val="a3"/>
            <w:sz w:val="28"/>
            <w:szCs w:val="28"/>
          </w:rPr>
          <w:t>.</w:t>
        </w:r>
        <w:proofErr w:type="spellStart"/>
        <w:r w:rsidRPr="0050320B">
          <w:rPr>
            <w:rStyle w:val="a3"/>
            <w:sz w:val="28"/>
            <w:szCs w:val="28"/>
            <w:lang w:val="en-US"/>
          </w:rPr>
          <w:t>ru</w:t>
        </w:r>
        <w:proofErr w:type="spellEnd"/>
      </w:hyperlink>
      <w:r w:rsidRPr="00596B6F">
        <w:rPr>
          <w:sz w:val="28"/>
          <w:szCs w:val="28"/>
        </w:rPr>
        <w:t>.</w:t>
      </w:r>
    </w:p>
    <w:p w:rsidR="002A44E5" w:rsidRPr="00596B6F" w:rsidRDefault="002A44E5" w:rsidP="00011DE8">
      <w:pPr>
        <w:numPr>
          <w:ilvl w:val="0"/>
          <w:numId w:val="1"/>
        </w:numPr>
        <w:ind w:right="260" w:firstLine="0"/>
        <w:jc w:val="both"/>
        <w:rPr>
          <w:bCs/>
          <w:sz w:val="28"/>
          <w:szCs w:val="28"/>
        </w:rPr>
      </w:pPr>
      <w:r w:rsidRPr="00596B6F">
        <w:rPr>
          <w:bCs/>
          <w:sz w:val="28"/>
          <w:szCs w:val="28"/>
        </w:rPr>
        <w:t>Настоящее постановление вступает в силу после официального опубликования.</w:t>
      </w:r>
    </w:p>
    <w:p w:rsidR="002A44E5" w:rsidRPr="00596B6F" w:rsidRDefault="002A44E5" w:rsidP="00011DE8">
      <w:pPr>
        <w:numPr>
          <w:ilvl w:val="0"/>
          <w:numId w:val="1"/>
        </w:numPr>
        <w:ind w:left="0" w:right="260" w:firstLine="709"/>
        <w:jc w:val="both"/>
        <w:rPr>
          <w:sz w:val="28"/>
          <w:szCs w:val="28"/>
        </w:rPr>
      </w:pPr>
      <w:proofErr w:type="gramStart"/>
      <w:r w:rsidRPr="00596B6F">
        <w:rPr>
          <w:bCs/>
          <w:sz w:val="28"/>
          <w:szCs w:val="28"/>
        </w:rPr>
        <w:t>Контроль за</w:t>
      </w:r>
      <w:proofErr w:type="gramEnd"/>
      <w:r w:rsidRPr="00596B6F">
        <w:rPr>
          <w:bCs/>
          <w:sz w:val="28"/>
          <w:szCs w:val="28"/>
        </w:rPr>
        <w:t xml:space="preserve"> исполнением постановления возложить на </w:t>
      </w:r>
      <w:r>
        <w:rPr>
          <w:bCs/>
          <w:sz w:val="28"/>
          <w:szCs w:val="28"/>
        </w:rPr>
        <w:t xml:space="preserve">специалиста администрации </w:t>
      </w:r>
      <w:proofErr w:type="spellStart"/>
      <w:r>
        <w:rPr>
          <w:bCs/>
          <w:sz w:val="28"/>
          <w:szCs w:val="28"/>
        </w:rPr>
        <w:t>Н.М.Толкачеву</w:t>
      </w:r>
      <w:proofErr w:type="spellEnd"/>
      <w:r w:rsidRPr="00596B6F">
        <w:rPr>
          <w:bCs/>
          <w:sz w:val="28"/>
          <w:szCs w:val="28"/>
        </w:rPr>
        <w:t>.</w:t>
      </w:r>
    </w:p>
    <w:p w:rsidR="002A44E5" w:rsidRPr="00596B6F" w:rsidRDefault="002A44E5" w:rsidP="00011DE8">
      <w:pPr>
        <w:ind w:right="260"/>
        <w:rPr>
          <w:bCs/>
          <w:sz w:val="28"/>
          <w:szCs w:val="28"/>
        </w:rPr>
      </w:pPr>
    </w:p>
    <w:p w:rsidR="002A44E5" w:rsidRDefault="002A44E5" w:rsidP="002A44E5">
      <w:pPr>
        <w:rPr>
          <w:sz w:val="28"/>
          <w:szCs w:val="28"/>
        </w:rPr>
      </w:pPr>
      <w:r>
        <w:rPr>
          <w:sz w:val="28"/>
          <w:szCs w:val="28"/>
        </w:rPr>
        <w:t>Глава Шибковск</w:t>
      </w:r>
      <w:r w:rsidRPr="00596B6F">
        <w:rPr>
          <w:sz w:val="28"/>
          <w:szCs w:val="28"/>
        </w:rPr>
        <w:t>ого сельсовета</w:t>
      </w:r>
    </w:p>
    <w:p w:rsidR="002A44E5" w:rsidRDefault="002A44E5" w:rsidP="002A44E5">
      <w:pPr>
        <w:rPr>
          <w:sz w:val="28"/>
          <w:szCs w:val="28"/>
        </w:rPr>
      </w:pPr>
      <w:r>
        <w:rPr>
          <w:sz w:val="28"/>
          <w:szCs w:val="28"/>
        </w:rPr>
        <w:t xml:space="preserve">Искитимского района Новосибирской области                       </w:t>
      </w:r>
      <w:proofErr w:type="spellStart"/>
      <w:r>
        <w:rPr>
          <w:sz w:val="28"/>
          <w:szCs w:val="28"/>
        </w:rPr>
        <w:t>А.Б.Кругликов</w:t>
      </w:r>
      <w:proofErr w:type="spellEnd"/>
    </w:p>
    <w:p w:rsidR="00A5241E" w:rsidRDefault="00A5241E" w:rsidP="00A5241E">
      <w:pPr>
        <w:jc w:val="center"/>
        <w:rPr>
          <w:b/>
          <w:sz w:val="28"/>
          <w:szCs w:val="28"/>
        </w:rPr>
      </w:pPr>
    </w:p>
    <w:p w:rsidR="002A44E5" w:rsidRDefault="002A44E5" w:rsidP="00A5241E">
      <w:pPr>
        <w:jc w:val="center"/>
        <w:rPr>
          <w:b/>
          <w:sz w:val="28"/>
          <w:szCs w:val="28"/>
        </w:rPr>
      </w:pPr>
    </w:p>
    <w:p w:rsidR="002A44E5" w:rsidRDefault="002A44E5" w:rsidP="00A5241E">
      <w:pPr>
        <w:jc w:val="center"/>
        <w:rPr>
          <w:b/>
          <w:sz w:val="28"/>
          <w:szCs w:val="28"/>
        </w:rPr>
      </w:pPr>
    </w:p>
    <w:p w:rsidR="002A44E5" w:rsidRDefault="002A44E5" w:rsidP="00A5241E">
      <w:pPr>
        <w:jc w:val="center"/>
        <w:rPr>
          <w:b/>
          <w:sz w:val="28"/>
          <w:szCs w:val="28"/>
        </w:rPr>
      </w:pPr>
    </w:p>
    <w:p w:rsidR="00A5241E" w:rsidRPr="00CD531C" w:rsidRDefault="00A5241E" w:rsidP="00A5241E">
      <w:pPr>
        <w:jc w:val="right"/>
        <w:rPr>
          <w:sz w:val="28"/>
          <w:szCs w:val="28"/>
        </w:rPr>
      </w:pPr>
      <w:r w:rsidRPr="00CD531C">
        <w:rPr>
          <w:sz w:val="28"/>
          <w:szCs w:val="28"/>
        </w:rPr>
        <w:lastRenderedPageBreak/>
        <w:t>Приложение</w:t>
      </w:r>
    </w:p>
    <w:p w:rsidR="00A5241E" w:rsidRPr="00CD531C" w:rsidRDefault="00A5241E" w:rsidP="00A5241E">
      <w:pPr>
        <w:jc w:val="right"/>
        <w:rPr>
          <w:sz w:val="28"/>
          <w:szCs w:val="28"/>
        </w:rPr>
      </w:pPr>
      <w:r w:rsidRPr="00CD531C">
        <w:rPr>
          <w:sz w:val="28"/>
          <w:szCs w:val="28"/>
        </w:rPr>
        <w:t>УТВЕРЖДЕНО</w:t>
      </w:r>
    </w:p>
    <w:p w:rsidR="00A5241E" w:rsidRDefault="00A5241E" w:rsidP="00A5241E">
      <w:pPr>
        <w:widowControl w:val="0"/>
        <w:autoSpaceDE w:val="0"/>
        <w:autoSpaceDN w:val="0"/>
        <w:adjustRightInd w:val="0"/>
        <w:jc w:val="right"/>
        <w:rPr>
          <w:bCs/>
          <w:sz w:val="28"/>
          <w:szCs w:val="28"/>
        </w:rPr>
      </w:pPr>
      <w:r>
        <w:rPr>
          <w:bCs/>
          <w:sz w:val="28"/>
          <w:szCs w:val="28"/>
        </w:rPr>
        <w:t>постановлением администрации</w:t>
      </w:r>
    </w:p>
    <w:p w:rsidR="00A5241E" w:rsidRDefault="002A44E5" w:rsidP="00A5241E">
      <w:pPr>
        <w:widowControl w:val="0"/>
        <w:autoSpaceDE w:val="0"/>
        <w:autoSpaceDN w:val="0"/>
        <w:adjustRightInd w:val="0"/>
        <w:jc w:val="right"/>
        <w:rPr>
          <w:bCs/>
          <w:sz w:val="28"/>
          <w:szCs w:val="28"/>
        </w:rPr>
      </w:pPr>
      <w:r>
        <w:rPr>
          <w:bCs/>
          <w:sz w:val="28"/>
          <w:szCs w:val="28"/>
        </w:rPr>
        <w:t>Шибко</w:t>
      </w:r>
      <w:r w:rsidR="00A5241E">
        <w:rPr>
          <w:bCs/>
          <w:sz w:val="28"/>
          <w:szCs w:val="28"/>
        </w:rPr>
        <w:t>вского сельсовета</w:t>
      </w:r>
    </w:p>
    <w:p w:rsidR="00A5241E" w:rsidRDefault="00A5241E" w:rsidP="00A5241E">
      <w:pPr>
        <w:widowControl w:val="0"/>
        <w:autoSpaceDE w:val="0"/>
        <w:autoSpaceDN w:val="0"/>
        <w:adjustRightInd w:val="0"/>
        <w:jc w:val="right"/>
        <w:rPr>
          <w:bCs/>
          <w:sz w:val="28"/>
          <w:szCs w:val="28"/>
        </w:rPr>
      </w:pPr>
      <w:r>
        <w:rPr>
          <w:bCs/>
          <w:sz w:val="28"/>
          <w:szCs w:val="28"/>
        </w:rPr>
        <w:t xml:space="preserve">от </w:t>
      </w:r>
      <w:r w:rsidR="00011DE8" w:rsidRPr="00011DE8">
        <w:rPr>
          <w:bCs/>
          <w:sz w:val="28"/>
          <w:szCs w:val="28"/>
          <w:u w:val="single"/>
        </w:rPr>
        <w:t>15</w:t>
      </w:r>
      <w:r w:rsidR="00011DE8">
        <w:rPr>
          <w:bCs/>
          <w:sz w:val="28"/>
          <w:szCs w:val="28"/>
          <w:u w:val="single"/>
        </w:rPr>
        <w:t>.1</w:t>
      </w:r>
      <w:r w:rsidR="002A44E5">
        <w:rPr>
          <w:bCs/>
          <w:sz w:val="28"/>
          <w:szCs w:val="28"/>
          <w:u w:val="single"/>
        </w:rPr>
        <w:t>0</w:t>
      </w:r>
      <w:r w:rsidRPr="00E50140">
        <w:rPr>
          <w:bCs/>
          <w:sz w:val="28"/>
          <w:szCs w:val="28"/>
          <w:u w:val="single"/>
        </w:rPr>
        <w:t>.2015</w:t>
      </w:r>
      <w:r w:rsidR="002A44E5">
        <w:rPr>
          <w:bCs/>
          <w:sz w:val="28"/>
          <w:szCs w:val="28"/>
        </w:rPr>
        <w:t xml:space="preserve">  № </w:t>
      </w:r>
      <w:r w:rsidR="00011DE8">
        <w:rPr>
          <w:bCs/>
          <w:sz w:val="28"/>
          <w:szCs w:val="28"/>
          <w:u w:val="single"/>
        </w:rPr>
        <w:t>139</w:t>
      </w:r>
    </w:p>
    <w:p w:rsidR="00A5241E" w:rsidRDefault="00A5241E" w:rsidP="00A5241E">
      <w:pPr>
        <w:widowControl w:val="0"/>
        <w:autoSpaceDE w:val="0"/>
        <w:autoSpaceDN w:val="0"/>
        <w:adjustRightInd w:val="0"/>
        <w:jc w:val="center"/>
        <w:rPr>
          <w:b/>
          <w:bCs/>
          <w:sz w:val="28"/>
          <w:szCs w:val="28"/>
        </w:rPr>
      </w:pPr>
    </w:p>
    <w:p w:rsidR="00A5241E" w:rsidRDefault="00A5241E" w:rsidP="00A5241E">
      <w:pPr>
        <w:widowControl w:val="0"/>
        <w:autoSpaceDE w:val="0"/>
        <w:autoSpaceDN w:val="0"/>
        <w:adjustRightInd w:val="0"/>
        <w:jc w:val="center"/>
        <w:rPr>
          <w:b/>
          <w:bCs/>
          <w:sz w:val="28"/>
          <w:szCs w:val="28"/>
        </w:rPr>
      </w:pPr>
      <w:r>
        <w:rPr>
          <w:b/>
          <w:bCs/>
          <w:sz w:val="28"/>
          <w:szCs w:val="28"/>
        </w:rPr>
        <w:t>АДМИНИСТРАТИВНЫЙ РЕГЛАМЕНТ ПРЕДОСТАВЛЕНИЯ МУНИЦИПАЛЬНОЙ УСЛУГИ ПО ПРЕДОСТАВЛЕНИЮ РАЗРЕШЕНИЯ НА ОТКЛОНЕНИЕ ОТ ПРЕДЕЛЬНЫХ ПАРАМЕТРОВ РАЗРЕШЕННОГО СТРОИТЕЛЬСТВА</w:t>
      </w:r>
    </w:p>
    <w:p w:rsidR="00A5241E" w:rsidRDefault="00A5241E" w:rsidP="00A5241E">
      <w:pPr>
        <w:widowControl w:val="0"/>
        <w:autoSpaceDE w:val="0"/>
        <w:autoSpaceDN w:val="0"/>
        <w:adjustRightInd w:val="0"/>
        <w:jc w:val="center"/>
        <w:rPr>
          <w:sz w:val="28"/>
          <w:szCs w:val="28"/>
        </w:rPr>
      </w:pPr>
    </w:p>
    <w:p w:rsidR="00A5241E" w:rsidRDefault="00A5241E" w:rsidP="00A5241E">
      <w:pPr>
        <w:widowControl w:val="0"/>
        <w:autoSpaceDE w:val="0"/>
        <w:autoSpaceDN w:val="0"/>
        <w:adjustRightInd w:val="0"/>
        <w:jc w:val="center"/>
        <w:outlineLvl w:val="1"/>
        <w:rPr>
          <w:sz w:val="28"/>
          <w:szCs w:val="28"/>
        </w:rPr>
      </w:pPr>
      <w:bookmarkStart w:id="0" w:name="Par50"/>
      <w:bookmarkEnd w:id="0"/>
      <w:r>
        <w:rPr>
          <w:sz w:val="28"/>
          <w:szCs w:val="28"/>
        </w:rPr>
        <w:t>1. Общие положения</w:t>
      </w:r>
    </w:p>
    <w:p w:rsidR="00A5241E" w:rsidRDefault="00A5241E" w:rsidP="00A5241E">
      <w:pPr>
        <w:widowControl w:val="0"/>
        <w:autoSpaceDE w:val="0"/>
        <w:autoSpaceDN w:val="0"/>
        <w:adjustRightInd w:val="0"/>
        <w:ind w:firstLine="540"/>
        <w:rPr>
          <w:sz w:val="28"/>
          <w:szCs w:val="28"/>
        </w:rPr>
      </w:pPr>
    </w:p>
    <w:p w:rsidR="00A5241E" w:rsidRPr="00CD531C" w:rsidRDefault="00A5241E" w:rsidP="00011DE8">
      <w:pPr>
        <w:widowControl w:val="0"/>
        <w:autoSpaceDE w:val="0"/>
        <w:autoSpaceDN w:val="0"/>
        <w:adjustRightInd w:val="0"/>
        <w:ind w:right="282" w:firstLine="708"/>
        <w:jc w:val="both"/>
        <w:rPr>
          <w:sz w:val="28"/>
          <w:szCs w:val="28"/>
        </w:rPr>
      </w:pPr>
      <w:r>
        <w:rPr>
          <w:sz w:val="28"/>
          <w:szCs w:val="28"/>
        </w:rPr>
        <w:t xml:space="preserve">1.1. Административный регламент предоставления муниципальной услуги по </w:t>
      </w:r>
      <w:r w:rsidRPr="00CD531C">
        <w:rPr>
          <w:sz w:val="28"/>
          <w:szCs w:val="28"/>
        </w:rPr>
        <w:t xml:space="preserve">предоставлению разрешения на отклонение от предельных параметров разрешенного строительства (далее - административный регламент) разработан в соответствии с Градостроительным кодексом Российской федерации, Федеральным </w:t>
      </w:r>
      <w:hyperlink r:id="rId7" w:history="1">
        <w:r w:rsidRPr="00CD531C">
          <w:rPr>
            <w:rStyle w:val="a3"/>
            <w:color w:val="000000"/>
            <w:sz w:val="28"/>
            <w:szCs w:val="28"/>
            <w:u w:val="none"/>
          </w:rPr>
          <w:t>законом</w:t>
        </w:r>
      </w:hyperlink>
      <w:r w:rsidRPr="00CD531C">
        <w:rPr>
          <w:sz w:val="28"/>
          <w:szCs w:val="28"/>
        </w:rPr>
        <w:t xml:space="preserve"> от 27.07.2010 № 210-ФЗ «Об организации предоставления государственных и муниципальных услуг».</w:t>
      </w:r>
    </w:p>
    <w:p w:rsidR="00A5241E" w:rsidRPr="00CD531C" w:rsidRDefault="00A5241E" w:rsidP="00011DE8">
      <w:pPr>
        <w:widowControl w:val="0"/>
        <w:autoSpaceDE w:val="0"/>
        <w:autoSpaceDN w:val="0"/>
        <w:adjustRightInd w:val="0"/>
        <w:ind w:right="282" w:firstLine="708"/>
        <w:jc w:val="both"/>
        <w:rPr>
          <w:sz w:val="28"/>
          <w:szCs w:val="28"/>
        </w:rPr>
      </w:pPr>
      <w:r w:rsidRPr="00CD531C">
        <w:rPr>
          <w:sz w:val="28"/>
          <w:szCs w:val="28"/>
        </w:rPr>
        <w:t>1.2. </w:t>
      </w:r>
      <w:proofErr w:type="gramStart"/>
      <w:r w:rsidRPr="00CD531C">
        <w:rPr>
          <w:sz w:val="28"/>
          <w:szCs w:val="28"/>
        </w:rPr>
        <w:t>Административный регламент устанавливает порядок и стандарт предоставления муниципальной услуги по предоставлению разрешения на отклонение от предельных параметров разрешенного строительства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w:t>
      </w:r>
      <w:proofErr w:type="gramEnd"/>
      <w:r w:rsidRPr="00CD531C">
        <w:rPr>
          <w:sz w:val="28"/>
          <w:szCs w:val="28"/>
        </w:rPr>
        <w:t xml:space="preserve"> </w:t>
      </w:r>
      <w:proofErr w:type="gramStart"/>
      <w:r w:rsidRPr="00CD531C">
        <w:rPr>
          <w:sz w:val="28"/>
          <w:szCs w:val="28"/>
        </w:rPr>
        <w:t xml:space="preserve">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заявителем решений и действий (бездействия) администрации </w:t>
      </w:r>
      <w:r w:rsidR="002A44E5">
        <w:rPr>
          <w:sz w:val="28"/>
          <w:szCs w:val="28"/>
        </w:rPr>
        <w:t>Шибко</w:t>
      </w:r>
      <w:r w:rsidRPr="00CD531C">
        <w:rPr>
          <w:sz w:val="28"/>
          <w:szCs w:val="28"/>
        </w:rPr>
        <w:t xml:space="preserve">вского сельсовета, предоставляющей муниципальную услугу, должностного лица администрации </w:t>
      </w:r>
      <w:r w:rsidR="002A44E5">
        <w:rPr>
          <w:sz w:val="28"/>
          <w:szCs w:val="28"/>
        </w:rPr>
        <w:t>Шибко</w:t>
      </w:r>
      <w:r w:rsidR="002A44E5" w:rsidRPr="00CD531C">
        <w:rPr>
          <w:sz w:val="28"/>
          <w:szCs w:val="28"/>
        </w:rPr>
        <w:t>вского</w:t>
      </w:r>
      <w:r w:rsidRPr="00CD531C">
        <w:rPr>
          <w:sz w:val="28"/>
          <w:szCs w:val="28"/>
        </w:rPr>
        <w:t xml:space="preserve"> сельсовета либо муниципального служащего при предоставлении муниципальной услуги.</w:t>
      </w:r>
      <w:proofErr w:type="gramEnd"/>
    </w:p>
    <w:p w:rsidR="00A5241E" w:rsidRPr="00CD531C" w:rsidRDefault="00A5241E" w:rsidP="00011DE8">
      <w:pPr>
        <w:widowControl w:val="0"/>
        <w:autoSpaceDE w:val="0"/>
        <w:autoSpaceDN w:val="0"/>
        <w:adjustRightInd w:val="0"/>
        <w:ind w:right="282" w:firstLine="708"/>
        <w:jc w:val="both"/>
        <w:rPr>
          <w:sz w:val="28"/>
          <w:szCs w:val="28"/>
        </w:rPr>
      </w:pPr>
      <w:r w:rsidRPr="00CD531C">
        <w:rPr>
          <w:sz w:val="28"/>
          <w:szCs w:val="28"/>
        </w:rPr>
        <w:t>1.3. Муниципальная услуга предоставляется физическим и юридическим лицам -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заявитель).</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jc w:val="center"/>
        <w:outlineLvl w:val="1"/>
        <w:rPr>
          <w:sz w:val="28"/>
          <w:szCs w:val="28"/>
        </w:rPr>
      </w:pPr>
      <w:bookmarkStart w:id="1" w:name="Par56"/>
      <w:bookmarkEnd w:id="1"/>
      <w:r w:rsidRPr="00CD531C">
        <w:rPr>
          <w:sz w:val="28"/>
          <w:szCs w:val="28"/>
        </w:rPr>
        <w:t>2. Стандарт предоставления муниципальной услуги</w:t>
      </w:r>
    </w:p>
    <w:p w:rsidR="00A5241E" w:rsidRPr="00CD531C" w:rsidRDefault="00A5241E" w:rsidP="00011DE8">
      <w:pPr>
        <w:widowControl w:val="0"/>
        <w:autoSpaceDE w:val="0"/>
        <w:autoSpaceDN w:val="0"/>
        <w:adjustRightInd w:val="0"/>
        <w:ind w:right="282" w:firstLine="540"/>
        <w:jc w:val="center"/>
        <w:rPr>
          <w:sz w:val="28"/>
          <w:szCs w:val="28"/>
        </w:rPr>
      </w:pPr>
    </w:p>
    <w:p w:rsidR="00A5241E" w:rsidRPr="00CD531C" w:rsidRDefault="00A5241E" w:rsidP="00011DE8">
      <w:pPr>
        <w:widowControl w:val="0"/>
        <w:autoSpaceDE w:val="0"/>
        <w:autoSpaceDN w:val="0"/>
        <w:adjustRightInd w:val="0"/>
        <w:ind w:right="282" w:firstLine="708"/>
        <w:jc w:val="both"/>
        <w:rPr>
          <w:sz w:val="28"/>
          <w:szCs w:val="28"/>
        </w:rPr>
      </w:pPr>
      <w:r w:rsidRPr="00CD531C">
        <w:rPr>
          <w:sz w:val="28"/>
          <w:szCs w:val="28"/>
        </w:rPr>
        <w:t xml:space="preserve">2.1. Наименование муниципальной услуги: предоставление разрешения на отклонение от предельных параметров разрешенного строительства (далее - </w:t>
      </w:r>
      <w:r w:rsidRPr="00CD531C">
        <w:rPr>
          <w:sz w:val="28"/>
          <w:szCs w:val="28"/>
        </w:rPr>
        <w:lastRenderedPageBreak/>
        <w:t>разрешение на отклонение от предельных параметров).</w:t>
      </w:r>
    </w:p>
    <w:p w:rsidR="00A5241E" w:rsidRPr="00CD531C" w:rsidRDefault="00A5241E" w:rsidP="00011DE8">
      <w:pPr>
        <w:widowControl w:val="0"/>
        <w:autoSpaceDE w:val="0"/>
        <w:autoSpaceDN w:val="0"/>
        <w:adjustRightInd w:val="0"/>
        <w:ind w:right="282" w:firstLine="708"/>
        <w:jc w:val="both"/>
        <w:rPr>
          <w:sz w:val="28"/>
          <w:szCs w:val="28"/>
        </w:rPr>
      </w:pPr>
      <w:r w:rsidRPr="00CD531C">
        <w:rPr>
          <w:sz w:val="28"/>
          <w:szCs w:val="28"/>
        </w:rPr>
        <w:t>2.2. Муниципальная услуга предоставляется</w:t>
      </w:r>
      <w:r>
        <w:rPr>
          <w:sz w:val="28"/>
          <w:szCs w:val="28"/>
        </w:rPr>
        <w:t xml:space="preserve"> администрацией</w:t>
      </w:r>
      <w:r w:rsidRPr="00CD531C">
        <w:rPr>
          <w:sz w:val="28"/>
          <w:szCs w:val="28"/>
        </w:rPr>
        <w:t xml:space="preserve"> </w:t>
      </w:r>
      <w:r w:rsidR="002A44E5">
        <w:rPr>
          <w:sz w:val="28"/>
          <w:szCs w:val="28"/>
        </w:rPr>
        <w:t>Шибко</w:t>
      </w:r>
      <w:r w:rsidR="002A44E5" w:rsidRPr="00CD531C">
        <w:rPr>
          <w:sz w:val="28"/>
          <w:szCs w:val="28"/>
        </w:rPr>
        <w:t xml:space="preserve">вского </w:t>
      </w:r>
      <w:r w:rsidRPr="00CD531C">
        <w:rPr>
          <w:sz w:val="28"/>
          <w:szCs w:val="28"/>
        </w:rPr>
        <w:t xml:space="preserve"> сельсовета</w:t>
      </w:r>
      <w:r>
        <w:rPr>
          <w:sz w:val="28"/>
          <w:szCs w:val="28"/>
        </w:rPr>
        <w:t xml:space="preserve"> Искитимского района Новосибирской области</w:t>
      </w:r>
      <w:r w:rsidRPr="00CD531C">
        <w:rPr>
          <w:sz w:val="28"/>
          <w:szCs w:val="28"/>
        </w:rPr>
        <w:t>.</w:t>
      </w:r>
    </w:p>
    <w:p w:rsidR="00A5241E" w:rsidRPr="00CD531C" w:rsidRDefault="00A5241E" w:rsidP="00011DE8">
      <w:pPr>
        <w:widowControl w:val="0"/>
        <w:autoSpaceDE w:val="0"/>
        <w:autoSpaceDN w:val="0"/>
        <w:adjustRightInd w:val="0"/>
        <w:ind w:right="282" w:firstLine="708"/>
        <w:jc w:val="both"/>
        <w:rPr>
          <w:sz w:val="28"/>
          <w:szCs w:val="28"/>
        </w:rPr>
      </w:pPr>
      <w:r w:rsidRPr="00CD531C">
        <w:rPr>
          <w:sz w:val="28"/>
          <w:szCs w:val="28"/>
        </w:rPr>
        <w:t xml:space="preserve">Процедура предоставления муниципальной услуги осуществляется администрацией </w:t>
      </w:r>
      <w:r w:rsidR="002A44E5">
        <w:rPr>
          <w:sz w:val="28"/>
          <w:szCs w:val="28"/>
        </w:rPr>
        <w:t>Шибко</w:t>
      </w:r>
      <w:r w:rsidR="002A44E5" w:rsidRPr="00CD531C">
        <w:rPr>
          <w:sz w:val="28"/>
          <w:szCs w:val="28"/>
        </w:rPr>
        <w:t xml:space="preserve">вского </w:t>
      </w:r>
      <w:r w:rsidRPr="00CD531C">
        <w:rPr>
          <w:sz w:val="28"/>
          <w:szCs w:val="28"/>
        </w:rPr>
        <w:t xml:space="preserve">сельсовета. В процедуре предоставления муниципальной услуги участвует комиссия по подготовке проекта правил землепользования и застройки администрации </w:t>
      </w:r>
      <w:r w:rsidR="002A44E5">
        <w:rPr>
          <w:sz w:val="28"/>
          <w:szCs w:val="28"/>
        </w:rPr>
        <w:t>Шибко</w:t>
      </w:r>
      <w:r w:rsidR="002A44E5" w:rsidRPr="00CD531C">
        <w:rPr>
          <w:sz w:val="28"/>
          <w:szCs w:val="28"/>
        </w:rPr>
        <w:t>вского</w:t>
      </w:r>
      <w:r w:rsidRPr="00CD531C">
        <w:rPr>
          <w:sz w:val="28"/>
          <w:szCs w:val="28"/>
        </w:rPr>
        <w:t xml:space="preserve"> сельсовета (далее - комиссия).</w:t>
      </w:r>
    </w:p>
    <w:p w:rsidR="002A44E5" w:rsidRPr="000A07F7" w:rsidRDefault="00A5241E" w:rsidP="00011DE8">
      <w:pPr>
        <w:widowControl w:val="0"/>
        <w:autoSpaceDE w:val="0"/>
        <w:autoSpaceDN w:val="0"/>
        <w:adjustRightInd w:val="0"/>
        <w:ind w:right="282"/>
        <w:rPr>
          <w:sz w:val="28"/>
          <w:szCs w:val="28"/>
        </w:rPr>
      </w:pPr>
      <w:r w:rsidRPr="00CD531C">
        <w:rPr>
          <w:sz w:val="28"/>
          <w:szCs w:val="28"/>
        </w:rPr>
        <w:t>2.3. </w:t>
      </w:r>
      <w:r w:rsidR="002A44E5" w:rsidRPr="000A07F7">
        <w:rPr>
          <w:sz w:val="28"/>
          <w:szCs w:val="28"/>
        </w:rPr>
        <w:t xml:space="preserve">Место нахождения администрации </w:t>
      </w:r>
      <w:r w:rsidR="002A44E5">
        <w:rPr>
          <w:color w:val="000000"/>
          <w:sz w:val="28"/>
          <w:szCs w:val="28"/>
        </w:rPr>
        <w:t>Шибковск</w:t>
      </w:r>
      <w:r w:rsidR="002A44E5" w:rsidRPr="00596B6F">
        <w:rPr>
          <w:color w:val="000000"/>
          <w:sz w:val="28"/>
          <w:szCs w:val="28"/>
        </w:rPr>
        <w:t>ого</w:t>
      </w:r>
      <w:r w:rsidR="002A44E5">
        <w:rPr>
          <w:sz w:val="28"/>
          <w:szCs w:val="28"/>
        </w:rPr>
        <w:t xml:space="preserve"> сельсовета: 633230</w:t>
      </w:r>
      <w:r w:rsidR="002A44E5" w:rsidRPr="000A07F7">
        <w:rPr>
          <w:sz w:val="28"/>
          <w:szCs w:val="28"/>
        </w:rPr>
        <w:t>, Новосибирск</w:t>
      </w:r>
      <w:r w:rsidR="002A44E5">
        <w:rPr>
          <w:sz w:val="28"/>
          <w:szCs w:val="28"/>
        </w:rPr>
        <w:t>ая область, Искитимский район, д</w:t>
      </w:r>
      <w:r w:rsidR="002A44E5" w:rsidRPr="000A07F7">
        <w:rPr>
          <w:sz w:val="28"/>
          <w:szCs w:val="28"/>
        </w:rPr>
        <w:t xml:space="preserve">. </w:t>
      </w:r>
      <w:proofErr w:type="spellStart"/>
      <w:r w:rsidR="002A44E5">
        <w:rPr>
          <w:sz w:val="28"/>
          <w:szCs w:val="28"/>
        </w:rPr>
        <w:t>Шибков</w:t>
      </w:r>
      <w:r w:rsidR="002A44E5" w:rsidRPr="000A07F7">
        <w:rPr>
          <w:sz w:val="28"/>
          <w:szCs w:val="28"/>
        </w:rPr>
        <w:t>о</w:t>
      </w:r>
      <w:proofErr w:type="spellEnd"/>
      <w:r w:rsidR="002A44E5" w:rsidRPr="000A07F7">
        <w:rPr>
          <w:sz w:val="28"/>
          <w:szCs w:val="28"/>
        </w:rPr>
        <w:t xml:space="preserve">, </w:t>
      </w:r>
      <w:proofErr w:type="spellStart"/>
      <w:r w:rsidR="002A44E5" w:rsidRPr="000A07F7">
        <w:rPr>
          <w:sz w:val="28"/>
          <w:szCs w:val="28"/>
        </w:rPr>
        <w:t>ул</w:t>
      </w:r>
      <w:proofErr w:type="gramStart"/>
      <w:r w:rsidR="002A44E5" w:rsidRPr="000A07F7">
        <w:rPr>
          <w:sz w:val="28"/>
          <w:szCs w:val="28"/>
        </w:rPr>
        <w:t>.</w:t>
      </w:r>
      <w:r w:rsidR="002A44E5">
        <w:rPr>
          <w:sz w:val="28"/>
          <w:szCs w:val="28"/>
        </w:rPr>
        <w:t>Б</w:t>
      </w:r>
      <w:proofErr w:type="gramEnd"/>
      <w:r w:rsidR="002A44E5">
        <w:rPr>
          <w:sz w:val="28"/>
          <w:szCs w:val="28"/>
        </w:rPr>
        <w:t>ереговая</w:t>
      </w:r>
      <w:proofErr w:type="spellEnd"/>
      <w:r w:rsidR="002A44E5" w:rsidRPr="000A07F7">
        <w:rPr>
          <w:sz w:val="28"/>
          <w:szCs w:val="28"/>
        </w:rPr>
        <w:t xml:space="preserve">, </w:t>
      </w:r>
      <w:r w:rsidR="002A44E5">
        <w:rPr>
          <w:sz w:val="28"/>
          <w:szCs w:val="28"/>
        </w:rPr>
        <w:t>53а</w:t>
      </w:r>
      <w:r w:rsidR="002A44E5" w:rsidRPr="000A07F7">
        <w:rPr>
          <w:sz w:val="28"/>
          <w:szCs w:val="28"/>
        </w:rPr>
        <w:t>, телефон 8(38343)</w:t>
      </w:r>
      <w:r w:rsidR="002A44E5">
        <w:rPr>
          <w:sz w:val="28"/>
          <w:szCs w:val="28"/>
        </w:rPr>
        <w:t>6</w:t>
      </w:r>
      <w:r w:rsidR="002A44E5" w:rsidRPr="000A07F7">
        <w:rPr>
          <w:sz w:val="28"/>
          <w:szCs w:val="28"/>
        </w:rPr>
        <w:t>5</w:t>
      </w:r>
      <w:r w:rsidR="002A44E5">
        <w:rPr>
          <w:sz w:val="28"/>
          <w:szCs w:val="28"/>
        </w:rPr>
        <w:t>152</w:t>
      </w:r>
      <w:r w:rsidR="002A44E5" w:rsidRPr="000A07F7">
        <w:rPr>
          <w:sz w:val="28"/>
          <w:szCs w:val="28"/>
        </w:rPr>
        <w:t>.</w:t>
      </w:r>
    </w:p>
    <w:p w:rsidR="002A44E5" w:rsidRPr="000A07F7" w:rsidRDefault="002A44E5" w:rsidP="00011DE8">
      <w:pPr>
        <w:widowControl w:val="0"/>
        <w:autoSpaceDE w:val="0"/>
        <w:autoSpaceDN w:val="0"/>
        <w:adjustRightInd w:val="0"/>
        <w:ind w:right="282"/>
        <w:rPr>
          <w:sz w:val="28"/>
          <w:szCs w:val="28"/>
        </w:rPr>
      </w:pPr>
      <w:r w:rsidRPr="000A07F7">
        <w:rPr>
          <w:sz w:val="28"/>
          <w:szCs w:val="28"/>
        </w:rPr>
        <w:t>График работы:</w:t>
      </w:r>
      <w:r w:rsidRPr="000A07F7">
        <w:rPr>
          <w:sz w:val="28"/>
          <w:szCs w:val="28"/>
        </w:rPr>
        <w:tab/>
      </w:r>
    </w:p>
    <w:p w:rsidR="002A44E5" w:rsidRPr="000A07F7" w:rsidRDefault="002A44E5" w:rsidP="00011DE8">
      <w:pPr>
        <w:widowControl w:val="0"/>
        <w:autoSpaceDE w:val="0"/>
        <w:autoSpaceDN w:val="0"/>
        <w:adjustRightInd w:val="0"/>
        <w:ind w:right="282"/>
        <w:rPr>
          <w:sz w:val="28"/>
          <w:szCs w:val="28"/>
        </w:rPr>
      </w:pPr>
      <w:r w:rsidRPr="000A07F7">
        <w:rPr>
          <w:sz w:val="28"/>
          <w:szCs w:val="28"/>
        </w:rPr>
        <w:t xml:space="preserve">Понедельник – </w:t>
      </w:r>
      <w:r w:rsidR="00011DE8">
        <w:rPr>
          <w:sz w:val="28"/>
          <w:szCs w:val="28"/>
        </w:rPr>
        <w:t>пятница</w:t>
      </w:r>
      <w:r w:rsidRPr="000A07F7">
        <w:rPr>
          <w:sz w:val="28"/>
          <w:szCs w:val="28"/>
        </w:rPr>
        <w:t>: с 8-00 до 1</w:t>
      </w:r>
      <w:r>
        <w:rPr>
          <w:sz w:val="28"/>
          <w:szCs w:val="28"/>
        </w:rPr>
        <w:t>7</w:t>
      </w:r>
      <w:r w:rsidRPr="000A07F7">
        <w:rPr>
          <w:sz w:val="28"/>
          <w:szCs w:val="28"/>
        </w:rPr>
        <w:t>-00, перерыв с 13-00 до 1</w:t>
      </w:r>
      <w:r>
        <w:rPr>
          <w:sz w:val="28"/>
          <w:szCs w:val="28"/>
        </w:rPr>
        <w:t>4</w:t>
      </w:r>
      <w:r w:rsidRPr="000A07F7">
        <w:rPr>
          <w:sz w:val="28"/>
          <w:szCs w:val="28"/>
        </w:rPr>
        <w:t>-</w:t>
      </w:r>
      <w:r>
        <w:rPr>
          <w:sz w:val="28"/>
          <w:szCs w:val="28"/>
        </w:rPr>
        <w:t>0</w:t>
      </w:r>
      <w:r w:rsidRPr="000A07F7">
        <w:rPr>
          <w:sz w:val="28"/>
          <w:szCs w:val="28"/>
        </w:rPr>
        <w:t>0;</w:t>
      </w:r>
    </w:p>
    <w:p w:rsidR="002A44E5" w:rsidRPr="000A07F7" w:rsidRDefault="002A44E5" w:rsidP="00011DE8">
      <w:pPr>
        <w:widowControl w:val="0"/>
        <w:autoSpaceDE w:val="0"/>
        <w:autoSpaceDN w:val="0"/>
        <w:adjustRightInd w:val="0"/>
        <w:ind w:right="282"/>
        <w:rPr>
          <w:sz w:val="28"/>
          <w:szCs w:val="28"/>
        </w:rPr>
      </w:pPr>
      <w:r w:rsidRPr="000A07F7">
        <w:rPr>
          <w:sz w:val="28"/>
          <w:szCs w:val="28"/>
        </w:rPr>
        <w:t>Выходные дни – суббота и воскресенье.</w:t>
      </w:r>
    </w:p>
    <w:p w:rsidR="002A44E5" w:rsidRPr="000A07F7" w:rsidRDefault="002A44E5" w:rsidP="00011DE8">
      <w:pPr>
        <w:widowControl w:val="0"/>
        <w:autoSpaceDE w:val="0"/>
        <w:autoSpaceDN w:val="0"/>
        <w:adjustRightInd w:val="0"/>
        <w:ind w:right="282"/>
        <w:rPr>
          <w:sz w:val="28"/>
          <w:szCs w:val="28"/>
        </w:rPr>
      </w:pPr>
      <w:r w:rsidRPr="000A07F7">
        <w:rPr>
          <w:sz w:val="28"/>
          <w:szCs w:val="28"/>
        </w:rPr>
        <w:t xml:space="preserve">Прием заявлений на предоставление муниципальной услуги осуществляется в кабинете № </w:t>
      </w:r>
      <w:r>
        <w:rPr>
          <w:sz w:val="28"/>
          <w:szCs w:val="28"/>
        </w:rPr>
        <w:t>3</w:t>
      </w:r>
      <w:r w:rsidRPr="000A07F7">
        <w:rPr>
          <w:sz w:val="28"/>
          <w:szCs w:val="28"/>
        </w:rPr>
        <w:t>.</w:t>
      </w:r>
    </w:p>
    <w:p w:rsidR="002A44E5" w:rsidRPr="000A07F7" w:rsidRDefault="002A44E5" w:rsidP="00011DE8">
      <w:pPr>
        <w:widowControl w:val="0"/>
        <w:autoSpaceDE w:val="0"/>
        <w:autoSpaceDN w:val="0"/>
        <w:adjustRightInd w:val="0"/>
        <w:ind w:right="282"/>
        <w:rPr>
          <w:sz w:val="28"/>
          <w:szCs w:val="28"/>
        </w:rPr>
      </w:pPr>
      <w:r w:rsidRPr="000A07F7">
        <w:rPr>
          <w:sz w:val="28"/>
          <w:szCs w:val="28"/>
        </w:rPr>
        <w:t>График приема заявлений и документов:</w:t>
      </w:r>
    </w:p>
    <w:p w:rsidR="002A44E5" w:rsidRPr="000A07F7" w:rsidRDefault="00011DE8" w:rsidP="00011DE8">
      <w:pPr>
        <w:widowControl w:val="0"/>
        <w:autoSpaceDE w:val="0"/>
        <w:autoSpaceDN w:val="0"/>
        <w:adjustRightInd w:val="0"/>
        <w:ind w:right="282"/>
        <w:rPr>
          <w:sz w:val="28"/>
          <w:szCs w:val="28"/>
        </w:rPr>
      </w:pPr>
      <w:r>
        <w:rPr>
          <w:sz w:val="28"/>
          <w:szCs w:val="28"/>
        </w:rPr>
        <w:t>Понедельник – пятница</w:t>
      </w:r>
      <w:r w:rsidR="002A44E5" w:rsidRPr="000A07F7">
        <w:rPr>
          <w:sz w:val="28"/>
          <w:szCs w:val="28"/>
        </w:rPr>
        <w:t>: с 8-00 до 1</w:t>
      </w:r>
      <w:r w:rsidR="002A44E5">
        <w:rPr>
          <w:sz w:val="28"/>
          <w:szCs w:val="28"/>
        </w:rPr>
        <w:t>7-00, перерыв с 13-00 до 14-0</w:t>
      </w:r>
      <w:r w:rsidR="002A44E5" w:rsidRPr="000A07F7">
        <w:rPr>
          <w:sz w:val="28"/>
          <w:szCs w:val="28"/>
        </w:rPr>
        <w:t>0;</w:t>
      </w:r>
    </w:p>
    <w:p w:rsidR="002A44E5" w:rsidRPr="000A07F7" w:rsidRDefault="002A44E5" w:rsidP="00011DE8">
      <w:pPr>
        <w:widowControl w:val="0"/>
        <w:autoSpaceDE w:val="0"/>
        <w:autoSpaceDN w:val="0"/>
        <w:adjustRightInd w:val="0"/>
        <w:ind w:right="282"/>
        <w:rPr>
          <w:sz w:val="28"/>
          <w:szCs w:val="28"/>
        </w:rPr>
      </w:pPr>
      <w:r w:rsidRPr="000A07F7">
        <w:rPr>
          <w:sz w:val="28"/>
          <w:szCs w:val="28"/>
        </w:rPr>
        <w:t>Выходные дни – суббота и воскресенье.</w:t>
      </w:r>
    </w:p>
    <w:p w:rsidR="002A44E5" w:rsidRPr="007345F1" w:rsidRDefault="002A44E5" w:rsidP="00011DE8">
      <w:pPr>
        <w:widowControl w:val="0"/>
        <w:autoSpaceDE w:val="0"/>
        <w:autoSpaceDN w:val="0"/>
        <w:adjustRightInd w:val="0"/>
        <w:ind w:right="282" w:firstLine="708"/>
        <w:rPr>
          <w:sz w:val="28"/>
          <w:szCs w:val="28"/>
        </w:rPr>
      </w:pPr>
      <w:r w:rsidRPr="007345F1">
        <w:rPr>
          <w:sz w:val="28"/>
          <w:szCs w:val="28"/>
        </w:rPr>
        <w:t xml:space="preserve">Адрес электронной почты: </w:t>
      </w:r>
      <w:proofErr w:type="spellStart"/>
      <w:r>
        <w:rPr>
          <w:sz w:val="28"/>
          <w:szCs w:val="28"/>
          <w:lang w:val="en-US"/>
        </w:rPr>
        <w:t>adm</w:t>
      </w:r>
      <w:proofErr w:type="spellEnd"/>
      <w:r w:rsidRPr="00453F5C">
        <w:rPr>
          <w:sz w:val="28"/>
          <w:szCs w:val="28"/>
        </w:rPr>
        <w:t>_</w:t>
      </w:r>
      <w:proofErr w:type="spellStart"/>
      <w:r>
        <w:rPr>
          <w:sz w:val="28"/>
          <w:szCs w:val="28"/>
          <w:lang w:val="en-US"/>
        </w:rPr>
        <w:t>shib</w:t>
      </w:r>
      <w:proofErr w:type="spellEnd"/>
      <w:r w:rsidRPr="00453F5C">
        <w:rPr>
          <w:sz w:val="28"/>
          <w:szCs w:val="28"/>
        </w:rPr>
        <w:t>@</w:t>
      </w:r>
      <w:proofErr w:type="spellStart"/>
      <w:r>
        <w:rPr>
          <w:sz w:val="28"/>
          <w:szCs w:val="28"/>
          <w:lang w:val="en-US"/>
        </w:rPr>
        <w:t>sibmail</w:t>
      </w:r>
      <w:proofErr w:type="spellEnd"/>
      <w:r w:rsidRPr="00453F5C">
        <w:rPr>
          <w:sz w:val="28"/>
          <w:szCs w:val="28"/>
        </w:rPr>
        <w:t>.</w:t>
      </w:r>
      <w:proofErr w:type="spellStart"/>
      <w:r>
        <w:rPr>
          <w:sz w:val="28"/>
          <w:szCs w:val="28"/>
          <w:lang w:val="en-US"/>
        </w:rPr>
        <w:t>ru</w:t>
      </w:r>
      <w:proofErr w:type="spellEnd"/>
    </w:p>
    <w:p w:rsidR="002A44E5" w:rsidRPr="00CE4A14" w:rsidRDefault="002A44E5" w:rsidP="00011DE8">
      <w:pPr>
        <w:widowControl w:val="0"/>
        <w:autoSpaceDE w:val="0"/>
        <w:autoSpaceDN w:val="0"/>
        <w:adjustRightInd w:val="0"/>
        <w:ind w:right="282" w:firstLine="708"/>
        <w:rPr>
          <w:sz w:val="28"/>
          <w:szCs w:val="28"/>
        </w:rPr>
      </w:pPr>
      <w:r w:rsidRPr="007345F1">
        <w:rPr>
          <w:sz w:val="28"/>
          <w:szCs w:val="28"/>
        </w:rPr>
        <w:t>Адрес официального сайта:</w:t>
      </w:r>
      <w:r w:rsidRPr="00596B6F">
        <w:rPr>
          <w:sz w:val="28"/>
          <w:szCs w:val="28"/>
        </w:rPr>
        <w:t xml:space="preserve"> </w:t>
      </w:r>
      <w:proofErr w:type="spellStart"/>
      <w:r>
        <w:rPr>
          <w:sz w:val="28"/>
          <w:szCs w:val="28"/>
          <w:lang w:val="en-US"/>
        </w:rPr>
        <w:t>shibkovo</w:t>
      </w:r>
      <w:proofErr w:type="spellEnd"/>
      <w:r w:rsidRPr="00596B6F">
        <w:rPr>
          <w:sz w:val="28"/>
          <w:szCs w:val="28"/>
        </w:rPr>
        <w:t>.</w:t>
      </w:r>
      <w:proofErr w:type="spellStart"/>
      <w:r>
        <w:rPr>
          <w:sz w:val="28"/>
          <w:szCs w:val="28"/>
          <w:lang w:val="en-US"/>
        </w:rPr>
        <w:t>iskitim</w:t>
      </w:r>
      <w:proofErr w:type="spellEnd"/>
      <w:r w:rsidRPr="00844079">
        <w:rPr>
          <w:sz w:val="28"/>
          <w:szCs w:val="28"/>
        </w:rPr>
        <w:t>-</w:t>
      </w:r>
      <w:r>
        <w:rPr>
          <w:sz w:val="28"/>
          <w:szCs w:val="28"/>
          <w:lang w:val="en-US"/>
        </w:rPr>
        <w:t>r</w:t>
      </w:r>
      <w:r w:rsidRPr="00844079">
        <w:rPr>
          <w:sz w:val="28"/>
          <w:szCs w:val="28"/>
        </w:rPr>
        <w:t>.</w:t>
      </w:r>
      <w:proofErr w:type="spellStart"/>
      <w:r>
        <w:rPr>
          <w:sz w:val="28"/>
          <w:szCs w:val="28"/>
          <w:lang w:val="en-US"/>
        </w:rPr>
        <w:t>ru</w:t>
      </w:r>
      <w:proofErr w:type="spellEnd"/>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Сведения о месте нахождения и контактных телефонах, адресах электронной почты размещаются на информационных стендах, официальном сайте администрации </w:t>
      </w:r>
      <w:r w:rsidR="002A44E5">
        <w:rPr>
          <w:sz w:val="28"/>
          <w:szCs w:val="28"/>
        </w:rPr>
        <w:t>Шибко</w:t>
      </w:r>
      <w:r w:rsidR="002A44E5" w:rsidRPr="00CD531C">
        <w:rPr>
          <w:sz w:val="28"/>
          <w:szCs w:val="28"/>
        </w:rPr>
        <w:t>вского</w:t>
      </w:r>
      <w:r w:rsidRPr="00CD531C">
        <w:rPr>
          <w:sz w:val="28"/>
          <w:szCs w:val="28"/>
        </w:rPr>
        <w:t xml:space="preserve"> сельсовета, на Едином портале государственных и муниципальных услуг (www.gosuslugi.ru).</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2.4. Предоставление муниципальной услуги осуществляется в соответствии </w:t>
      </w:r>
      <w:proofErr w:type="gramStart"/>
      <w:r w:rsidRPr="00CD531C">
        <w:rPr>
          <w:sz w:val="28"/>
          <w:szCs w:val="28"/>
        </w:rPr>
        <w:t>с</w:t>
      </w:r>
      <w:proofErr w:type="gramEnd"/>
      <w:r w:rsidRPr="00CD531C">
        <w:rPr>
          <w:sz w:val="28"/>
          <w:szCs w:val="28"/>
        </w:rPr>
        <w:t>:</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Гражданским </w:t>
      </w:r>
      <w:hyperlink r:id="rId8" w:history="1">
        <w:r w:rsidRPr="00CD531C">
          <w:rPr>
            <w:rStyle w:val="a3"/>
            <w:color w:val="000000"/>
            <w:sz w:val="28"/>
            <w:szCs w:val="28"/>
            <w:u w:val="none"/>
          </w:rPr>
          <w:t>кодексом</w:t>
        </w:r>
      </w:hyperlink>
      <w:r w:rsidRPr="00CD531C">
        <w:rPr>
          <w:color w:val="000000"/>
          <w:sz w:val="28"/>
          <w:szCs w:val="28"/>
        </w:rPr>
        <w:t xml:space="preserve"> </w:t>
      </w:r>
      <w:r w:rsidRPr="00CD531C">
        <w:rPr>
          <w:sz w:val="28"/>
          <w:szCs w:val="28"/>
        </w:rPr>
        <w:t>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Земельным </w:t>
      </w:r>
      <w:hyperlink r:id="rId9" w:history="1">
        <w:r w:rsidRPr="00CD531C">
          <w:rPr>
            <w:rStyle w:val="a3"/>
            <w:color w:val="000000"/>
            <w:sz w:val="28"/>
            <w:szCs w:val="28"/>
            <w:u w:val="none"/>
          </w:rPr>
          <w:t>кодексом</w:t>
        </w:r>
      </w:hyperlink>
      <w:r w:rsidRPr="00CD531C">
        <w:rPr>
          <w:sz w:val="28"/>
          <w:szCs w:val="28"/>
        </w:rPr>
        <w:t xml:space="preserve">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Градостроительным </w:t>
      </w:r>
      <w:hyperlink r:id="rId10" w:history="1">
        <w:r w:rsidRPr="00CD531C">
          <w:rPr>
            <w:rStyle w:val="a3"/>
            <w:color w:val="000000"/>
            <w:sz w:val="28"/>
            <w:szCs w:val="28"/>
            <w:u w:val="none"/>
          </w:rPr>
          <w:t>кодексом</w:t>
        </w:r>
      </w:hyperlink>
      <w:r w:rsidRPr="00CD531C">
        <w:rPr>
          <w:color w:val="000000"/>
          <w:sz w:val="28"/>
          <w:szCs w:val="28"/>
        </w:rPr>
        <w:t xml:space="preserve"> </w:t>
      </w:r>
      <w:r w:rsidRPr="00CD531C">
        <w:rPr>
          <w:sz w:val="28"/>
          <w:szCs w:val="28"/>
        </w:rPr>
        <w:t>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Федеральным </w:t>
      </w:r>
      <w:hyperlink r:id="rId11" w:history="1">
        <w:r w:rsidRPr="00CD531C">
          <w:rPr>
            <w:rStyle w:val="a3"/>
            <w:color w:val="000000"/>
            <w:sz w:val="28"/>
            <w:szCs w:val="28"/>
            <w:u w:val="none"/>
          </w:rPr>
          <w:t>законом</w:t>
        </w:r>
      </w:hyperlink>
      <w:r w:rsidRPr="00CD531C">
        <w:rPr>
          <w:sz w:val="28"/>
          <w:szCs w:val="28"/>
        </w:rPr>
        <w:t xml:space="preserve"> от 06.10.2003 № 131-ФЗ «Об общих принципах организации местного самоуправления в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Федеральным </w:t>
      </w:r>
      <w:hyperlink r:id="rId12" w:history="1">
        <w:r w:rsidRPr="00CD531C">
          <w:rPr>
            <w:rStyle w:val="a3"/>
            <w:color w:val="000000"/>
            <w:sz w:val="28"/>
            <w:szCs w:val="28"/>
            <w:u w:val="none"/>
          </w:rPr>
          <w:t>законом</w:t>
        </w:r>
      </w:hyperlink>
      <w:r w:rsidRPr="00CD531C">
        <w:rPr>
          <w:sz w:val="28"/>
          <w:szCs w:val="28"/>
        </w:rPr>
        <w:t xml:space="preserve"> от 22.07.2008 № 123-ФЗ «Технический регламент о требованиях пожарной безопасности»;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Федеральным </w:t>
      </w:r>
      <w:hyperlink r:id="rId13" w:history="1">
        <w:r w:rsidRPr="00CD531C">
          <w:rPr>
            <w:rStyle w:val="a3"/>
            <w:color w:val="000000"/>
            <w:sz w:val="28"/>
            <w:szCs w:val="28"/>
            <w:u w:val="none"/>
          </w:rPr>
          <w:t>законом</w:t>
        </w:r>
      </w:hyperlink>
      <w:r w:rsidRPr="00CD531C">
        <w:rPr>
          <w:sz w:val="28"/>
          <w:szCs w:val="28"/>
        </w:rPr>
        <w:t xml:space="preserve"> от 30.12.2009 № 384-ФЗ «Технический регламент о безопасности зданий и сооружений»;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Федеральным </w:t>
      </w:r>
      <w:hyperlink r:id="rId14" w:history="1">
        <w:r w:rsidRPr="00CD531C">
          <w:rPr>
            <w:rStyle w:val="a3"/>
            <w:color w:val="000000"/>
            <w:sz w:val="28"/>
            <w:szCs w:val="28"/>
            <w:u w:val="none"/>
          </w:rPr>
          <w:t>законом</w:t>
        </w:r>
      </w:hyperlink>
      <w:r w:rsidRPr="00CD531C">
        <w:rPr>
          <w:sz w:val="28"/>
          <w:szCs w:val="28"/>
        </w:rPr>
        <w:t xml:space="preserve"> от 27.07.2006 № 152-ФЗ «О персональных данных»;</w:t>
      </w:r>
    </w:p>
    <w:p w:rsidR="00A5241E" w:rsidRPr="00CD531C" w:rsidRDefault="00011DE8" w:rsidP="00011DE8">
      <w:pPr>
        <w:widowControl w:val="0"/>
        <w:autoSpaceDE w:val="0"/>
        <w:autoSpaceDN w:val="0"/>
        <w:adjustRightInd w:val="0"/>
        <w:ind w:right="282" w:firstLine="540"/>
        <w:jc w:val="both"/>
        <w:rPr>
          <w:sz w:val="28"/>
          <w:szCs w:val="28"/>
        </w:rPr>
      </w:pPr>
      <w:hyperlink r:id="rId15" w:history="1">
        <w:r w:rsidR="00A5241E" w:rsidRPr="00CD531C">
          <w:rPr>
            <w:rStyle w:val="a3"/>
            <w:color w:val="000000"/>
            <w:sz w:val="28"/>
            <w:szCs w:val="28"/>
            <w:u w:val="none"/>
          </w:rPr>
          <w:t>постановлением</w:t>
        </w:r>
      </w:hyperlink>
      <w:r w:rsidR="00A5241E" w:rsidRPr="00CD531C">
        <w:rPr>
          <w:sz w:val="28"/>
          <w:szCs w:val="28"/>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A5241E" w:rsidRPr="00CD531C" w:rsidRDefault="00011DE8" w:rsidP="00011DE8">
      <w:pPr>
        <w:widowControl w:val="0"/>
        <w:autoSpaceDE w:val="0"/>
        <w:autoSpaceDN w:val="0"/>
        <w:adjustRightInd w:val="0"/>
        <w:ind w:right="282" w:firstLine="540"/>
        <w:jc w:val="both"/>
        <w:rPr>
          <w:sz w:val="28"/>
          <w:szCs w:val="28"/>
        </w:rPr>
      </w:pPr>
      <w:hyperlink r:id="rId16" w:history="1">
        <w:r w:rsidR="00A5241E" w:rsidRPr="00CD531C">
          <w:rPr>
            <w:rStyle w:val="a3"/>
            <w:color w:val="000000"/>
            <w:sz w:val="28"/>
            <w:szCs w:val="28"/>
            <w:u w:val="none"/>
          </w:rPr>
          <w:t>постановлением</w:t>
        </w:r>
      </w:hyperlink>
      <w:r w:rsidR="00A5241E" w:rsidRPr="00CD531C">
        <w:rPr>
          <w:sz w:val="28"/>
          <w:szCs w:val="28"/>
        </w:rPr>
        <w:t xml:space="preserve"> Правительства Российской Федерации от 08.09.2010 № 697 «О единой системе межведомственного электронного взаимодействия»;</w:t>
      </w:r>
    </w:p>
    <w:p w:rsidR="00A5241E" w:rsidRPr="00CD531C" w:rsidRDefault="00011DE8" w:rsidP="00011DE8">
      <w:pPr>
        <w:widowControl w:val="0"/>
        <w:autoSpaceDE w:val="0"/>
        <w:autoSpaceDN w:val="0"/>
        <w:adjustRightInd w:val="0"/>
        <w:ind w:right="282" w:firstLine="540"/>
        <w:jc w:val="both"/>
        <w:rPr>
          <w:sz w:val="28"/>
          <w:szCs w:val="28"/>
        </w:rPr>
      </w:pPr>
      <w:hyperlink r:id="rId17" w:history="1">
        <w:r w:rsidR="00A5241E" w:rsidRPr="00CD531C">
          <w:rPr>
            <w:rStyle w:val="a3"/>
            <w:color w:val="000000"/>
            <w:sz w:val="28"/>
            <w:szCs w:val="28"/>
            <w:u w:val="none"/>
          </w:rPr>
          <w:t>постановлением</w:t>
        </w:r>
      </w:hyperlink>
      <w:r w:rsidR="00A5241E" w:rsidRPr="00CD531C">
        <w:rPr>
          <w:sz w:val="28"/>
          <w:szCs w:val="28"/>
        </w:rPr>
        <w:t xml:space="preserve"> Главного государственного санитарного врача Российской Федерации от 25.09.2007 № 74 «О введении в действие новой редакции </w:t>
      </w:r>
      <w:r w:rsidR="00A5241E" w:rsidRPr="00CD531C">
        <w:rPr>
          <w:sz w:val="28"/>
          <w:szCs w:val="28"/>
        </w:rPr>
        <w:lastRenderedPageBreak/>
        <w:t>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СП 42.13330.2011. Свод правил. Градостроительство. Планировка и застройка городских и сельских поселений. Актуализированная редакция СНиП 2.07.01-89*, </w:t>
      </w:r>
      <w:proofErr w:type="gramStart"/>
      <w:r w:rsidRPr="00CD531C">
        <w:rPr>
          <w:sz w:val="28"/>
          <w:szCs w:val="28"/>
        </w:rPr>
        <w:t>утвержденных</w:t>
      </w:r>
      <w:proofErr w:type="gramEnd"/>
      <w:r w:rsidRPr="00CD531C">
        <w:rPr>
          <w:sz w:val="28"/>
          <w:szCs w:val="28"/>
        </w:rPr>
        <w:t xml:space="preserve"> приказом </w:t>
      </w:r>
      <w:proofErr w:type="spellStart"/>
      <w:r w:rsidRPr="00CD531C">
        <w:rPr>
          <w:sz w:val="28"/>
          <w:szCs w:val="28"/>
        </w:rPr>
        <w:t>Минрегиона</w:t>
      </w:r>
      <w:proofErr w:type="spellEnd"/>
      <w:r w:rsidRPr="00CD531C">
        <w:rPr>
          <w:sz w:val="28"/>
          <w:szCs w:val="28"/>
        </w:rPr>
        <w:t xml:space="preserve"> Российской Федерации от 28.12.2010 № 820;</w:t>
      </w:r>
    </w:p>
    <w:p w:rsidR="00A5241E" w:rsidRPr="00CD531C" w:rsidRDefault="00011DE8" w:rsidP="00011DE8">
      <w:pPr>
        <w:widowControl w:val="0"/>
        <w:autoSpaceDE w:val="0"/>
        <w:autoSpaceDN w:val="0"/>
        <w:adjustRightInd w:val="0"/>
        <w:ind w:right="282" w:firstLine="540"/>
        <w:jc w:val="both"/>
        <w:rPr>
          <w:sz w:val="28"/>
          <w:szCs w:val="28"/>
        </w:rPr>
      </w:pPr>
      <w:hyperlink r:id="rId18" w:history="1">
        <w:proofErr w:type="gramStart"/>
        <w:r w:rsidR="00A5241E" w:rsidRPr="00CD531C">
          <w:rPr>
            <w:rStyle w:val="a3"/>
            <w:color w:val="000000"/>
            <w:sz w:val="28"/>
            <w:szCs w:val="28"/>
            <w:u w:val="none"/>
          </w:rPr>
          <w:t>распоряжением</w:t>
        </w:r>
      </w:hyperlink>
      <w:r w:rsidR="00A5241E" w:rsidRPr="00CD531C">
        <w:rPr>
          <w:sz w:val="28"/>
          <w:szCs w:val="28"/>
        </w:rPr>
        <w:t xml:space="preserve">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w:t>
      </w:r>
      <w:proofErr w:type="gramEnd"/>
    </w:p>
    <w:p w:rsidR="00A5241E" w:rsidRPr="00CD531C" w:rsidRDefault="00394052" w:rsidP="00011DE8">
      <w:pPr>
        <w:widowControl w:val="0"/>
        <w:autoSpaceDE w:val="0"/>
        <w:autoSpaceDN w:val="0"/>
        <w:adjustRightInd w:val="0"/>
        <w:ind w:right="282" w:firstLine="540"/>
        <w:jc w:val="both"/>
        <w:rPr>
          <w:i/>
          <w:sz w:val="28"/>
          <w:szCs w:val="28"/>
        </w:rPr>
      </w:pPr>
      <w:r>
        <w:rPr>
          <w:sz w:val="28"/>
          <w:szCs w:val="28"/>
        </w:rPr>
        <w:t>У</w:t>
      </w:r>
      <w:r w:rsidR="00A5241E" w:rsidRPr="00CD531C">
        <w:rPr>
          <w:sz w:val="28"/>
          <w:szCs w:val="28"/>
        </w:rPr>
        <w:t xml:space="preserve">ставом </w:t>
      </w:r>
      <w:r w:rsidR="004672D3">
        <w:rPr>
          <w:sz w:val="28"/>
          <w:szCs w:val="28"/>
        </w:rPr>
        <w:t>Шибко</w:t>
      </w:r>
      <w:r w:rsidR="004672D3" w:rsidRPr="00CD531C">
        <w:rPr>
          <w:sz w:val="28"/>
          <w:szCs w:val="28"/>
        </w:rPr>
        <w:t>вского</w:t>
      </w:r>
      <w:r w:rsidR="00A5241E" w:rsidRPr="00CD531C">
        <w:rPr>
          <w:sz w:val="28"/>
          <w:szCs w:val="28"/>
        </w:rPr>
        <w:t xml:space="preserve"> сельсовета Искитимского района Новосибирской области</w:t>
      </w:r>
      <w:r w:rsidR="00A5241E" w:rsidRPr="00CD531C">
        <w:rPr>
          <w:i/>
          <w:sz w:val="28"/>
          <w:szCs w:val="28"/>
        </w:rPr>
        <w:t>.</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2.5. Результатом предоставления муниципальной услуги является выдача копии нормативно-правового акта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о предоставлении разрешения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В предоставлении муниципальной услуги отказывается по основаниям, указанным в </w:t>
      </w:r>
      <w:hyperlink r:id="rId19" w:anchor="Par150#Par150" w:history="1">
        <w:r w:rsidRPr="00CD531C">
          <w:rPr>
            <w:rStyle w:val="a3"/>
            <w:color w:val="000000"/>
            <w:sz w:val="28"/>
            <w:szCs w:val="28"/>
            <w:u w:val="none"/>
          </w:rPr>
          <w:t>подпункте 2.13</w:t>
        </w:r>
      </w:hyperlink>
      <w:r w:rsidRPr="00CD531C">
        <w:rPr>
          <w:color w:val="000000"/>
          <w:sz w:val="28"/>
          <w:szCs w:val="28"/>
        </w:rPr>
        <w:t>.</w:t>
      </w:r>
      <w:r w:rsidRPr="00CD531C">
        <w:rPr>
          <w:sz w:val="28"/>
          <w:szCs w:val="28"/>
        </w:rPr>
        <w:t xml:space="preserve"> Отказ в предоставлении муниципальной услуги оформляется нормативно-правовым актом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об отказе в предоставлении разрешения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2.6. Максимальный срок предоставления муниципальной услуги - не более 49 дней со дня поступления заявления в комиссию.</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2.7.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2.8. Регистрация заявления и документов на предоставление муниципальной услуги осуществляется в течение одного дня.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 направлении заявителем заявления в форме электронного документа, поступившего при обращении заявителя через Единый портал государственных и муниципальных услуг, специалист, ответственный за прием и оформление документов, направляет уведомление заявителю в форме электронного сообщения, подтверждающее получение и регистрацию заявления.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2.9. Документы для предоставления муниципальной услуги в письменной форме могут быть поданы: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 бумажном носителе лично в комиссию или почтовым отправлением по месту нахождения комиссии;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 электронной форме через Единый портал государственных и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представлении документов через Единый портал государственных и </w:t>
      </w:r>
      <w:r w:rsidRPr="00CD531C">
        <w:rPr>
          <w:sz w:val="28"/>
          <w:szCs w:val="28"/>
        </w:rPr>
        <w:lastRenderedPageBreak/>
        <w:t>муниципальных услуг документы представляются в форме электронных документов, подписанных электронной подписью.</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Получение муниципальной услуги возможно с использованием универсальной электронной карты в случае наличия данной карты у заявителя.</w:t>
      </w:r>
    </w:p>
    <w:p w:rsidR="00A5241E" w:rsidRPr="00CD531C" w:rsidRDefault="00A5241E" w:rsidP="00011DE8">
      <w:pPr>
        <w:widowControl w:val="0"/>
        <w:autoSpaceDE w:val="0"/>
        <w:autoSpaceDN w:val="0"/>
        <w:adjustRightInd w:val="0"/>
        <w:ind w:right="282" w:firstLine="540"/>
        <w:jc w:val="both"/>
        <w:rPr>
          <w:sz w:val="28"/>
          <w:szCs w:val="28"/>
        </w:rPr>
      </w:pPr>
      <w:bookmarkStart w:id="2" w:name="Par130"/>
      <w:bookmarkEnd w:id="2"/>
      <w:r w:rsidRPr="00CD531C">
        <w:rPr>
          <w:sz w:val="28"/>
          <w:szCs w:val="28"/>
        </w:rPr>
        <w:t>2.10. Документы для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bookmarkStart w:id="3" w:name="Par131"/>
      <w:bookmarkEnd w:id="3"/>
      <w:r w:rsidRPr="00CD531C">
        <w:rPr>
          <w:sz w:val="28"/>
          <w:szCs w:val="28"/>
        </w:rPr>
        <w:t>2.10.1. Заявитель представляет в комиссию следующие документы:</w:t>
      </w:r>
    </w:p>
    <w:p w:rsidR="00A5241E" w:rsidRPr="00CD531C" w:rsidRDefault="00011DE8" w:rsidP="00011DE8">
      <w:pPr>
        <w:widowControl w:val="0"/>
        <w:autoSpaceDE w:val="0"/>
        <w:autoSpaceDN w:val="0"/>
        <w:adjustRightInd w:val="0"/>
        <w:ind w:right="282" w:firstLine="540"/>
        <w:jc w:val="both"/>
        <w:rPr>
          <w:sz w:val="28"/>
          <w:szCs w:val="28"/>
        </w:rPr>
      </w:pPr>
      <w:hyperlink r:id="rId20" w:anchor="Par358#Par358" w:history="1">
        <w:r w:rsidR="00A5241E" w:rsidRPr="00CD531C">
          <w:rPr>
            <w:rStyle w:val="a3"/>
            <w:color w:val="000000"/>
            <w:sz w:val="28"/>
            <w:szCs w:val="28"/>
          </w:rPr>
          <w:t>заявление</w:t>
        </w:r>
      </w:hyperlink>
      <w:r w:rsidR="00A5241E" w:rsidRPr="00CD531C">
        <w:rPr>
          <w:color w:val="000000"/>
          <w:sz w:val="28"/>
          <w:szCs w:val="28"/>
        </w:rPr>
        <w:t xml:space="preserve"> </w:t>
      </w:r>
      <w:r w:rsidR="00A5241E" w:rsidRPr="00CD531C">
        <w:rPr>
          <w:sz w:val="28"/>
          <w:szCs w:val="28"/>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образцу (приложение 1) с обоснованием заявленных требований, предусмотренных </w:t>
      </w:r>
      <w:hyperlink r:id="rId21" w:history="1">
        <w:r w:rsidR="00A5241E" w:rsidRPr="00CD531C">
          <w:rPr>
            <w:rStyle w:val="a3"/>
            <w:color w:val="000000"/>
            <w:sz w:val="28"/>
            <w:szCs w:val="28"/>
            <w:u w:val="none"/>
          </w:rPr>
          <w:t>статьей 40</w:t>
        </w:r>
      </w:hyperlink>
      <w:r w:rsidR="00A5241E" w:rsidRPr="00CD531C">
        <w:rPr>
          <w:sz w:val="28"/>
          <w:szCs w:val="28"/>
        </w:rPr>
        <w:t xml:space="preserve"> Градостроительного кодекса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Заявитель вправе представить по собственной инициативе следующие документы:</w:t>
      </w:r>
    </w:p>
    <w:p w:rsidR="00A5241E" w:rsidRPr="00CD531C" w:rsidRDefault="00A5241E" w:rsidP="00011DE8">
      <w:pPr>
        <w:widowControl w:val="0"/>
        <w:autoSpaceDE w:val="0"/>
        <w:autoSpaceDN w:val="0"/>
        <w:adjustRightInd w:val="0"/>
        <w:ind w:right="282" w:firstLine="540"/>
        <w:jc w:val="both"/>
        <w:rPr>
          <w:sz w:val="28"/>
          <w:szCs w:val="28"/>
        </w:rPr>
      </w:pPr>
      <w:bookmarkStart w:id="4" w:name="Par133"/>
      <w:bookmarkEnd w:id="4"/>
      <w:proofErr w:type="gramStart"/>
      <w:r w:rsidRPr="00CD531C">
        <w:rPr>
          <w:sz w:val="28"/>
          <w:szCs w:val="28"/>
        </w:rPr>
        <w:t xml:space="preserve">схему планировочной организации земельного участка с указанием места отклонения по отступу от границ земельного участка, выполненную на цветной копии </w:t>
      </w:r>
      <w:proofErr w:type="spellStart"/>
      <w:r w:rsidRPr="00CD531C">
        <w:rPr>
          <w:sz w:val="28"/>
          <w:szCs w:val="28"/>
        </w:rPr>
        <w:t>топоосновы</w:t>
      </w:r>
      <w:proofErr w:type="spellEnd"/>
      <w:r w:rsidRPr="00CD531C">
        <w:rPr>
          <w:sz w:val="28"/>
          <w:szCs w:val="28"/>
        </w:rPr>
        <w:t xml:space="preserve"> для проектирования, подготовленной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w:t>
      </w:r>
      <w:proofErr w:type="gramEnd"/>
      <w:r w:rsidRPr="00CD531C">
        <w:rPr>
          <w:sz w:val="28"/>
          <w:szCs w:val="28"/>
        </w:rPr>
        <w:t xml:space="preserve">, </w:t>
      </w:r>
      <w:proofErr w:type="gramStart"/>
      <w:r w:rsidRPr="00CD531C">
        <w:rPr>
          <w:sz w:val="28"/>
          <w:szCs w:val="28"/>
        </w:rPr>
        <w:t>которая</w:t>
      </w:r>
      <w:proofErr w:type="gramEnd"/>
      <w:r w:rsidRPr="00CD531C">
        <w:rPr>
          <w:sz w:val="28"/>
          <w:szCs w:val="28"/>
        </w:rPr>
        <w:t xml:space="preserve"> не укладывается в границах земельного участка, подлежащего застройке);</w:t>
      </w:r>
    </w:p>
    <w:p w:rsidR="00A5241E" w:rsidRPr="00CD531C" w:rsidRDefault="00A5241E" w:rsidP="00011DE8">
      <w:pPr>
        <w:widowControl w:val="0"/>
        <w:autoSpaceDE w:val="0"/>
        <w:autoSpaceDN w:val="0"/>
        <w:adjustRightInd w:val="0"/>
        <w:ind w:right="282" w:firstLine="540"/>
        <w:jc w:val="both"/>
        <w:rPr>
          <w:sz w:val="28"/>
          <w:szCs w:val="28"/>
        </w:rPr>
      </w:pPr>
      <w:bookmarkStart w:id="5" w:name="Par134"/>
      <w:bookmarkEnd w:id="5"/>
      <w:r w:rsidRPr="00CD531C">
        <w:rPr>
          <w:sz w:val="28"/>
          <w:szCs w:val="28"/>
        </w:rPr>
        <w:t>согласие собственника (</w:t>
      </w:r>
      <w:proofErr w:type="spellStart"/>
      <w:r w:rsidRPr="00CD531C">
        <w:rPr>
          <w:sz w:val="28"/>
          <w:szCs w:val="28"/>
        </w:rPr>
        <w:t>ов</w:t>
      </w:r>
      <w:proofErr w:type="spellEnd"/>
      <w:r w:rsidRPr="00CD531C">
        <w:rPr>
          <w:sz w:val="28"/>
          <w:szCs w:val="28"/>
        </w:rPr>
        <w:t>) объекта недвижимого имущества;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заключение о соответствии техническим регламентам.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Орган местного самоуправления муниципального образования вправе изменить вышеуказанный перечень документов в соответствии с перечнем услуг, которые являются необходимыми и обязательными для предоставления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2.10.2.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в Федеральной службе государственной регистрации, кадастра и картографии запрашиваются: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выписка из Единого государственного реестра прав на недвижимое имущество и сделок с ним о правах на земельный участок, принадлежащий заявителю;</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выписка из Единого государственного реестра прав на недвижимое имущество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roofErr w:type="gramEnd"/>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копия кадастрового паспорта земельного участка (кадастровый план </w:t>
      </w:r>
      <w:r w:rsidRPr="00CD531C">
        <w:rPr>
          <w:sz w:val="28"/>
          <w:szCs w:val="28"/>
        </w:rPr>
        <w:lastRenderedPageBreak/>
        <w:t>земельного участка).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Заявитель вправе представить документы, указанные в данном подпункте, по собственной инициативе.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2.10.3. 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CD531C">
        <w:rPr>
          <w:sz w:val="28"/>
          <w:szCs w:val="28"/>
        </w:rPr>
        <w:t>и</w:t>
      </w:r>
      <w:proofErr w:type="gramEnd"/>
      <w:r w:rsidRPr="00CD531C">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CD531C">
        <w:rPr>
          <w:sz w:val="28"/>
          <w:szCs w:val="28"/>
        </w:rPr>
        <w:t>представлены</w:t>
      </w:r>
      <w:proofErr w:type="gramEnd"/>
      <w:r w:rsidRPr="00CD531C">
        <w:rPr>
          <w:sz w:val="28"/>
          <w:szCs w:val="28"/>
        </w:rPr>
        <w:t xml:space="preserve"> в том числе в форме электронного документа.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2.11. Все документы подаются на русском языке либо должны иметь заверенный в установленном законом порядке перевод на русский язык.</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2.12. Основания для отказа в приеме заявления и документов отсутствуют.</w:t>
      </w:r>
    </w:p>
    <w:p w:rsidR="00A5241E" w:rsidRPr="00CD531C" w:rsidRDefault="00A5241E" w:rsidP="00011DE8">
      <w:pPr>
        <w:widowControl w:val="0"/>
        <w:autoSpaceDE w:val="0"/>
        <w:autoSpaceDN w:val="0"/>
        <w:adjustRightInd w:val="0"/>
        <w:ind w:right="282" w:firstLine="540"/>
        <w:jc w:val="both"/>
        <w:rPr>
          <w:sz w:val="28"/>
          <w:szCs w:val="28"/>
        </w:rPr>
      </w:pPr>
      <w:bookmarkStart w:id="6" w:name="Par150"/>
      <w:bookmarkEnd w:id="6"/>
      <w:r w:rsidRPr="00CD531C">
        <w:rPr>
          <w:sz w:val="28"/>
          <w:szCs w:val="28"/>
        </w:rPr>
        <w:t>2.13. Заявителю отказывается в предоставлении муниципальной услуги, если: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заявитель не является правообладателем земельного участка;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размер земельного участка не является меньшим установленного градостроительным регламентом минимального размера земельного участка территориальной зоны;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конфигурация, инженерно-геологические или иные характеристики земельных участков не являются неблагоприятными для застройки;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заявитель письменно отказывается от получения разрешения на отклонение от предельных параметров разрешенного строительства.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2.14. Основания для приостановления предоставления муниципальной услуги отсутствуют.</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2.15.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в устной форме лично в часы приема или по телефону в соответствии с графиком работы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 письменной форме лично, почтовым отправлением;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в электронной форме в адрес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в том числе через Единый портал государственных и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 администрации </w:t>
      </w:r>
      <w:r w:rsidR="004672D3">
        <w:rPr>
          <w:sz w:val="28"/>
          <w:szCs w:val="28"/>
        </w:rPr>
        <w:t>Шибко</w:t>
      </w:r>
      <w:r w:rsidR="004672D3" w:rsidRPr="00CD531C">
        <w:rPr>
          <w:sz w:val="28"/>
          <w:szCs w:val="28"/>
        </w:rPr>
        <w:t xml:space="preserve">вского </w:t>
      </w:r>
      <w:r w:rsidRPr="00CD531C">
        <w:rPr>
          <w:sz w:val="28"/>
          <w:szCs w:val="28"/>
        </w:rPr>
        <w:t>сельсовета  осуществляет устное информирование (лично или по телефону) обратившегося за информацией заявителя.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устном обращении заявителя лично содержание устного обращения </w:t>
      </w:r>
      <w:r w:rsidRPr="00CD531C">
        <w:rPr>
          <w:sz w:val="28"/>
          <w:szCs w:val="28"/>
        </w:rPr>
        <w:lastRenderedPageBreak/>
        <w:t xml:space="preserve">заносится в карточку личного приема заявителя. В случае если изложенные в устном обращении факты и обстоятельства </w:t>
      </w:r>
      <w:proofErr w:type="gramStart"/>
      <w:r w:rsidRPr="00CD531C">
        <w:rPr>
          <w:sz w:val="28"/>
          <w:szCs w:val="28"/>
        </w:rPr>
        <w:t>являются очевидными и не требуют</w:t>
      </w:r>
      <w:proofErr w:type="gramEnd"/>
      <w:r w:rsidRPr="00CD531C">
        <w:rPr>
          <w:sz w:val="28"/>
          <w:szCs w:val="28"/>
        </w:rPr>
        <w:t xml:space="preserve">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Ответ на телефонный звонок должен содержать информацию о фамилии, имени, отчестве и должности специалиста администрации </w:t>
      </w:r>
      <w:r w:rsidR="004672D3">
        <w:rPr>
          <w:sz w:val="28"/>
          <w:szCs w:val="28"/>
        </w:rPr>
        <w:t>Шибко</w:t>
      </w:r>
      <w:r w:rsidR="004672D3" w:rsidRPr="00CD531C">
        <w:rPr>
          <w:sz w:val="28"/>
          <w:szCs w:val="28"/>
        </w:rPr>
        <w:t xml:space="preserve">вского </w:t>
      </w:r>
      <w:r w:rsidRPr="00CD531C">
        <w:rPr>
          <w:sz w:val="28"/>
          <w:szCs w:val="28"/>
        </w:rPr>
        <w:t xml:space="preserve"> сельсовета, принявшего телефонный звонок.</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ответах на телефонные звонки и обращения заявителей лично в часы приема специалисты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подробно и в вежливой форме информируют обратившихся по интересующим их вопросам.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Устное информирование каждого обратившегося за информацией заявителя осуществляется не более 15 минут. Время ожидания в очереди при личном приеме не должно превышать 15 минут.</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Если для подготовки ответа на устное обращение требуется более 15 минут, специалист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осуществляющий устное информирование, предлагает заявителю назначить другое удобное для него время для устного информирования либо направляет заявителю письменный ответ посредством почтового отправления либо в электронной форме.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получении от заявителя письменного обращения лично, посредством почтового отправления или обращения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Обращение регистрируется в день поступления в администрацию </w:t>
      </w:r>
      <w:r w:rsidR="004672D3">
        <w:rPr>
          <w:sz w:val="28"/>
          <w:szCs w:val="28"/>
        </w:rPr>
        <w:t>Шибко</w:t>
      </w:r>
      <w:r w:rsidR="004672D3"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Письменный ответ подписывается главой </w:t>
      </w:r>
      <w:r w:rsidR="004672D3">
        <w:rPr>
          <w:sz w:val="28"/>
          <w:szCs w:val="28"/>
        </w:rPr>
        <w:t>Шибко</w:t>
      </w:r>
      <w:r w:rsidR="004672D3" w:rsidRPr="00CD531C">
        <w:rPr>
          <w:sz w:val="28"/>
          <w:szCs w:val="28"/>
        </w:rPr>
        <w:t>вского</w:t>
      </w:r>
      <w:r w:rsidRPr="00CD531C">
        <w:rPr>
          <w:sz w:val="28"/>
          <w:szCs w:val="28"/>
        </w:rPr>
        <w:t xml:space="preserve"> сельсовета, заместителем главы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w:t>
      </w:r>
      <w:proofErr w:type="gramStart"/>
      <w:r w:rsidRPr="00CD531C">
        <w:rPr>
          <w:sz w:val="28"/>
          <w:szCs w:val="28"/>
        </w:rPr>
        <w:t>содержит фамилию и номер телефона исполнителя и выдается</w:t>
      </w:r>
      <w:proofErr w:type="gramEnd"/>
      <w:r w:rsidRPr="00CD531C">
        <w:rPr>
          <w:sz w:val="28"/>
          <w:szCs w:val="28"/>
        </w:rPr>
        <w:t xml:space="preserve"> заявителю лично или направляется по почтовому адресу, указанному в обращении, или по адресу электронной почты, указанному в обращении, или через Единый портал государственных и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Если в письменном обращении не указаны фамилия, имя и отчество гражданина, наименование юридического лица, направившего обращение, и почтовый адрес, адрес электронной почты, по которому должен быть направлен ответ, ответ на обращение не дается.</w:t>
      </w:r>
      <w:proofErr w:type="gramEnd"/>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Ответ на обращение направляется заявителю в течение 25 дней со дня регистрации обращения в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2.16.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(туалеты, гардероб).</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w:t>
      </w:r>
      <w:r w:rsidRPr="00CD531C">
        <w:rPr>
          <w:sz w:val="28"/>
          <w:szCs w:val="28"/>
        </w:rPr>
        <w:lastRenderedPageBreak/>
        <w:t>средств инвалидов.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Доступ заявителей к парковочным местам является бесплатным.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Вход в здание оформляется табличкой, информирующей о наименовании органа (организации), предоставляющего муниципальную услугу.</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Вход в здание оборудуется устройством для маломобильных граждан.</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Места ожидания в очереди оборудуются стульями, кресельными секциями.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Информационный стенд </w:t>
      </w:r>
      <w:proofErr w:type="gramStart"/>
      <w:r w:rsidRPr="00CD531C">
        <w:rPr>
          <w:sz w:val="28"/>
          <w:szCs w:val="28"/>
        </w:rPr>
        <w:t>располагается в доступном месте и содержит</w:t>
      </w:r>
      <w:proofErr w:type="gramEnd"/>
      <w:r w:rsidRPr="00CD531C">
        <w:rPr>
          <w:sz w:val="28"/>
          <w:szCs w:val="28"/>
        </w:rPr>
        <w:t xml:space="preserve"> следующую информацию:</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текст административного регламента с приложениями;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сведения о месте нахождения, графике работы, номерах справочных телефонов, адресах официального сайта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и электронной почты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секретаря комиссии, где заинтересованные лица могут получить информацию, необходимую для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выдержки из нормативных правовых актов по наиболее часто задаваемым вопросам.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2.17. Предоставление муниципальной услуги является для заявителя бесплатным.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Расходы, связанные с организацией и проведением публичных слушаний по вопросу предоставления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2.18. Показателями доступности муниципальной услуги являются: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транспортная доступность мест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обеспечение беспрепятственного доступа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w:t>
      </w:r>
      <w:r w:rsidRPr="00CD531C">
        <w:rPr>
          <w:sz w:val="28"/>
          <w:szCs w:val="28"/>
        </w:rPr>
        <w:lastRenderedPageBreak/>
        <w:t>граждан, включая инвалидов, использующих кресла-коляски и собак-проводников);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наличие бесплатной парковки автотранспортных средств, в том числе парковки для специальных транспортных средств инвалидов;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предоставление бесплатно муниципальной услуги и информации о ней.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2.19. Показателями качества муниципальной услуги являются: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исполнение обращения в установленные сроки;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соблюдение порядка выполнения административных процедур.</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jc w:val="center"/>
        <w:outlineLvl w:val="1"/>
        <w:rPr>
          <w:sz w:val="28"/>
          <w:szCs w:val="28"/>
        </w:rPr>
      </w:pPr>
      <w:bookmarkStart w:id="7" w:name="Par206"/>
      <w:bookmarkEnd w:id="7"/>
      <w:r w:rsidRPr="00CD531C">
        <w:rPr>
          <w:sz w:val="28"/>
          <w:szCs w:val="28"/>
        </w:rPr>
        <w:t>3. Административные процедуры предоставления</w:t>
      </w:r>
    </w:p>
    <w:p w:rsidR="00A5241E" w:rsidRPr="00CD531C" w:rsidRDefault="00A5241E" w:rsidP="00011DE8">
      <w:pPr>
        <w:widowControl w:val="0"/>
        <w:autoSpaceDE w:val="0"/>
        <w:autoSpaceDN w:val="0"/>
        <w:adjustRightInd w:val="0"/>
        <w:ind w:right="282"/>
        <w:jc w:val="center"/>
        <w:rPr>
          <w:sz w:val="28"/>
          <w:szCs w:val="28"/>
        </w:rPr>
      </w:pPr>
      <w:r w:rsidRPr="00CD531C">
        <w:rPr>
          <w:sz w:val="28"/>
          <w:szCs w:val="28"/>
        </w:rPr>
        <w:t>муниципальной услуги</w:t>
      </w:r>
    </w:p>
    <w:p w:rsidR="00A5241E" w:rsidRPr="00CD531C" w:rsidRDefault="00A5241E" w:rsidP="00011DE8">
      <w:pPr>
        <w:widowControl w:val="0"/>
        <w:autoSpaceDE w:val="0"/>
        <w:autoSpaceDN w:val="0"/>
        <w:adjustRightInd w:val="0"/>
        <w:ind w:right="282" w:firstLine="540"/>
        <w:jc w:val="center"/>
        <w:rPr>
          <w:sz w:val="28"/>
          <w:szCs w:val="28"/>
        </w:rPr>
      </w:pPr>
    </w:p>
    <w:p w:rsidR="00A5241E" w:rsidRPr="00C01283" w:rsidRDefault="00011DE8" w:rsidP="00011DE8">
      <w:pPr>
        <w:widowControl w:val="0"/>
        <w:autoSpaceDE w:val="0"/>
        <w:autoSpaceDN w:val="0"/>
        <w:adjustRightInd w:val="0"/>
        <w:ind w:right="282" w:firstLine="540"/>
        <w:jc w:val="both"/>
        <w:rPr>
          <w:sz w:val="28"/>
          <w:szCs w:val="28"/>
        </w:rPr>
      </w:pPr>
      <w:hyperlink r:id="rId22" w:anchor="Par419#Par419" w:history="1">
        <w:r w:rsidR="00A5241E" w:rsidRPr="00C01283">
          <w:rPr>
            <w:rStyle w:val="a3"/>
            <w:color w:val="000000"/>
            <w:sz w:val="28"/>
            <w:szCs w:val="28"/>
            <w:u w:val="none"/>
          </w:rPr>
          <w:t>Блок-схема</w:t>
        </w:r>
      </w:hyperlink>
      <w:r w:rsidR="00A5241E" w:rsidRPr="00C01283">
        <w:rPr>
          <w:sz w:val="28"/>
          <w:szCs w:val="28"/>
        </w:rPr>
        <w:t xml:space="preserve"> последовательности административных процедур при предоставлении муниципальной услуги приводится в приложении 2.</w:t>
      </w:r>
    </w:p>
    <w:p w:rsidR="00A5241E" w:rsidRPr="00C01283" w:rsidRDefault="00A5241E" w:rsidP="00011DE8">
      <w:pPr>
        <w:widowControl w:val="0"/>
        <w:autoSpaceDE w:val="0"/>
        <w:autoSpaceDN w:val="0"/>
        <w:adjustRightInd w:val="0"/>
        <w:ind w:right="282" w:firstLine="540"/>
        <w:jc w:val="both"/>
        <w:rPr>
          <w:sz w:val="28"/>
          <w:szCs w:val="28"/>
        </w:rPr>
      </w:pPr>
    </w:p>
    <w:p w:rsidR="00A5241E" w:rsidRPr="00C01283" w:rsidRDefault="00A5241E" w:rsidP="00011DE8">
      <w:pPr>
        <w:widowControl w:val="0"/>
        <w:autoSpaceDE w:val="0"/>
        <w:autoSpaceDN w:val="0"/>
        <w:adjustRightInd w:val="0"/>
        <w:ind w:right="282" w:firstLine="720"/>
        <w:jc w:val="both"/>
        <w:outlineLvl w:val="2"/>
        <w:rPr>
          <w:sz w:val="28"/>
          <w:szCs w:val="28"/>
        </w:rPr>
      </w:pPr>
      <w:bookmarkStart w:id="8" w:name="Par211"/>
      <w:bookmarkEnd w:id="8"/>
      <w:r w:rsidRPr="00C01283">
        <w:rPr>
          <w:sz w:val="28"/>
          <w:szCs w:val="28"/>
        </w:rPr>
        <w:t>3.1. Прием заявления на получение муниципальной услуги</w:t>
      </w:r>
    </w:p>
    <w:p w:rsidR="00A5241E" w:rsidRPr="00C01283" w:rsidRDefault="00A5241E" w:rsidP="00011DE8">
      <w:pPr>
        <w:widowControl w:val="0"/>
        <w:autoSpaceDE w:val="0"/>
        <w:autoSpaceDN w:val="0"/>
        <w:adjustRightInd w:val="0"/>
        <w:ind w:right="282" w:firstLine="540"/>
        <w:jc w:val="both"/>
        <w:rPr>
          <w:sz w:val="28"/>
          <w:szCs w:val="28"/>
        </w:rPr>
      </w:pPr>
    </w:p>
    <w:p w:rsidR="00A5241E" w:rsidRPr="00C01283" w:rsidRDefault="00A5241E" w:rsidP="00011DE8">
      <w:pPr>
        <w:widowControl w:val="0"/>
        <w:autoSpaceDE w:val="0"/>
        <w:autoSpaceDN w:val="0"/>
        <w:adjustRightInd w:val="0"/>
        <w:ind w:right="282" w:firstLine="540"/>
        <w:jc w:val="both"/>
        <w:rPr>
          <w:sz w:val="28"/>
          <w:szCs w:val="28"/>
        </w:rPr>
      </w:pPr>
      <w:r w:rsidRPr="00C01283">
        <w:rPr>
          <w:sz w:val="28"/>
          <w:szCs w:val="28"/>
        </w:rPr>
        <w:t xml:space="preserve">3.1.1. Основанием для начала административной процедуры по приему заявления на получение муниципальной услуги является обращение заявителя в письменной форме с заявлением в соответствии с </w:t>
      </w:r>
      <w:hyperlink r:id="rId23" w:anchor="Par130#Par130" w:history="1">
        <w:r w:rsidRPr="00C01283">
          <w:rPr>
            <w:rStyle w:val="a3"/>
            <w:color w:val="000000"/>
            <w:sz w:val="28"/>
            <w:szCs w:val="28"/>
            <w:u w:val="none"/>
          </w:rPr>
          <w:t>подпунктом 2.10</w:t>
        </w:r>
      </w:hyperlink>
      <w:r w:rsidRPr="00C01283">
        <w:rPr>
          <w:sz w:val="28"/>
          <w:szCs w:val="28"/>
        </w:rPr>
        <w:t xml:space="preserve"> в комиссию.</w:t>
      </w:r>
    </w:p>
    <w:p w:rsidR="00A5241E" w:rsidRPr="00C01283" w:rsidRDefault="00A5241E" w:rsidP="00011DE8">
      <w:pPr>
        <w:widowControl w:val="0"/>
        <w:autoSpaceDE w:val="0"/>
        <w:autoSpaceDN w:val="0"/>
        <w:adjustRightInd w:val="0"/>
        <w:ind w:right="282" w:firstLine="540"/>
        <w:jc w:val="both"/>
        <w:rPr>
          <w:sz w:val="28"/>
          <w:szCs w:val="28"/>
        </w:rPr>
      </w:pPr>
      <w:r w:rsidRPr="00C01283">
        <w:rPr>
          <w:sz w:val="28"/>
          <w:szCs w:val="28"/>
        </w:rPr>
        <w:t>3.1.2. Секретарь комиссии:</w:t>
      </w:r>
    </w:p>
    <w:p w:rsidR="00A5241E" w:rsidRPr="00C01283" w:rsidRDefault="00A5241E" w:rsidP="00011DE8">
      <w:pPr>
        <w:widowControl w:val="0"/>
        <w:autoSpaceDE w:val="0"/>
        <w:autoSpaceDN w:val="0"/>
        <w:adjustRightInd w:val="0"/>
        <w:ind w:right="282" w:firstLine="540"/>
        <w:jc w:val="both"/>
        <w:rPr>
          <w:sz w:val="28"/>
          <w:szCs w:val="28"/>
        </w:rPr>
      </w:pPr>
      <w:r w:rsidRPr="00C01283">
        <w:rPr>
          <w:sz w:val="28"/>
          <w:szCs w:val="28"/>
        </w:rPr>
        <w:t>устанавливает предмет обращения, личность заявителя (полномочия представителя заявителя);</w:t>
      </w:r>
    </w:p>
    <w:p w:rsidR="00A5241E" w:rsidRPr="00C01283" w:rsidRDefault="00A5241E" w:rsidP="00011DE8">
      <w:pPr>
        <w:widowControl w:val="0"/>
        <w:autoSpaceDE w:val="0"/>
        <w:autoSpaceDN w:val="0"/>
        <w:adjustRightInd w:val="0"/>
        <w:ind w:right="282" w:firstLine="540"/>
        <w:jc w:val="both"/>
        <w:rPr>
          <w:sz w:val="28"/>
          <w:szCs w:val="28"/>
        </w:rPr>
      </w:pPr>
      <w:r w:rsidRPr="00C01283">
        <w:rPr>
          <w:sz w:val="28"/>
          <w:szCs w:val="28"/>
        </w:rPr>
        <w:t xml:space="preserve">проверяет правильность заполнения заявления и наличие документов (в случае предоставления их заявителем по собственной инициативе), представленных в соответствии с </w:t>
      </w:r>
      <w:hyperlink r:id="rId24" w:anchor="Par131#Par131" w:history="1">
        <w:r w:rsidRPr="00C01283">
          <w:rPr>
            <w:rStyle w:val="a3"/>
            <w:color w:val="000000"/>
            <w:sz w:val="28"/>
            <w:szCs w:val="28"/>
            <w:u w:val="none"/>
          </w:rPr>
          <w:t>подпунктом 2.10.1</w:t>
        </w:r>
      </w:hyperlink>
      <w:r w:rsidRPr="00C01283">
        <w:rPr>
          <w:sz w:val="28"/>
          <w:szCs w:val="28"/>
        </w:rPr>
        <w:t>;</w:t>
      </w:r>
    </w:p>
    <w:p w:rsidR="00A5241E" w:rsidRPr="00CD531C" w:rsidRDefault="00A5241E" w:rsidP="00011DE8">
      <w:pPr>
        <w:widowControl w:val="0"/>
        <w:autoSpaceDE w:val="0"/>
        <w:autoSpaceDN w:val="0"/>
        <w:adjustRightInd w:val="0"/>
        <w:ind w:right="282" w:firstLine="540"/>
        <w:jc w:val="both"/>
        <w:rPr>
          <w:sz w:val="28"/>
          <w:szCs w:val="28"/>
        </w:rPr>
      </w:pPr>
      <w:r w:rsidRPr="00C01283">
        <w:rPr>
          <w:sz w:val="28"/>
          <w:szCs w:val="28"/>
        </w:rPr>
        <w:t>в течение одного дня осуществляет регистрацию п</w:t>
      </w:r>
      <w:r w:rsidRPr="00CD531C">
        <w:rPr>
          <w:sz w:val="28"/>
          <w:szCs w:val="28"/>
        </w:rPr>
        <w:t>оступившего заявления в электронной базе данных;</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 подаче заявления и документов (в случае предоставления их заявителем по собственной инициативе) в форме электронных документов, поступивших при обращении заявителя через Единый портал государственных и муниципальных услуг, в день получения направляет заявителю уведомление в электронной форме, подтверждающее получение и регистрацию заявления и документов.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3.1.3. Результатом выполнения административной процедуры по приему заявления на получение муниципальной услуги является прием и регистрация заявления на получение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3.1.4. Срок выполнения административной процедуры по приему заявления на получение муниципальной услуги - один день.</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jc w:val="both"/>
        <w:outlineLvl w:val="2"/>
        <w:rPr>
          <w:sz w:val="28"/>
          <w:szCs w:val="28"/>
        </w:rPr>
      </w:pPr>
      <w:bookmarkStart w:id="9" w:name="Par224"/>
      <w:bookmarkEnd w:id="9"/>
    </w:p>
    <w:p w:rsidR="00A5241E" w:rsidRPr="00CD531C" w:rsidRDefault="00A5241E" w:rsidP="00011DE8">
      <w:pPr>
        <w:widowControl w:val="0"/>
        <w:autoSpaceDE w:val="0"/>
        <w:autoSpaceDN w:val="0"/>
        <w:adjustRightInd w:val="0"/>
        <w:ind w:right="282" w:firstLine="720"/>
        <w:jc w:val="both"/>
        <w:outlineLvl w:val="2"/>
        <w:rPr>
          <w:sz w:val="28"/>
          <w:szCs w:val="28"/>
        </w:rPr>
      </w:pPr>
      <w:r w:rsidRPr="00CD531C">
        <w:rPr>
          <w:sz w:val="28"/>
          <w:szCs w:val="28"/>
        </w:rPr>
        <w:t>3.2. Рассмотрение заявления и назначение публичных слушаний</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3.2.1. Основанием для начала административной процедуры по </w:t>
      </w:r>
      <w:r w:rsidRPr="00CD531C">
        <w:rPr>
          <w:sz w:val="28"/>
          <w:szCs w:val="28"/>
        </w:rPr>
        <w:lastRenderedPageBreak/>
        <w:t>рассмотрению заявления и назначению публичных слушаний является поступление заявления в комиссию.</w:t>
      </w:r>
    </w:p>
    <w:p w:rsidR="00A5241E" w:rsidRPr="00CD531C" w:rsidRDefault="00A5241E" w:rsidP="00011DE8">
      <w:pPr>
        <w:widowControl w:val="0"/>
        <w:autoSpaceDE w:val="0"/>
        <w:autoSpaceDN w:val="0"/>
        <w:adjustRightInd w:val="0"/>
        <w:ind w:right="282" w:firstLine="540"/>
        <w:jc w:val="both"/>
        <w:rPr>
          <w:sz w:val="28"/>
          <w:szCs w:val="28"/>
        </w:rPr>
      </w:pPr>
      <w:bookmarkStart w:id="10" w:name="Par227"/>
      <w:bookmarkEnd w:id="10"/>
      <w:r w:rsidRPr="00CD531C">
        <w:rPr>
          <w:sz w:val="28"/>
          <w:szCs w:val="28"/>
        </w:rPr>
        <w:t xml:space="preserve">3.2.2. Специалист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w:t>
      </w:r>
      <w:r w:rsidRPr="00CD531C">
        <w:rPr>
          <w:i/>
          <w:sz w:val="28"/>
          <w:szCs w:val="28"/>
        </w:rPr>
        <w:t xml:space="preserve"> </w:t>
      </w:r>
      <w:r w:rsidRPr="00CD531C">
        <w:rPr>
          <w:sz w:val="28"/>
          <w:szCs w:val="28"/>
        </w:rPr>
        <w:t xml:space="preserve">со дня регистрации заявления </w:t>
      </w:r>
      <w:proofErr w:type="gramStart"/>
      <w:r w:rsidRPr="00CD531C">
        <w:rPr>
          <w:sz w:val="28"/>
          <w:szCs w:val="28"/>
        </w:rPr>
        <w:t>формирует и направляет</w:t>
      </w:r>
      <w:proofErr w:type="gramEnd"/>
      <w:r w:rsidRPr="00CD531C">
        <w:rPr>
          <w:sz w:val="28"/>
          <w:szCs w:val="28"/>
        </w:rPr>
        <w:t xml:space="preserve"> межведомственный запрос в Федеральную службу государственной регистрации, кадастра и картографии по каналам межведомственного электронного взаимодействия.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3.2.3. Специалист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в течение пяти дней со дня получения сведений, указанных в </w:t>
      </w:r>
      <w:hyperlink r:id="rId25" w:anchor="Par227#Par227" w:history="1">
        <w:r w:rsidRPr="00C01283">
          <w:rPr>
            <w:rStyle w:val="a3"/>
            <w:color w:val="000000"/>
            <w:sz w:val="28"/>
            <w:szCs w:val="28"/>
            <w:u w:val="none"/>
          </w:rPr>
          <w:t>подпункте 3.2.2</w:t>
        </w:r>
      </w:hyperlink>
      <w:r w:rsidRPr="00C01283">
        <w:rPr>
          <w:color w:val="000000"/>
          <w:sz w:val="28"/>
          <w:szCs w:val="28"/>
        </w:rPr>
        <w:t>,</w:t>
      </w:r>
      <w:r w:rsidRPr="00C01283">
        <w:rPr>
          <w:sz w:val="28"/>
          <w:szCs w:val="28"/>
        </w:rPr>
        <w:t xml:space="preserve"> осуществляет подготовку нормативно правового акта администрации </w:t>
      </w:r>
      <w:r w:rsidR="004672D3">
        <w:rPr>
          <w:sz w:val="28"/>
          <w:szCs w:val="28"/>
        </w:rPr>
        <w:t>Шибко</w:t>
      </w:r>
      <w:r w:rsidR="004672D3" w:rsidRPr="00CD531C">
        <w:rPr>
          <w:sz w:val="28"/>
          <w:szCs w:val="28"/>
        </w:rPr>
        <w:t xml:space="preserve">вского </w:t>
      </w:r>
      <w:r w:rsidRPr="00CD531C">
        <w:rPr>
          <w:sz w:val="28"/>
          <w:szCs w:val="28"/>
        </w:rPr>
        <w:t>сельсовета о назначении публичных слушаний.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Проект НПА подлежит согласованию руководителями следующих структурных подразделений органа местного самоуправления муниципального образования, осуществляющих предоставление муниципальной услуги: главой </w:t>
      </w:r>
      <w:r w:rsidR="004672D3">
        <w:rPr>
          <w:sz w:val="28"/>
          <w:szCs w:val="28"/>
        </w:rPr>
        <w:t>Шибко</w:t>
      </w:r>
      <w:r w:rsidR="004672D3" w:rsidRPr="00CD531C">
        <w:rPr>
          <w:sz w:val="28"/>
          <w:szCs w:val="28"/>
        </w:rPr>
        <w:t>вского</w:t>
      </w:r>
      <w:r w:rsidRPr="00CD531C">
        <w:rPr>
          <w:sz w:val="28"/>
          <w:szCs w:val="28"/>
        </w:rPr>
        <w:t xml:space="preserve"> сельсовета и Советом депутатов </w:t>
      </w:r>
      <w:r w:rsidR="004672D3">
        <w:rPr>
          <w:sz w:val="28"/>
          <w:szCs w:val="28"/>
        </w:rPr>
        <w:t>Шибко</w:t>
      </w:r>
      <w:r w:rsidR="004672D3"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Срок согласований не должен превышать 5 дней.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Нормативно-правовой акт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о назначении публичных слушаний подлежит опубликованию в порядке, установленном для официального опубликования нормативно-правовых актов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иной официальной информации, и размещается на официальном сайте администрации </w:t>
      </w:r>
      <w:r w:rsidR="004672D3">
        <w:rPr>
          <w:sz w:val="28"/>
          <w:szCs w:val="28"/>
        </w:rPr>
        <w:t>Шибко</w:t>
      </w:r>
      <w:r w:rsidR="004672D3" w:rsidRPr="00CD531C">
        <w:rPr>
          <w:sz w:val="28"/>
          <w:szCs w:val="28"/>
        </w:rPr>
        <w:t xml:space="preserve">вского </w:t>
      </w:r>
      <w:r w:rsidRPr="00CD531C">
        <w:rPr>
          <w:sz w:val="28"/>
          <w:szCs w:val="28"/>
        </w:rPr>
        <w:t>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3.2.4. Специалист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не позднее чем через 10 дней со дня поступления заявления направляет сообщения о проведении публичных слушаний по вопросу предоставления разрешения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правообладателям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правообладателям объектов </w:t>
      </w:r>
      <w:proofErr w:type="gramStart"/>
      <w:r w:rsidRPr="00CD531C">
        <w:rPr>
          <w:sz w:val="28"/>
          <w:szCs w:val="28"/>
        </w:rPr>
        <w:t>капитального</w:t>
      </w:r>
      <w:proofErr w:type="gramEnd"/>
      <w:r w:rsidRPr="00CD531C">
        <w:rPr>
          <w:sz w:val="28"/>
          <w:szCs w:val="28"/>
        </w:rPr>
        <w:t xml:space="preserve">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правообладателям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3.2.5. Результатом административной процедуры по рассмотрению заявления и назначению публичных слушаний является издание нормативно-правового акта администрации </w:t>
      </w:r>
      <w:r w:rsidR="004672D3">
        <w:rPr>
          <w:sz w:val="28"/>
          <w:szCs w:val="28"/>
        </w:rPr>
        <w:t>Шибко</w:t>
      </w:r>
      <w:r w:rsidR="004672D3" w:rsidRPr="00CD531C">
        <w:rPr>
          <w:sz w:val="28"/>
          <w:szCs w:val="28"/>
        </w:rPr>
        <w:t>вского</w:t>
      </w:r>
      <w:r w:rsidRPr="00CD531C">
        <w:rPr>
          <w:sz w:val="28"/>
          <w:szCs w:val="28"/>
        </w:rPr>
        <w:t xml:space="preserve"> сельсовета о назначении публичных слушаний.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3.2.6. Срок выполнения административной процедуры по рассмотрению </w:t>
      </w:r>
      <w:r w:rsidRPr="00CD531C">
        <w:rPr>
          <w:sz w:val="28"/>
          <w:szCs w:val="28"/>
        </w:rPr>
        <w:lastRenderedPageBreak/>
        <w:t>заявления и назначению публичных слушаний - не более 15 дней со дня поступления заявления в комиссию.</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720"/>
        <w:jc w:val="both"/>
        <w:outlineLvl w:val="2"/>
        <w:rPr>
          <w:sz w:val="28"/>
          <w:szCs w:val="28"/>
        </w:rPr>
      </w:pPr>
      <w:bookmarkStart w:id="11" w:name="Par245"/>
      <w:bookmarkEnd w:id="11"/>
      <w:r w:rsidRPr="00CD531C">
        <w:rPr>
          <w:sz w:val="28"/>
          <w:szCs w:val="28"/>
        </w:rPr>
        <w:t>3.3. Организация и проведение публичных слушаний</w:t>
      </w:r>
      <w:r>
        <w:rPr>
          <w:sz w:val="28"/>
          <w:szCs w:val="28"/>
        </w:rPr>
        <w:t xml:space="preserve"> </w:t>
      </w:r>
      <w:r w:rsidRPr="00CD531C">
        <w:rPr>
          <w:sz w:val="28"/>
          <w:szCs w:val="28"/>
        </w:rPr>
        <w:t>по вопросу предоставления разрешения на</w:t>
      </w:r>
      <w:r>
        <w:rPr>
          <w:sz w:val="28"/>
          <w:szCs w:val="28"/>
        </w:rPr>
        <w:t xml:space="preserve"> </w:t>
      </w:r>
      <w:r w:rsidRPr="00CD531C">
        <w:rPr>
          <w:sz w:val="28"/>
          <w:szCs w:val="28"/>
        </w:rPr>
        <w:t>отклонение от предельных параметров</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3.3.1.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назначение публичных слушаний.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3.3.2. Секретарь комиссии </w:t>
      </w:r>
      <w:proofErr w:type="gramStart"/>
      <w:r w:rsidRPr="00CD531C">
        <w:rPr>
          <w:sz w:val="28"/>
          <w:szCs w:val="28"/>
        </w:rPr>
        <w:t>обеспечивает подготовку документов и материалов к публичным слушаниям и осуществляет</w:t>
      </w:r>
      <w:proofErr w:type="gramEnd"/>
      <w:r w:rsidRPr="00CD531C">
        <w:rPr>
          <w:sz w:val="28"/>
          <w:szCs w:val="28"/>
        </w:rPr>
        <w:t xml:space="preserve"> прием предложений и замечаний участников публичных слушаний по подлежащим обсуждению вопросам.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Срок проведения публичных слушаний с момента оповещения жителей </w:t>
      </w:r>
      <w:r w:rsidR="004672D3">
        <w:rPr>
          <w:sz w:val="28"/>
          <w:szCs w:val="28"/>
        </w:rPr>
        <w:t>Шибко</w:t>
      </w:r>
      <w:r w:rsidR="004672D3" w:rsidRPr="00CD531C">
        <w:rPr>
          <w:sz w:val="28"/>
          <w:szCs w:val="28"/>
        </w:rPr>
        <w:t xml:space="preserve">вского </w:t>
      </w:r>
      <w:r w:rsidRPr="00CD531C">
        <w:rPr>
          <w:sz w:val="28"/>
          <w:szCs w:val="28"/>
        </w:rPr>
        <w:t xml:space="preserve"> сельсовета о времени и месте их проведения до дня опубликования заключения о результатах публичных слушаний не может быть более одного месяца.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3.3.3. Комиссия по результатам публичных слушаний осуществляет подготовку заключения, обеспечивает его опубликование в порядке, установленном для официального опубликования нормативно-правовых актов администрации </w:t>
      </w:r>
      <w:r w:rsidR="004672D3">
        <w:rPr>
          <w:sz w:val="28"/>
          <w:szCs w:val="28"/>
        </w:rPr>
        <w:t>Шибко</w:t>
      </w:r>
      <w:r w:rsidR="004672D3" w:rsidRPr="00CD531C">
        <w:rPr>
          <w:sz w:val="28"/>
          <w:szCs w:val="28"/>
        </w:rPr>
        <w:t xml:space="preserve">вского </w:t>
      </w:r>
      <w:r w:rsidRPr="00CD531C">
        <w:rPr>
          <w:sz w:val="28"/>
          <w:szCs w:val="28"/>
        </w:rPr>
        <w:t xml:space="preserve">сельсовета, иной официальной информации, и размещает на официальном сайте администрации </w:t>
      </w:r>
      <w:r w:rsidR="004672D3">
        <w:rPr>
          <w:sz w:val="28"/>
          <w:szCs w:val="28"/>
        </w:rPr>
        <w:t>Шибко</w:t>
      </w:r>
      <w:r w:rsidR="004672D3" w:rsidRPr="00CD531C">
        <w:rPr>
          <w:sz w:val="28"/>
          <w:szCs w:val="28"/>
        </w:rPr>
        <w:t xml:space="preserve">вского </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 (далее - рекомендации комиссии).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3.3.4. Результатом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подготовка рекомендаций комиссии.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3.3.5. Срок выполнения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 не более 27 дней.</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720"/>
        <w:jc w:val="both"/>
        <w:outlineLvl w:val="2"/>
        <w:rPr>
          <w:sz w:val="28"/>
          <w:szCs w:val="28"/>
        </w:rPr>
      </w:pPr>
      <w:r w:rsidRPr="00CD531C">
        <w:rPr>
          <w:sz w:val="28"/>
          <w:szCs w:val="28"/>
        </w:rPr>
        <w:t xml:space="preserve">3.4. Издание нормативно правового акта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 о предоставлении разрешения или об отказе в предоставлении</w:t>
      </w:r>
      <w:r>
        <w:rPr>
          <w:sz w:val="28"/>
          <w:szCs w:val="28"/>
        </w:rPr>
        <w:t xml:space="preserve"> </w:t>
      </w:r>
      <w:r w:rsidRPr="00CD531C">
        <w:rPr>
          <w:sz w:val="28"/>
          <w:szCs w:val="28"/>
        </w:rPr>
        <w:t>разрешения и выдача его копии заявителю</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3.4.1. Основанием для начала административной процедуры по изданию нормативно-правого акта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является поступление главе </w:t>
      </w:r>
      <w:r w:rsidR="0015340F">
        <w:rPr>
          <w:sz w:val="28"/>
          <w:szCs w:val="28"/>
        </w:rPr>
        <w:t>Шибко</w:t>
      </w:r>
      <w:r w:rsidR="0015340F" w:rsidRPr="00CD531C">
        <w:rPr>
          <w:sz w:val="28"/>
          <w:szCs w:val="28"/>
        </w:rPr>
        <w:t>вского</w:t>
      </w:r>
      <w:r w:rsidRPr="00CD531C">
        <w:rPr>
          <w:sz w:val="28"/>
          <w:szCs w:val="28"/>
        </w:rPr>
        <w:t xml:space="preserve"> сельсовета рекомендаций комиссии.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3.4.2. Специалист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на основании </w:t>
      </w:r>
      <w:r w:rsidRPr="00CD531C">
        <w:rPr>
          <w:sz w:val="28"/>
          <w:szCs w:val="28"/>
        </w:rPr>
        <w:lastRenderedPageBreak/>
        <w:t xml:space="preserve">рекомендаций комиссии осуществляет подготовку проекта нормативно-правого акта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Проект нормативно-правого акта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подлежит согласованию руководителями следующих структурных подразделений органа местного самоуправления муниципального образования, осуществляющих предоставление муниципальной услуги: главой </w:t>
      </w:r>
      <w:r w:rsidR="0015340F">
        <w:rPr>
          <w:sz w:val="28"/>
          <w:szCs w:val="28"/>
        </w:rPr>
        <w:t>Шибко</w:t>
      </w:r>
      <w:r w:rsidR="0015340F" w:rsidRPr="00CD531C">
        <w:rPr>
          <w:sz w:val="28"/>
          <w:szCs w:val="28"/>
        </w:rPr>
        <w:t>вского</w:t>
      </w:r>
      <w:r w:rsidRPr="00CD531C">
        <w:rPr>
          <w:sz w:val="28"/>
          <w:szCs w:val="28"/>
        </w:rPr>
        <w:t xml:space="preserve"> сельсовета и председателем Совета депутатов. Срок согласований не должен превышать 5 дней.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Нормативно-правовой акт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подлежит опубликованию в порядке, установленном для официального опубликования нормативно-правовых актов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иной официальной информации, и размещается на официальном сайте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3.4.3. </w:t>
      </w:r>
      <w:proofErr w:type="gramStart"/>
      <w:r w:rsidRPr="00CD531C">
        <w:rPr>
          <w:sz w:val="28"/>
          <w:szCs w:val="28"/>
        </w:rPr>
        <w:t xml:space="preserve">Специалист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сельсовета регистрирует нормативно-правовой акт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в </w:t>
      </w:r>
      <w:hyperlink r:id="rId26" w:anchor="Par456#Par456" w:history="1">
        <w:r w:rsidRPr="00CD531C">
          <w:rPr>
            <w:rStyle w:val="a3"/>
            <w:color w:val="000000"/>
            <w:sz w:val="28"/>
            <w:szCs w:val="28"/>
          </w:rPr>
          <w:t>журнале</w:t>
        </w:r>
      </w:hyperlink>
      <w:r w:rsidRPr="00CD531C">
        <w:rPr>
          <w:sz w:val="28"/>
          <w:szCs w:val="28"/>
        </w:rPr>
        <w:t xml:space="preserve"> регистрации нормативно-правовых актов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(приложение 3) и выдает его копию в одном экземпляре заявителю либо его представителю</w:t>
      </w:r>
      <w:proofErr w:type="gramEnd"/>
      <w:r w:rsidRPr="00CD531C">
        <w:rPr>
          <w:sz w:val="28"/>
          <w:szCs w:val="28"/>
        </w:rPr>
        <w:t xml:space="preserve"> по доверенности под роспись.</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3.4.4. Результатом административной процедуры по изданию нормативно-правового акта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и выдаче его копии заявителю является издание нормативно-правого акта администрации </w:t>
      </w:r>
      <w:r w:rsidR="0015340F">
        <w:rPr>
          <w:sz w:val="28"/>
          <w:szCs w:val="28"/>
        </w:rPr>
        <w:t>Шибко</w:t>
      </w:r>
      <w:r w:rsidR="0015340F" w:rsidRPr="00CD531C">
        <w:rPr>
          <w:sz w:val="28"/>
          <w:szCs w:val="28"/>
        </w:rPr>
        <w:t xml:space="preserve">вского </w:t>
      </w:r>
      <w:r w:rsidR="0015340F">
        <w:rPr>
          <w:sz w:val="28"/>
          <w:szCs w:val="28"/>
        </w:rPr>
        <w:t xml:space="preserve"> с</w:t>
      </w:r>
      <w:r w:rsidRPr="00CD531C">
        <w:rPr>
          <w:sz w:val="28"/>
          <w:szCs w:val="28"/>
        </w:rPr>
        <w:t>ельсовета о предоставлении разрешения или об отказе в предоставлении разрешения и выдача его копии заявителю.</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3.4.5. Срок выполнения административной процедуры по изданию нормативно-правого акта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о предоставлении разрешения или об отказе в предоставлении разрешения и выдаче его копии заявителю - семь дней.</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jc w:val="center"/>
        <w:outlineLvl w:val="1"/>
        <w:rPr>
          <w:sz w:val="28"/>
          <w:szCs w:val="28"/>
        </w:rPr>
      </w:pPr>
      <w:bookmarkStart w:id="12" w:name="Par273"/>
      <w:bookmarkEnd w:id="12"/>
      <w:r w:rsidRPr="00CD531C">
        <w:rPr>
          <w:sz w:val="28"/>
          <w:szCs w:val="28"/>
        </w:rPr>
        <w:t xml:space="preserve">4. Формы </w:t>
      </w:r>
      <w:proofErr w:type="gramStart"/>
      <w:r w:rsidRPr="00CD531C">
        <w:rPr>
          <w:sz w:val="28"/>
          <w:szCs w:val="28"/>
        </w:rPr>
        <w:t>контроля за</w:t>
      </w:r>
      <w:proofErr w:type="gramEnd"/>
      <w:r w:rsidRPr="00CD531C">
        <w:rPr>
          <w:sz w:val="28"/>
          <w:szCs w:val="28"/>
        </w:rPr>
        <w:t xml:space="preserve"> исполнением</w:t>
      </w:r>
    </w:p>
    <w:p w:rsidR="00A5241E" w:rsidRPr="00CD531C" w:rsidRDefault="00A5241E" w:rsidP="00011DE8">
      <w:pPr>
        <w:widowControl w:val="0"/>
        <w:autoSpaceDE w:val="0"/>
        <w:autoSpaceDN w:val="0"/>
        <w:adjustRightInd w:val="0"/>
        <w:ind w:right="282"/>
        <w:jc w:val="center"/>
        <w:rPr>
          <w:sz w:val="28"/>
          <w:szCs w:val="28"/>
        </w:rPr>
      </w:pPr>
      <w:r w:rsidRPr="00CD531C">
        <w:rPr>
          <w:sz w:val="28"/>
          <w:szCs w:val="28"/>
        </w:rPr>
        <w:t>административного регламента</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4.1. </w:t>
      </w:r>
      <w:proofErr w:type="gramStart"/>
      <w:r w:rsidRPr="00CD531C">
        <w:rPr>
          <w:sz w:val="28"/>
          <w:szCs w:val="28"/>
        </w:rPr>
        <w:t>Контроль за</w:t>
      </w:r>
      <w:proofErr w:type="gramEnd"/>
      <w:r w:rsidRPr="00CD531C">
        <w:rPr>
          <w:sz w:val="28"/>
          <w:szCs w:val="28"/>
        </w:rPr>
        <w:t xml:space="preserve"> предоставлением муниципальной услуги осуществляется в форме текущего контроля за соблюдением и исполнением специалистами администрации</w:t>
      </w:r>
      <w:r w:rsidR="0015340F" w:rsidRPr="0015340F">
        <w:rPr>
          <w:sz w:val="28"/>
          <w:szCs w:val="28"/>
        </w:rPr>
        <w:t xml:space="preserve"> </w:t>
      </w:r>
      <w:r w:rsidR="0015340F">
        <w:rPr>
          <w:sz w:val="28"/>
          <w:szCs w:val="28"/>
        </w:rPr>
        <w:t>Шибко</w:t>
      </w:r>
      <w:r w:rsidR="0015340F" w:rsidRPr="00CD531C">
        <w:rPr>
          <w:sz w:val="28"/>
          <w:szCs w:val="28"/>
        </w:rPr>
        <w:t>вского</w:t>
      </w:r>
      <w:r w:rsidR="0015340F">
        <w:rPr>
          <w:sz w:val="28"/>
          <w:szCs w:val="28"/>
        </w:rPr>
        <w:t xml:space="preserve"> </w:t>
      </w:r>
      <w:r w:rsidRPr="00CD531C">
        <w:rPr>
          <w:sz w:val="28"/>
          <w:szCs w:val="28"/>
        </w:rPr>
        <w:t xml:space="preserve">сельсовета, секретарем комиссии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w:t>
      </w:r>
      <w:r w:rsidRPr="00CD531C">
        <w:rPr>
          <w:sz w:val="28"/>
          <w:szCs w:val="28"/>
        </w:rPr>
        <w:lastRenderedPageBreak/>
        <w:t>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4.2. Текущий </w:t>
      </w:r>
      <w:proofErr w:type="gramStart"/>
      <w:r w:rsidRPr="00CD531C">
        <w:rPr>
          <w:sz w:val="28"/>
          <w:szCs w:val="28"/>
        </w:rPr>
        <w:t>контроль за</w:t>
      </w:r>
      <w:proofErr w:type="gramEnd"/>
      <w:r w:rsidRPr="00CD531C">
        <w:rPr>
          <w:sz w:val="28"/>
          <w:szCs w:val="28"/>
        </w:rPr>
        <w:t xml:space="preserve"> соблюдением и исполнением специалистами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сельсовета, секретарем комиссии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w:t>
      </w:r>
      <w:r w:rsidR="0015340F">
        <w:rPr>
          <w:sz w:val="28"/>
          <w:szCs w:val="28"/>
        </w:rPr>
        <w:t>Шибко</w:t>
      </w:r>
      <w:r w:rsidR="0015340F" w:rsidRPr="00CD531C">
        <w:rPr>
          <w:sz w:val="28"/>
          <w:szCs w:val="28"/>
        </w:rPr>
        <w:t>вского</w:t>
      </w:r>
      <w:r w:rsidRPr="00CD531C">
        <w:rPr>
          <w:sz w:val="28"/>
          <w:szCs w:val="28"/>
        </w:rPr>
        <w:t xml:space="preserve"> сельсовета, заместителем главы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4.3. </w:t>
      </w:r>
      <w:proofErr w:type="gramStart"/>
      <w:r w:rsidRPr="00CD531C">
        <w:rPr>
          <w:sz w:val="28"/>
          <w:szCs w:val="28"/>
        </w:rPr>
        <w:t>Контроль за</w:t>
      </w:r>
      <w:proofErr w:type="gramEnd"/>
      <w:r w:rsidRPr="00CD531C">
        <w:rPr>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4.4. Для проведения проверки полноты и качества предоставления муниципальной услуги создается комиссия, состав которой утверждается распоряжением главы </w:t>
      </w:r>
      <w:r w:rsidR="0015340F">
        <w:rPr>
          <w:sz w:val="28"/>
          <w:szCs w:val="28"/>
        </w:rPr>
        <w:t>Шибко</w:t>
      </w:r>
      <w:r w:rsidR="0015340F" w:rsidRPr="00CD531C">
        <w:rPr>
          <w:sz w:val="28"/>
          <w:szCs w:val="28"/>
        </w:rPr>
        <w:t>вского</w:t>
      </w:r>
      <w:r w:rsidRPr="00CD531C">
        <w:rPr>
          <w:sz w:val="28"/>
          <w:szCs w:val="28"/>
        </w:rPr>
        <w:t xml:space="preserve"> сельсовета. </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Результаты проверки оформляются в виде акта, в котором </w:t>
      </w:r>
      <w:proofErr w:type="gramStart"/>
      <w:r w:rsidRPr="00CD531C">
        <w:rPr>
          <w:sz w:val="28"/>
          <w:szCs w:val="28"/>
        </w:rPr>
        <w:t>отмечаются выявленные недостатки и указываются</w:t>
      </w:r>
      <w:proofErr w:type="gramEnd"/>
      <w:r w:rsidRPr="00CD531C">
        <w:rPr>
          <w:sz w:val="28"/>
          <w:szCs w:val="28"/>
        </w:rPr>
        <w:t xml:space="preserve"> предложения об их устранении. Акт подписывается всеми членами комиссии.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jc w:val="center"/>
        <w:outlineLvl w:val="1"/>
        <w:rPr>
          <w:sz w:val="28"/>
          <w:szCs w:val="28"/>
        </w:rPr>
      </w:pPr>
      <w:bookmarkStart w:id="13" w:name="Par284"/>
      <w:bookmarkEnd w:id="13"/>
      <w:r w:rsidRPr="00CD531C">
        <w:rPr>
          <w:sz w:val="28"/>
          <w:szCs w:val="28"/>
        </w:rPr>
        <w:t>5. Порядок досудебного (внесудебного) обжалования</w:t>
      </w:r>
    </w:p>
    <w:p w:rsidR="00A5241E" w:rsidRPr="00CD531C" w:rsidRDefault="00A5241E" w:rsidP="00011DE8">
      <w:pPr>
        <w:widowControl w:val="0"/>
        <w:autoSpaceDE w:val="0"/>
        <w:autoSpaceDN w:val="0"/>
        <w:adjustRightInd w:val="0"/>
        <w:ind w:right="282"/>
        <w:jc w:val="center"/>
        <w:rPr>
          <w:sz w:val="28"/>
          <w:szCs w:val="28"/>
        </w:rPr>
      </w:pPr>
      <w:r w:rsidRPr="00CD531C">
        <w:rPr>
          <w:sz w:val="28"/>
          <w:szCs w:val="28"/>
        </w:rPr>
        <w:t xml:space="preserve">решений и действий (бездействия) администрации </w:t>
      </w:r>
      <w:r w:rsidR="0015340F">
        <w:rPr>
          <w:sz w:val="28"/>
          <w:szCs w:val="28"/>
        </w:rPr>
        <w:t>Шибко</w:t>
      </w:r>
      <w:r w:rsidR="0015340F" w:rsidRPr="00CD531C">
        <w:rPr>
          <w:sz w:val="28"/>
          <w:szCs w:val="28"/>
        </w:rPr>
        <w:t>вского</w:t>
      </w:r>
      <w:r w:rsidRPr="00CD531C">
        <w:rPr>
          <w:sz w:val="28"/>
          <w:szCs w:val="28"/>
        </w:rPr>
        <w:t xml:space="preserve"> предоставляющего муниципальную услугу, должностного лица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 либо муниципального служащего</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5.1. Заявитель имеет право обжаловать решения и действия (бездействие)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предоставляющей муниципальную услугу, должностных лиц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либо муниципальных служащих, принятые (осуществляемые) в ходе предоставления муниципальной услуги, в досудебном (внесудебном) порядке.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5.2. Заявитель имеет право обратиться с жалобой, в том числе в следующих случаях:</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нарушения срока регистрации заявления о предоставлении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нарушения срока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требования у заявителя документов, не предусмотренных нормативными правовыми актами Российской Федерации, Новосибирской области, нормативно-правовыми актами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для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отказа в приеме заявления и документов о предоставлении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lastRenderedPageBreak/>
        <w:t xml:space="preserve">отказа в предоставлении муниципальной услуги, если основания отказа не предусмотрены нормативными правовыми актами Российской Федерации, Новосибирской области, нормативно-правовыми актами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 для предоставления муниципальной услуги;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Новосибирской области, нормативно-правовыми актами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 xml:space="preserve">отказа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сельсовета, должностного лица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A5241E" w:rsidRPr="00CD531C" w:rsidRDefault="00A5241E" w:rsidP="00011DE8">
      <w:pPr>
        <w:widowControl w:val="0"/>
        <w:autoSpaceDE w:val="0"/>
        <w:autoSpaceDN w:val="0"/>
        <w:adjustRightInd w:val="0"/>
        <w:ind w:right="282" w:firstLine="540"/>
        <w:jc w:val="both"/>
        <w:rPr>
          <w:sz w:val="28"/>
          <w:szCs w:val="28"/>
        </w:rPr>
      </w:pPr>
      <w:bookmarkStart w:id="14" w:name="Par298"/>
      <w:bookmarkEnd w:id="14"/>
      <w:r w:rsidRPr="00CD531C">
        <w:rPr>
          <w:sz w:val="28"/>
          <w:szCs w:val="28"/>
        </w:rPr>
        <w:t>5.3. Требования к порядку подачи жалобы: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жалоба на решение, принятое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 направляется главе </w:t>
      </w:r>
      <w:r w:rsidR="0015340F">
        <w:rPr>
          <w:sz w:val="28"/>
          <w:szCs w:val="28"/>
        </w:rPr>
        <w:t>Шибко</w:t>
      </w:r>
      <w:r w:rsidR="0015340F" w:rsidRPr="00CD531C">
        <w:rPr>
          <w:sz w:val="28"/>
          <w:szCs w:val="28"/>
        </w:rPr>
        <w:t>вского</w:t>
      </w:r>
      <w:r w:rsidRPr="00CD531C">
        <w:rPr>
          <w:sz w:val="28"/>
          <w:szCs w:val="28"/>
        </w:rPr>
        <w:t xml:space="preserve"> сельсовета заместителю главы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жалоба на действия (бездействие) муниципальных служащих администрации </w:t>
      </w:r>
      <w:r w:rsidR="00011DE8">
        <w:rPr>
          <w:sz w:val="28"/>
          <w:szCs w:val="28"/>
        </w:rPr>
        <w:t>Шибко</w:t>
      </w:r>
      <w:r w:rsidR="00011DE8" w:rsidRPr="00CD531C">
        <w:rPr>
          <w:sz w:val="28"/>
          <w:szCs w:val="28"/>
        </w:rPr>
        <w:t>вского</w:t>
      </w:r>
      <w:r w:rsidRPr="00CD531C">
        <w:rPr>
          <w:sz w:val="28"/>
          <w:szCs w:val="28"/>
        </w:rPr>
        <w:t xml:space="preserve"> сельсовета</w:t>
      </w:r>
      <w:r w:rsidRPr="00CD531C">
        <w:rPr>
          <w:i/>
          <w:sz w:val="28"/>
          <w:szCs w:val="28"/>
        </w:rPr>
        <w:t xml:space="preserve"> </w:t>
      </w:r>
      <w:r w:rsidRPr="00CD531C">
        <w:rPr>
          <w:sz w:val="28"/>
          <w:szCs w:val="28"/>
        </w:rPr>
        <w:t xml:space="preserve">подается главе </w:t>
      </w:r>
      <w:r w:rsidR="0015340F">
        <w:rPr>
          <w:sz w:val="28"/>
          <w:szCs w:val="28"/>
        </w:rPr>
        <w:t>Шибко</w:t>
      </w:r>
      <w:r w:rsidR="0015340F" w:rsidRPr="00CD531C">
        <w:rPr>
          <w:sz w:val="28"/>
          <w:szCs w:val="28"/>
        </w:rPr>
        <w:t>вского</w:t>
      </w:r>
      <w:r w:rsidR="0015340F">
        <w:rPr>
          <w:sz w:val="28"/>
          <w:szCs w:val="28"/>
        </w:rPr>
        <w:t xml:space="preserve"> сельсовета</w:t>
      </w:r>
      <w:r w:rsidRPr="00CD531C">
        <w:rPr>
          <w:i/>
          <w:sz w:val="28"/>
          <w:szCs w:val="28"/>
        </w:rPr>
        <w:t>.</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5.4. Жалоба подается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5.4.1. Жалоба в письменной форме на бумажном носителе может быть подана: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непосредственно в администрацию </w:t>
      </w:r>
      <w:r w:rsidR="0015340F">
        <w:rPr>
          <w:sz w:val="28"/>
          <w:szCs w:val="28"/>
        </w:rPr>
        <w:t>Шибко</w:t>
      </w:r>
      <w:r w:rsidR="0015340F" w:rsidRPr="00CD531C">
        <w:rPr>
          <w:sz w:val="28"/>
          <w:szCs w:val="28"/>
        </w:rPr>
        <w:t>вского</w:t>
      </w:r>
      <w:r w:rsidRPr="00CD531C">
        <w:rPr>
          <w:sz w:val="28"/>
          <w:szCs w:val="28"/>
        </w:rPr>
        <w:t xml:space="preserve"> сельсовета; </w:t>
      </w:r>
    </w:p>
    <w:p w:rsidR="00A5241E" w:rsidRPr="00CD531C" w:rsidRDefault="00A5241E" w:rsidP="00011DE8">
      <w:pPr>
        <w:widowControl w:val="0"/>
        <w:autoSpaceDE w:val="0"/>
        <w:autoSpaceDN w:val="0"/>
        <w:adjustRightInd w:val="0"/>
        <w:ind w:right="282" w:firstLine="540"/>
        <w:jc w:val="both"/>
        <w:rPr>
          <w:i/>
          <w:sz w:val="28"/>
          <w:szCs w:val="28"/>
        </w:rPr>
      </w:pPr>
      <w:r w:rsidRPr="00CD531C">
        <w:rPr>
          <w:sz w:val="28"/>
          <w:szCs w:val="28"/>
        </w:rPr>
        <w:t xml:space="preserve">почтовым отправлением по месту нахождения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w:t>
      </w:r>
      <w:r w:rsidRPr="00CD531C">
        <w:rPr>
          <w:i/>
          <w:sz w:val="28"/>
          <w:szCs w:val="28"/>
        </w:rPr>
        <w:t xml:space="preserve"> </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в ходе личного приема главы </w:t>
      </w:r>
      <w:r w:rsidR="0015340F">
        <w:rPr>
          <w:sz w:val="28"/>
          <w:szCs w:val="28"/>
        </w:rPr>
        <w:t>Шибко</w:t>
      </w:r>
      <w:r w:rsidR="0015340F" w:rsidRPr="00CD531C">
        <w:rPr>
          <w:sz w:val="28"/>
          <w:szCs w:val="28"/>
        </w:rPr>
        <w:t xml:space="preserve">вского </w:t>
      </w:r>
      <w:r w:rsidR="0015340F">
        <w:rPr>
          <w:sz w:val="28"/>
          <w:szCs w:val="28"/>
        </w:rPr>
        <w:t>с</w:t>
      </w:r>
      <w:r w:rsidRPr="00CD531C">
        <w:rPr>
          <w:sz w:val="28"/>
          <w:szCs w:val="28"/>
        </w:rPr>
        <w:t xml:space="preserve">ельсовета. </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 подаче жалобы через представителя заявителя представляется документ, подтверждающий полномочия представителя.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5.4.2. В электронной форме жалоба может быть подана заявителем посредством:</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Официального сайта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в информационно-телекоммуникационной сети Интернет;</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Единого портала государственных и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При подаче жалобы в электронной форме документ, подтверждающий полномочия представителя заявителя, представляется в форме электронного документа, подписанного электронной подписью, вид которой предусмотрен законодательством Российской Федерации, при этом документ, </w:t>
      </w:r>
      <w:r w:rsidRPr="00CD531C">
        <w:rPr>
          <w:sz w:val="28"/>
          <w:szCs w:val="28"/>
        </w:rPr>
        <w:lastRenderedPageBreak/>
        <w:t>удостоверяющий личность заявителя, не требуется.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5.5. Жалоба должна содержать:</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сведения об обжалуемых решениях и действиях (бездействии)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должностного лица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 сельсовета либо муниципального служащего;</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доводы, на основании которых заявитель не согласен с решением и действием (бездействием)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сельсовета, должностного лица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либо муниципального служащего.</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Заявителем могут быть представлены документы (при наличии), подтверждающие доводы заявителя, либо их копии.</w:t>
      </w:r>
    </w:p>
    <w:p w:rsidR="00A5241E" w:rsidRPr="00CD531C" w:rsidRDefault="00A5241E" w:rsidP="00011DE8">
      <w:pPr>
        <w:widowControl w:val="0"/>
        <w:autoSpaceDE w:val="0"/>
        <w:autoSpaceDN w:val="0"/>
        <w:adjustRightInd w:val="0"/>
        <w:ind w:right="282" w:firstLine="540"/>
        <w:jc w:val="both"/>
        <w:rPr>
          <w:sz w:val="28"/>
          <w:szCs w:val="28"/>
        </w:rPr>
      </w:pPr>
      <w:bookmarkStart w:id="15" w:name="Par322"/>
      <w:bookmarkEnd w:id="15"/>
      <w:r w:rsidRPr="00CD531C">
        <w:rPr>
          <w:sz w:val="28"/>
          <w:szCs w:val="28"/>
        </w:rPr>
        <w:t>5.6. </w:t>
      </w:r>
      <w:proofErr w:type="gramStart"/>
      <w:r w:rsidRPr="00CD531C">
        <w:rPr>
          <w:sz w:val="28"/>
          <w:szCs w:val="28"/>
        </w:rPr>
        <w:t xml:space="preserve">Жалоба подлежит рассмотрению в течение 15 рабочих дней со дня ее регистрации, а в случае обжалования отказа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должностного лица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 xml:space="preserve">В случае если жалоба подана заявителем в структурное подразделение администрации </w:t>
      </w:r>
      <w:r w:rsidR="0015340F">
        <w:rPr>
          <w:sz w:val="28"/>
          <w:szCs w:val="28"/>
        </w:rPr>
        <w:t>Шибко</w:t>
      </w:r>
      <w:r w:rsidR="0015340F" w:rsidRPr="00CD531C">
        <w:rPr>
          <w:sz w:val="28"/>
          <w:szCs w:val="28"/>
        </w:rPr>
        <w:t>вского</w:t>
      </w:r>
      <w:r w:rsidRPr="00CD531C">
        <w:rPr>
          <w:sz w:val="28"/>
          <w:szCs w:val="28"/>
        </w:rPr>
        <w:t xml:space="preserve"> сельсовета, должностному лицу администрации </w:t>
      </w:r>
      <w:r w:rsidR="0015340F">
        <w:rPr>
          <w:sz w:val="28"/>
          <w:szCs w:val="28"/>
        </w:rPr>
        <w:t>Шибко</w:t>
      </w:r>
      <w:r w:rsidR="0015340F" w:rsidRPr="00CD531C">
        <w:rPr>
          <w:sz w:val="28"/>
          <w:szCs w:val="28"/>
        </w:rPr>
        <w:t xml:space="preserve">вского </w:t>
      </w:r>
      <w:r w:rsidRPr="00CD531C">
        <w:rPr>
          <w:sz w:val="28"/>
          <w:szCs w:val="28"/>
        </w:rPr>
        <w:t xml:space="preserve">сельсовета, в компетенцию которого не входит принятие решения по жалобе в соответствии с </w:t>
      </w:r>
      <w:hyperlink r:id="rId27" w:anchor="Par298#Par298" w:history="1">
        <w:r w:rsidRPr="00CD531C">
          <w:rPr>
            <w:rStyle w:val="a3"/>
            <w:color w:val="000000"/>
            <w:sz w:val="28"/>
            <w:szCs w:val="28"/>
          </w:rPr>
          <w:t>подпунктом 5.3</w:t>
        </w:r>
      </w:hyperlink>
      <w:r w:rsidRPr="00CD531C">
        <w:rPr>
          <w:sz w:val="28"/>
          <w:szCs w:val="28"/>
        </w:rPr>
        <w:t xml:space="preserve">, указанное структурное подразделение администрации </w:t>
      </w:r>
      <w:r w:rsidR="00891BAB">
        <w:rPr>
          <w:sz w:val="28"/>
          <w:szCs w:val="28"/>
        </w:rPr>
        <w:t>Шибко</w:t>
      </w:r>
      <w:r w:rsidR="00891BAB" w:rsidRPr="00CD531C">
        <w:rPr>
          <w:sz w:val="28"/>
          <w:szCs w:val="28"/>
        </w:rPr>
        <w:t xml:space="preserve">вского </w:t>
      </w:r>
      <w:r w:rsidRPr="00CD531C">
        <w:rPr>
          <w:sz w:val="28"/>
          <w:szCs w:val="28"/>
        </w:rPr>
        <w:t xml:space="preserve"> сельсовета, должностное лицо администрации</w:t>
      </w:r>
      <w:r w:rsidR="00891BAB">
        <w:rPr>
          <w:sz w:val="28"/>
          <w:szCs w:val="28"/>
        </w:rPr>
        <w:t xml:space="preserve"> Шибко</w:t>
      </w:r>
      <w:r w:rsidR="00891BAB" w:rsidRPr="00CD531C">
        <w:rPr>
          <w:sz w:val="28"/>
          <w:szCs w:val="28"/>
        </w:rPr>
        <w:t>вского</w:t>
      </w:r>
      <w:r w:rsidRPr="00CD531C">
        <w:rPr>
          <w:sz w:val="28"/>
          <w:szCs w:val="28"/>
        </w:rPr>
        <w:t xml:space="preserve"> сельсовета в течение трех рабочих дней со дня ее регистрации направляет жалобу в уполномоченное на ее рассмотрение структурное подразделение</w:t>
      </w:r>
      <w:proofErr w:type="gramEnd"/>
      <w:r w:rsidRPr="00CD531C">
        <w:rPr>
          <w:sz w:val="28"/>
          <w:szCs w:val="28"/>
        </w:rPr>
        <w:t xml:space="preserve">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должностному лицу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и в письменной форме информирует заявителя о перенаправлении жалобы.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Срок рассмотрения жалобы исчисляется со дня регистрации жалобы в уполномоченном на ее рассмотрение структурном подразделении</w:t>
      </w:r>
      <w:r w:rsidRPr="00CD531C">
        <w:rPr>
          <w:i/>
          <w:sz w:val="28"/>
          <w:szCs w:val="28"/>
        </w:rPr>
        <w:t xml:space="preserve"> </w:t>
      </w:r>
      <w:r w:rsidRPr="00CD531C">
        <w:rPr>
          <w:sz w:val="28"/>
          <w:szCs w:val="28"/>
        </w:rPr>
        <w:t xml:space="preserve">администрации </w:t>
      </w:r>
      <w:r w:rsidR="00891BAB">
        <w:rPr>
          <w:sz w:val="28"/>
          <w:szCs w:val="28"/>
        </w:rPr>
        <w:t>Шибко</w:t>
      </w:r>
      <w:r w:rsidR="00891BAB" w:rsidRPr="00CD531C">
        <w:rPr>
          <w:sz w:val="28"/>
          <w:szCs w:val="28"/>
        </w:rPr>
        <w:t xml:space="preserve">вского </w:t>
      </w:r>
      <w:r w:rsidRPr="00CD531C">
        <w:rPr>
          <w:sz w:val="28"/>
          <w:szCs w:val="28"/>
        </w:rPr>
        <w:t>сельсовета.</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5.7. По результатам рассмотрения жалобы должностное лицо администрации </w:t>
      </w:r>
      <w:r w:rsidR="00891BAB">
        <w:rPr>
          <w:sz w:val="28"/>
          <w:szCs w:val="28"/>
        </w:rPr>
        <w:t>Шибко</w:t>
      </w:r>
      <w:r w:rsidR="00891BAB" w:rsidRPr="00CD531C">
        <w:rPr>
          <w:sz w:val="28"/>
          <w:szCs w:val="28"/>
        </w:rPr>
        <w:t xml:space="preserve">вского </w:t>
      </w:r>
      <w:r w:rsidRPr="00CD531C">
        <w:rPr>
          <w:sz w:val="28"/>
          <w:szCs w:val="28"/>
        </w:rPr>
        <w:t xml:space="preserve"> сельсовета, наделенное полномочиями по рассмотрению жалоб в соответствии с </w:t>
      </w:r>
      <w:hyperlink r:id="rId28" w:anchor="Par298#Par298" w:history="1">
        <w:r w:rsidRPr="00CD531C">
          <w:rPr>
            <w:rStyle w:val="a3"/>
            <w:color w:val="000000"/>
            <w:sz w:val="28"/>
            <w:szCs w:val="28"/>
          </w:rPr>
          <w:t>подпунктом 5.3</w:t>
        </w:r>
      </w:hyperlink>
      <w:r w:rsidRPr="00CD531C">
        <w:rPr>
          <w:color w:val="000000"/>
          <w:sz w:val="28"/>
          <w:szCs w:val="28"/>
        </w:rPr>
        <w:t>,</w:t>
      </w:r>
      <w:r w:rsidRPr="00CD531C">
        <w:rPr>
          <w:sz w:val="28"/>
          <w:szCs w:val="28"/>
        </w:rPr>
        <w:t xml:space="preserve"> принимает одно из следующих решений:</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 xml:space="preserve">удовлетворяет жалобу, в том числе в форме отмены принятого решения, исправления допущенных администрацией </w:t>
      </w:r>
      <w:r w:rsidR="00891BAB">
        <w:rPr>
          <w:sz w:val="28"/>
          <w:szCs w:val="28"/>
        </w:rPr>
        <w:t>Шибко</w:t>
      </w:r>
      <w:r w:rsidR="00891BAB" w:rsidRPr="00CD531C">
        <w:rPr>
          <w:sz w:val="28"/>
          <w:szCs w:val="28"/>
        </w:rPr>
        <w:t>вского</w:t>
      </w:r>
      <w:r w:rsidRPr="00CD531C">
        <w:rPr>
          <w:sz w:val="28"/>
          <w:szCs w:val="28"/>
        </w:rPr>
        <w:t xml:space="preserve"> сельсовета, опечаток </w:t>
      </w:r>
      <w:r w:rsidRPr="00CD531C">
        <w:rPr>
          <w:sz w:val="28"/>
          <w:szCs w:val="28"/>
        </w:rPr>
        <w:lastRenderedPageBreak/>
        <w:t xml:space="preserve">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Новосибирской области, нормативно-правовыми актами администрации </w:t>
      </w:r>
      <w:r w:rsidR="00891BAB">
        <w:rPr>
          <w:sz w:val="28"/>
          <w:szCs w:val="28"/>
        </w:rPr>
        <w:t>Шибко</w:t>
      </w:r>
      <w:r w:rsidR="00891BAB" w:rsidRPr="00CD531C">
        <w:rPr>
          <w:sz w:val="28"/>
          <w:szCs w:val="28"/>
        </w:rPr>
        <w:t xml:space="preserve">вского </w:t>
      </w:r>
      <w:r w:rsidRPr="00CD531C">
        <w:rPr>
          <w:sz w:val="28"/>
          <w:szCs w:val="28"/>
        </w:rPr>
        <w:t xml:space="preserve"> сельсовета, а также в иных формах;</w:t>
      </w:r>
      <w:proofErr w:type="gramEnd"/>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отказывает в удовлетворении жалобы.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5.8. Не позднее дня, следующего за днем окончания рассмотрения жалобы, указанного в </w:t>
      </w:r>
      <w:hyperlink r:id="rId29" w:anchor="Par322#Par322" w:history="1">
        <w:r w:rsidRPr="00CD531C">
          <w:rPr>
            <w:rStyle w:val="a3"/>
            <w:color w:val="000000"/>
            <w:sz w:val="28"/>
            <w:szCs w:val="28"/>
          </w:rPr>
          <w:t>подпункте 5.6</w:t>
        </w:r>
      </w:hyperlink>
      <w:r w:rsidRPr="00CD531C">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5.9. В письменном ответе по результатам рассмотрения жалобы указывается: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 xml:space="preserve">наименование администрации </w:t>
      </w:r>
      <w:r w:rsidR="00891BAB">
        <w:rPr>
          <w:sz w:val="28"/>
          <w:szCs w:val="28"/>
        </w:rPr>
        <w:t>Шибко</w:t>
      </w:r>
      <w:r w:rsidR="00891BAB" w:rsidRPr="00CD531C">
        <w:rPr>
          <w:sz w:val="28"/>
          <w:szCs w:val="28"/>
        </w:rPr>
        <w:t xml:space="preserve">вского </w:t>
      </w:r>
      <w:r w:rsidRPr="00CD531C">
        <w:rPr>
          <w:sz w:val="28"/>
          <w:szCs w:val="28"/>
        </w:rPr>
        <w:t xml:space="preserve"> сельсовета, рассмотревшего жалобу, должность, фамилия, имя, отчество (при наличии) должностного лица администрации </w:t>
      </w:r>
      <w:r w:rsidR="00891BAB">
        <w:rPr>
          <w:sz w:val="28"/>
          <w:szCs w:val="28"/>
        </w:rPr>
        <w:t>Шибко</w:t>
      </w:r>
      <w:r w:rsidR="00891BAB" w:rsidRPr="00CD531C">
        <w:rPr>
          <w:sz w:val="28"/>
          <w:szCs w:val="28"/>
        </w:rPr>
        <w:t xml:space="preserve">вского </w:t>
      </w:r>
      <w:r w:rsidR="00891BAB">
        <w:rPr>
          <w:sz w:val="28"/>
          <w:szCs w:val="28"/>
        </w:rPr>
        <w:t>с</w:t>
      </w:r>
      <w:r w:rsidRPr="00CD531C">
        <w:rPr>
          <w:sz w:val="28"/>
          <w:szCs w:val="28"/>
        </w:rPr>
        <w:t>ельсовета, принявшего решение по жалобе;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фамилия, имя, отчество (при наличии) или наименование заявителя;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основания для принятия решения по жалобе;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принятое по жалобе решение;</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если жалоба признана обоснованной, - сроки устранения выявленных нарушений;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сведения о порядке обжалования принятого по жалобе решения.</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5.10. </w:t>
      </w:r>
      <w:proofErr w:type="gramStart"/>
      <w:r w:rsidRPr="00CD531C">
        <w:rPr>
          <w:sz w:val="28"/>
          <w:szCs w:val="28"/>
        </w:rPr>
        <w:t>Если текст жалобы в письменной форме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w:t>
      </w:r>
      <w:proofErr w:type="gramEnd"/>
      <w:r w:rsidRPr="00CD531C">
        <w:rPr>
          <w:sz w:val="28"/>
          <w:szCs w:val="28"/>
        </w:rPr>
        <w:t xml:space="preserve"> поддаются прочтению.</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а также членов его семьи, должностное лицо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наделенное полномочиями по рассмотрению жалоб в соответствии с </w:t>
      </w:r>
      <w:hyperlink r:id="rId30" w:anchor="Par298#Par298" w:history="1">
        <w:r w:rsidRPr="00CD531C">
          <w:rPr>
            <w:rStyle w:val="a3"/>
            <w:color w:val="000000"/>
            <w:sz w:val="28"/>
            <w:szCs w:val="28"/>
          </w:rPr>
          <w:t>подпунктом 5.3</w:t>
        </w:r>
      </w:hyperlink>
      <w:r w:rsidRPr="00CD531C">
        <w:rPr>
          <w:color w:val="000000"/>
          <w:sz w:val="28"/>
          <w:szCs w:val="28"/>
        </w:rPr>
        <w:t>,</w:t>
      </w:r>
      <w:r w:rsidRPr="00CD531C">
        <w:rPr>
          <w:sz w:val="28"/>
          <w:szCs w:val="28"/>
        </w:rPr>
        <w:t xml:space="preserve">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наделенное полномочиями по рассмотрению жалоб в соответствии с </w:t>
      </w:r>
      <w:hyperlink r:id="rId31" w:anchor="Par298#Par298" w:history="1">
        <w:r w:rsidRPr="00CD531C">
          <w:rPr>
            <w:rStyle w:val="a3"/>
            <w:color w:val="000000"/>
            <w:sz w:val="28"/>
            <w:szCs w:val="28"/>
          </w:rPr>
          <w:t>подпунктом 5.3</w:t>
        </w:r>
      </w:hyperlink>
      <w:r w:rsidRPr="00CD531C">
        <w:rPr>
          <w:sz w:val="28"/>
          <w:szCs w:val="28"/>
        </w:rPr>
        <w:t>, вправе принять решение о безосновательности очередной жалобы и прекращении переписки с</w:t>
      </w:r>
      <w:proofErr w:type="gramEnd"/>
      <w:r w:rsidRPr="00CD531C">
        <w:rPr>
          <w:sz w:val="28"/>
          <w:szCs w:val="28"/>
        </w:rPr>
        <w:t xml:space="preserve"> заявителем по данному вопросу при </w:t>
      </w:r>
      <w:r w:rsidRPr="00CD531C">
        <w:rPr>
          <w:sz w:val="28"/>
          <w:szCs w:val="28"/>
        </w:rPr>
        <w:lastRenderedPageBreak/>
        <w:t xml:space="preserve">условии, что указанная жалоба и ранее направляемые жалобы направлялись в одно и то же структурное подразделение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или одному и тому же должностному лицу администрации </w:t>
      </w:r>
      <w:r w:rsidR="00891BAB">
        <w:rPr>
          <w:sz w:val="28"/>
          <w:szCs w:val="28"/>
        </w:rPr>
        <w:t>Шибко</w:t>
      </w:r>
      <w:r w:rsidR="00891BAB" w:rsidRPr="00CD531C">
        <w:rPr>
          <w:sz w:val="28"/>
          <w:szCs w:val="28"/>
        </w:rPr>
        <w:t>вского</w:t>
      </w:r>
      <w:r w:rsidRPr="00CD531C">
        <w:rPr>
          <w:sz w:val="28"/>
          <w:szCs w:val="28"/>
        </w:rPr>
        <w:t xml:space="preserve"> сельсовета. О данном решении уведомляется заявитель, направивший жалобу.</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A5241E" w:rsidRPr="00CD531C" w:rsidRDefault="00A5241E" w:rsidP="00011DE8">
      <w:pPr>
        <w:widowControl w:val="0"/>
        <w:autoSpaceDE w:val="0"/>
        <w:autoSpaceDN w:val="0"/>
        <w:adjustRightInd w:val="0"/>
        <w:ind w:right="282" w:firstLine="540"/>
        <w:jc w:val="both"/>
        <w:rPr>
          <w:sz w:val="28"/>
          <w:szCs w:val="28"/>
        </w:rPr>
      </w:pPr>
      <w:proofErr w:type="gramStart"/>
      <w:r w:rsidRPr="00CD531C">
        <w:rPr>
          <w:sz w:val="28"/>
          <w:szCs w:val="28"/>
        </w:rPr>
        <w:t>Если в жалобе не указаны фамилия (наименование) заявителя, направившего жалобу, или почтовый адрес (адрес места нахождения), адрес электронной почты, по которому должен быть направлен ответ, ответ на жалобу не дается.</w:t>
      </w:r>
      <w:proofErr w:type="gramEnd"/>
      <w:r w:rsidRPr="00CD531C">
        <w:rPr>
          <w:sz w:val="28"/>
          <w:szCs w:val="28"/>
        </w:rPr>
        <w:t xml:space="preserve">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5.11. Заявитель имеет право на получение информации и документов, необходимых для обоснования и рассмотрения жалобы.</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A5241E" w:rsidRPr="00CD531C" w:rsidRDefault="00A5241E" w:rsidP="00011DE8">
      <w:pPr>
        <w:widowControl w:val="0"/>
        <w:autoSpaceDE w:val="0"/>
        <w:autoSpaceDN w:val="0"/>
        <w:adjustRightInd w:val="0"/>
        <w:ind w:right="282" w:firstLine="540"/>
        <w:jc w:val="both"/>
        <w:rPr>
          <w:sz w:val="28"/>
          <w:szCs w:val="28"/>
        </w:rPr>
      </w:pPr>
      <w:r w:rsidRPr="00CD531C">
        <w:rPr>
          <w:sz w:val="28"/>
          <w:szCs w:val="28"/>
        </w:rPr>
        <w:t>5.13. Заявитель вправе оспорить решение по жалобе в судебном порядке в соответствии с законодательством Российской Федерации.</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01283" w:rsidRDefault="00A5241E" w:rsidP="00011DE8">
      <w:pPr>
        <w:widowControl w:val="0"/>
        <w:autoSpaceDE w:val="0"/>
        <w:autoSpaceDN w:val="0"/>
        <w:adjustRightInd w:val="0"/>
        <w:ind w:right="282"/>
        <w:jc w:val="right"/>
        <w:outlineLvl w:val="1"/>
        <w:rPr>
          <w:sz w:val="24"/>
          <w:szCs w:val="24"/>
        </w:rPr>
      </w:pPr>
      <w:bookmarkStart w:id="16" w:name="Par350"/>
      <w:bookmarkEnd w:id="16"/>
      <w:r w:rsidRPr="00C01283">
        <w:rPr>
          <w:sz w:val="24"/>
          <w:szCs w:val="24"/>
        </w:rPr>
        <w:lastRenderedPageBreak/>
        <w:t>Приложение 1</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к административному регламенту</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предоставления муниципальной услуги по</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предоставлению разрешения на отклонение</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 xml:space="preserve">от предельных параметров </w:t>
      </w:r>
      <w:proofErr w:type="gramStart"/>
      <w:r w:rsidRPr="00C01283">
        <w:rPr>
          <w:sz w:val="24"/>
          <w:szCs w:val="24"/>
        </w:rPr>
        <w:t>разрешенного</w:t>
      </w:r>
      <w:proofErr w:type="gramEnd"/>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строительства</w:t>
      </w:r>
    </w:p>
    <w:p w:rsidR="00A5241E" w:rsidRPr="00CD531C" w:rsidRDefault="00A5241E" w:rsidP="00011DE8">
      <w:pPr>
        <w:widowControl w:val="0"/>
        <w:autoSpaceDE w:val="0"/>
        <w:autoSpaceDN w:val="0"/>
        <w:adjustRightInd w:val="0"/>
        <w:ind w:right="282"/>
        <w:jc w:val="both"/>
        <w:rPr>
          <w:sz w:val="28"/>
          <w:szCs w:val="28"/>
        </w:rPr>
      </w:pPr>
    </w:p>
    <w:p w:rsidR="00A5241E" w:rsidRPr="00CD531C" w:rsidRDefault="00A5241E" w:rsidP="00011DE8">
      <w:pPr>
        <w:widowControl w:val="0"/>
        <w:autoSpaceDE w:val="0"/>
        <w:autoSpaceDN w:val="0"/>
        <w:adjustRightInd w:val="0"/>
        <w:ind w:right="282" w:firstLine="540"/>
        <w:jc w:val="center"/>
        <w:rPr>
          <w:sz w:val="28"/>
          <w:szCs w:val="28"/>
        </w:rPr>
      </w:pPr>
    </w:p>
    <w:p w:rsidR="00A5241E" w:rsidRPr="00CD531C" w:rsidRDefault="00A5241E" w:rsidP="00011DE8">
      <w:pPr>
        <w:widowControl w:val="0"/>
        <w:autoSpaceDE w:val="0"/>
        <w:autoSpaceDN w:val="0"/>
        <w:adjustRightInd w:val="0"/>
        <w:ind w:right="282"/>
        <w:jc w:val="center"/>
        <w:rPr>
          <w:sz w:val="28"/>
          <w:szCs w:val="28"/>
        </w:rPr>
      </w:pPr>
      <w:bookmarkStart w:id="17" w:name="Par358"/>
      <w:bookmarkEnd w:id="17"/>
      <w:r w:rsidRPr="00CD531C">
        <w:rPr>
          <w:sz w:val="28"/>
          <w:szCs w:val="28"/>
        </w:rPr>
        <w:t>ОБРАЗЕЦ ЗАЯВЛЕНИЯ</w:t>
      </w:r>
    </w:p>
    <w:p w:rsidR="00A5241E" w:rsidRPr="00CD531C" w:rsidRDefault="00A5241E" w:rsidP="00011DE8">
      <w:pPr>
        <w:widowControl w:val="0"/>
        <w:autoSpaceDE w:val="0"/>
        <w:autoSpaceDN w:val="0"/>
        <w:adjustRightInd w:val="0"/>
        <w:ind w:right="282"/>
        <w:jc w:val="center"/>
        <w:rPr>
          <w:sz w:val="28"/>
          <w:szCs w:val="28"/>
        </w:rPr>
      </w:pPr>
      <w:r w:rsidRPr="00CD531C">
        <w:rPr>
          <w:sz w:val="28"/>
          <w:szCs w:val="28"/>
        </w:rPr>
        <w:t xml:space="preserve">о предоставлении разрешения на отклонение от </w:t>
      </w:r>
      <w:proofErr w:type="gramStart"/>
      <w:r w:rsidRPr="00CD531C">
        <w:rPr>
          <w:sz w:val="28"/>
          <w:szCs w:val="28"/>
        </w:rPr>
        <w:t>предельных</w:t>
      </w:r>
      <w:proofErr w:type="gramEnd"/>
    </w:p>
    <w:p w:rsidR="00A5241E" w:rsidRPr="00CD531C" w:rsidRDefault="00A5241E" w:rsidP="00011DE8">
      <w:pPr>
        <w:widowControl w:val="0"/>
        <w:autoSpaceDE w:val="0"/>
        <w:autoSpaceDN w:val="0"/>
        <w:adjustRightInd w:val="0"/>
        <w:ind w:right="282"/>
        <w:jc w:val="center"/>
        <w:rPr>
          <w:sz w:val="28"/>
          <w:szCs w:val="28"/>
        </w:rPr>
      </w:pPr>
      <w:r w:rsidRPr="00CD531C">
        <w:rPr>
          <w:sz w:val="28"/>
          <w:szCs w:val="28"/>
        </w:rPr>
        <w:t xml:space="preserve">параметров </w:t>
      </w:r>
      <w:proofErr w:type="gramStart"/>
      <w:r w:rsidRPr="00CD531C">
        <w:rPr>
          <w:sz w:val="28"/>
          <w:szCs w:val="28"/>
        </w:rPr>
        <w:t>разрешенного</w:t>
      </w:r>
      <w:proofErr w:type="gramEnd"/>
      <w:r w:rsidRPr="00CD531C">
        <w:rPr>
          <w:sz w:val="28"/>
          <w:szCs w:val="28"/>
        </w:rPr>
        <w:t xml:space="preserve"> строительства</w:t>
      </w:r>
    </w:p>
    <w:p w:rsidR="00A5241E" w:rsidRPr="00CD531C" w:rsidRDefault="00A5241E" w:rsidP="00011DE8">
      <w:pPr>
        <w:widowControl w:val="0"/>
        <w:autoSpaceDE w:val="0"/>
        <w:autoSpaceDN w:val="0"/>
        <w:adjustRightInd w:val="0"/>
        <w:ind w:right="282"/>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В комиссию по подготовке проекта</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правил землепользования и застройки</w:t>
      </w:r>
    </w:p>
    <w:p w:rsidR="00A5241E" w:rsidRPr="00CD531C" w:rsidRDefault="00A5241E" w:rsidP="00011DE8">
      <w:pPr>
        <w:pStyle w:val="ConsPlusNonformat"/>
        <w:ind w:right="282"/>
        <w:jc w:val="right"/>
        <w:rPr>
          <w:rFonts w:ascii="Times New Roman" w:hAnsi="Times New Roman" w:cs="Times New Roman"/>
          <w:i/>
          <w:sz w:val="28"/>
          <w:szCs w:val="28"/>
        </w:rPr>
      </w:pPr>
      <w:r w:rsidRPr="00CD531C">
        <w:rPr>
          <w:rFonts w:ascii="Times New Roman" w:hAnsi="Times New Roman" w:cs="Times New Roman"/>
          <w:sz w:val="28"/>
          <w:szCs w:val="28"/>
        </w:rPr>
        <w:t xml:space="preserve">                                     ( наименование муниципального образования)</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_____________________________________</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w:t>
      </w:r>
      <w:proofErr w:type="gramStart"/>
      <w:r w:rsidRPr="00CD531C">
        <w:rPr>
          <w:rFonts w:ascii="Times New Roman" w:hAnsi="Times New Roman" w:cs="Times New Roman"/>
          <w:sz w:val="28"/>
          <w:szCs w:val="28"/>
        </w:rPr>
        <w:t>(Ф.И.О. (наименование организации)</w:t>
      </w:r>
      <w:proofErr w:type="gramEnd"/>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_____________________________________</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_____________________________________</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(место регистрации (местонахождения))</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_____________________________________</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w:t>
      </w:r>
      <w:proofErr w:type="gramStart"/>
      <w:r w:rsidRPr="00CD531C">
        <w:rPr>
          <w:rFonts w:ascii="Times New Roman" w:hAnsi="Times New Roman" w:cs="Times New Roman"/>
          <w:sz w:val="28"/>
          <w:szCs w:val="28"/>
        </w:rPr>
        <w:t>(данные документа, удостоверяющего</w:t>
      </w:r>
      <w:proofErr w:type="gramEnd"/>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_____________________________________</w:t>
      </w:r>
    </w:p>
    <w:p w:rsidR="00A5241E" w:rsidRPr="00CD531C" w:rsidRDefault="00A5241E" w:rsidP="00011DE8">
      <w:pPr>
        <w:pStyle w:val="ConsPlusNonformat"/>
        <w:ind w:right="282"/>
        <w:jc w:val="right"/>
        <w:rPr>
          <w:rFonts w:ascii="Times New Roman" w:hAnsi="Times New Roman" w:cs="Times New Roman"/>
          <w:sz w:val="28"/>
          <w:szCs w:val="28"/>
        </w:rPr>
      </w:pPr>
      <w:r w:rsidRPr="00CD531C">
        <w:rPr>
          <w:rFonts w:ascii="Times New Roman" w:hAnsi="Times New Roman" w:cs="Times New Roman"/>
          <w:sz w:val="28"/>
          <w:szCs w:val="28"/>
        </w:rPr>
        <w:t xml:space="preserve">                                       личность заявителя, номер телефона)</w:t>
      </w:r>
    </w:p>
    <w:p w:rsidR="00A5241E" w:rsidRPr="00CD531C" w:rsidRDefault="00A5241E" w:rsidP="00011DE8">
      <w:pPr>
        <w:pStyle w:val="ConsPlusNonformat"/>
        <w:ind w:right="282"/>
        <w:jc w:val="both"/>
        <w:rPr>
          <w:rFonts w:ascii="Times New Roman" w:hAnsi="Times New Roman" w:cs="Times New Roman"/>
          <w:sz w:val="28"/>
          <w:szCs w:val="28"/>
        </w:rPr>
      </w:pP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ЗАЯВЛЕНИЕ</w:t>
      </w:r>
    </w:p>
    <w:p w:rsidR="00A5241E" w:rsidRPr="00CD531C" w:rsidRDefault="00A5241E" w:rsidP="00011DE8">
      <w:pPr>
        <w:pStyle w:val="ConsPlusNonformat"/>
        <w:ind w:right="282"/>
        <w:jc w:val="both"/>
        <w:rPr>
          <w:rFonts w:ascii="Times New Roman" w:hAnsi="Times New Roman" w:cs="Times New Roman"/>
          <w:sz w:val="28"/>
          <w:szCs w:val="28"/>
        </w:rPr>
      </w:pPr>
    </w:p>
    <w:p w:rsidR="00A5241E" w:rsidRPr="00CD531C" w:rsidRDefault="00A5241E" w:rsidP="00011DE8">
      <w:pPr>
        <w:pStyle w:val="ConsPlusNonformat"/>
        <w:ind w:right="282" w:firstLine="708"/>
        <w:jc w:val="both"/>
        <w:rPr>
          <w:rFonts w:ascii="Times New Roman" w:hAnsi="Times New Roman" w:cs="Times New Roman"/>
          <w:sz w:val="28"/>
          <w:szCs w:val="28"/>
        </w:rPr>
      </w:pPr>
      <w:r w:rsidRPr="00CD531C">
        <w:rPr>
          <w:rFonts w:ascii="Times New Roman" w:hAnsi="Times New Roman" w:cs="Times New Roman"/>
          <w:sz w:val="28"/>
          <w:szCs w:val="28"/>
        </w:rPr>
        <w:t xml:space="preserve">На основании </w:t>
      </w:r>
      <w:hyperlink r:id="rId32" w:history="1">
        <w:r w:rsidRPr="00CD531C">
          <w:rPr>
            <w:rStyle w:val="a3"/>
            <w:rFonts w:ascii="Times New Roman" w:hAnsi="Times New Roman" w:cs="Times New Roman"/>
            <w:color w:val="000000"/>
            <w:sz w:val="28"/>
            <w:szCs w:val="28"/>
          </w:rPr>
          <w:t>статьи 40</w:t>
        </w:r>
      </w:hyperlink>
      <w:r w:rsidRPr="00CD531C">
        <w:rPr>
          <w:rFonts w:ascii="Times New Roman" w:hAnsi="Times New Roman" w:cs="Times New Roman"/>
          <w:sz w:val="28"/>
          <w:szCs w:val="28"/>
        </w:rPr>
        <w:t xml:space="preserve"> Градостроительного кодекса Российской Федерации, в связи </w:t>
      </w:r>
      <w:proofErr w:type="gramStart"/>
      <w:r w:rsidRPr="00CD531C">
        <w:rPr>
          <w:rFonts w:ascii="Times New Roman" w:hAnsi="Times New Roman" w:cs="Times New Roman"/>
          <w:sz w:val="28"/>
          <w:szCs w:val="28"/>
        </w:rPr>
        <w:t>с</w:t>
      </w:r>
      <w:proofErr w:type="gramEnd"/>
      <w:r w:rsidRPr="00CD531C">
        <w:rPr>
          <w:rFonts w:ascii="Times New Roman" w:hAnsi="Times New Roman" w:cs="Times New Roman"/>
          <w:sz w:val="28"/>
          <w:szCs w:val="28"/>
        </w:rPr>
        <w:t xml:space="preserve"> _______________________________________________________________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(указывается обоснование заявленных требований, предусмотренных данной статьей)</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прошу предоставить разрешение на отклонение от предельных параметров разрешенного строительства, расположенного по адресу:</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__________________________________________________________________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(кадастровый номер и местоположение земельного участка)</w:t>
      </w:r>
    </w:p>
    <w:p w:rsidR="00A5241E" w:rsidRPr="00CD531C" w:rsidRDefault="00A5241E" w:rsidP="00011DE8">
      <w:pPr>
        <w:pStyle w:val="ConsPlusNonformat"/>
        <w:ind w:right="282"/>
        <w:jc w:val="both"/>
        <w:rPr>
          <w:rFonts w:ascii="Times New Roman" w:hAnsi="Times New Roman" w:cs="Times New Roman"/>
          <w:sz w:val="28"/>
          <w:szCs w:val="28"/>
        </w:rPr>
      </w:pPr>
      <w:proofErr w:type="gramStart"/>
      <w:r w:rsidRPr="00CD531C">
        <w:rPr>
          <w:rFonts w:ascii="Times New Roman" w:hAnsi="Times New Roman" w:cs="Times New Roman"/>
          <w:sz w:val="28"/>
          <w:szCs w:val="28"/>
        </w:rPr>
        <w:t>_________________________________________________________________ (указываются запрашиваемые отклонения от предельных параметров разрешенного строительства,</w:t>
      </w:r>
      <w:proofErr w:type="gramEnd"/>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__________________________________________________________________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реконструкции объекта капитального строительства)</w:t>
      </w:r>
    </w:p>
    <w:p w:rsidR="00A5241E" w:rsidRPr="00CD531C" w:rsidRDefault="00A5241E" w:rsidP="00011DE8">
      <w:pPr>
        <w:pStyle w:val="ConsPlusNonformat"/>
        <w:ind w:right="282" w:firstLine="708"/>
        <w:jc w:val="both"/>
        <w:rPr>
          <w:rFonts w:ascii="Times New Roman" w:hAnsi="Times New Roman" w:cs="Times New Roman"/>
          <w:sz w:val="28"/>
          <w:szCs w:val="28"/>
        </w:rPr>
      </w:pPr>
      <w:r w:rsidRPr="00CD531C">
        <w:rPr>
          <w:rFonts w:ascii="Times New Roman" w:hAnsi="Times New Roman" w:cs="Times New Roman"/>
          <w:sz w:val="28"/>
          <w:szCs w:val="28"/>
        </w:rPr>
        <w:t xml:space="preserve">Данное разрешение необходимо </w:t>
      </w:r>
      <w:proofErr w:type="gramStart"/>
      <w:r w:rsidRPr="00CD531C">
        <w:rPr>
          <w:rFonts w:ascii="Times New Roman" w:hAnsi="Times New Roman" w:cs="Times New Roman"/>
          <w:sz w:val="28"/>
          <w:szCs w:val="28"/>
        </w:rPr>
        <w:t>для</w:t>
      </w:r>
      <w:proofErr w:type="gramEnd"/>
      <w:r w:rsidRPr="00CD531C">
        <w:rPr>
          <w:rFonts w:ascii="Times New Roman" w:hAnsi="Times New Roman" w:cs="Times New Roman"/>
          <w:sz w:val="28"/>
          <w:szCs w:val="28"/>
        </w:rPr>
        <w:t xml:space="preserve"> __________________________________________________________________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w:t>
      </w:r>
      <w:proofErr w:type="gramStart"/>
      <w:r w:rsidRPr="00CD531C">
        <w:rPr>
          <w:rFonts w:ascii="Times New Roman" w:hAnsi="Times New Roman" w:cs="Times New Roman"/>
          <w:sz w:val="28"/>
          <w:szCs w:val="28"/>
        </w:rPr>
        <w:t>(цель предоставления разрешения</w:t>
      </w:r>
      <w:proofErr w:type="gramEnd"/>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__________________________________________________________________.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lastRenderedPageBreak/>
        <w:t xml:space="preserve">       с указанием наименования объекта капитального строительства)</w:t>
      </w:r>
    </w:p>
    <w:p w:rsidR="00A5241E" w:rsidRPr="00CD531C" w:rsidRDefault="00A5241E" w:rsidP="00011DE8">
      <w:pPr>
        <w:pStyle w:val="ConsPlusNonformat"/>
        <w:ind w:right="282"/>
        <w:jc w:val="both"/>
        <w:rPr>
          <w:rFonts w:ascii="Times New Roman" w:hAnsi="Times New Roman" w:cs="Times New Roman"/>
          <w:sz w:val="28"/>
          <w:szCs w:val="28"/>
        </w:rPr>
      </w:pP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Приложение: 1. 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2. 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3. 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4. 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5. ___________________________________________________________.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Заявитель   _________________________   ___________________________</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(подпись)                                         (инициалы, фамилия)</w:t>
      </w:r>
    </w:p>
    <w:p w:rsidR="00A5241E" w:rsidRPr="00CD531C" w:rsidRDefault="00A5241E" w:rsidP="00011DE8">
      <w:pPr>
        <w:pStyle w:val="ConsPlusNonformat"/>
        <w:ind w:right="282"/>
        <w:jc w:val="both"/>
        <w:rPr>
          <w:rFonts w:ascii="Times New Roman" w:hAnsi="Times New Roman" w:cs="Times New Roman"/>
          <w:sz w:val="28"/>
          <w:szCs w:val="28"/>
        </w:rPr>
      </w:pPr>
      <w:r w:rsidRPr="00CD531C">
        <w:rPr>
          <w:rFonts w:ascii="Times New Roman" w:hAnsi="Times New Roman" w:cs="Times New Roman"/>
          <w:sz w:val="28"/>
          <w:szCs w:val="28"/>
        </w:rPr>
        <w:t xml:space="preserve">    Дата "___" ____________ 20___ г.</w:t>
      </w: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D531C" w:rsidRDefault="00A5241E" w:rsidP="00011DE8">
      <w:pPr>
        <w:widowControl w:val="0"/>
        <w:autoSpaceDE w:val="0"/>
        <w:autoSpaceDN w:val="0"/>
        <w:adjustRightInd w:val="0"/>
        <w:ind w:right="282" w:firstLine="540"/>
        <w:jc w:val="both"/>
        <w:rPr>
          <w:sz w:val="28"/>
          <w:szCs w:val="28"/>
        </w:rPr>
      </w:pPr>
    </w:p>
    <w:p w:rsidR="00A5241E" w:rsidRPr="00C01283" w:rsidRDefault="00A5241E" w:rsidP="00011DE8">
      <w:pPr>
        <w:widowControl w:val="0"/>
        <w:autoSpaceDE w:val="0"/>
        <w:autoSpaceDN w:val="0"/>
        <w:adjustRightInd w:val="0"/>
        <w:ind w:right="282"/>
        <w:jc w:val="right"/>
        <w:outlineLvl w:val="1"/>
        <w:rPr>
          <w:sz w:val="24"/>
          <w:szCs w:val="24"/>
        </w:rPr>
      </w:pPr>
      <w:bookmarkStart w:id="18" w:name="Par411"/>
      <w:bookmarkStart w:id="19" w:name="_GoBack"/>
      <w:bookmarkEnd w:id="18"/>
      <w:bookmarkEnd w:id="19"/>
      <w:r w:rsidRPr="00C01283">
        <w:rPr>
          <w:sz w:val="24"/>
          <w:szCs w:val="24"/>
        </w:rPr>
        <w:lastRenderedPageBreak/>
        <w:t>Приложение 2</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к административному регламенту</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предоставления муниципальной услуги по</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предоставлению разрешения на отклонение</w:t>
      </w:r>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 xml:space="preserve">от предельных параметров </w:t>
      </w:r>
      <w:proofErr w:type="gramStart"/>
      <w:r w:rsidRPr="00C01283">
        <w:rPr>
          <w:sz w:val="24"/>
          <w:szCs w:val="24"/>
        </w:rPr>
        <w:t>разрешенного</w:t>
      </w:r>
      <w:proofErr w:type="gramEnd"/>
    </w:p>
    <w:p w:rsidR="00A5241E" w:rsidRPr="00C01283" w:rsidRDefault="00A5241E" w:rsidP="00011DE8">
      <w:pPr>
        <w:widowControl w:val="0"/>
        <w:autoSpaceDE w:val="0"/>
        <w:autoSpaceDN w:val="0"/>
        <w:adjustRightInd w:val="0"/>
        <w:ind w:right="282"/>
        <w:jc w:val="right"/>
        <w:rPr>
          <w:sz w:val="24"/>
          <w:szCs w:val="24"/>
        </w:rPr>
      </w:pPr>
      <w:r w:rsidRPr="00C01283">
        <w:rPr>
          <w:sz w:val="24"/>
          <w:szCs w:val="24"/>
        </w:rPr>
        <w:t>строительства</w:t>
      </w:r>
    </w:p>
    <w:p w:rsidR="00A5241E" w:rsidRDefault="00A5241E" w:rsidP="00011DE8">
      <w:pPr>
        <w:widowControl w:val="0"/>
        <w:autoSpaceDE w:val="0"/>
        <w:autoSpaceDN w:val="0"/>
        <w:adjustRightInd w:val="0"/>
        <w:ind w:right="282"/>
        <w:jc w:val="right"/>
        <w:rPr>
          <w:sz w:val="28"/>
          <w:szCs w:val="28"/>
        </w:rPr>
      </w:pPr>
    </w:p>
    <w:p w:rsidR="00A5241E" w:rsidRDefault="00A5241E" w:rsidP="00011DE8">
      <w:pPr>
        <w:widowControl w:val="0"/>
        <w:autoSpaceDE w:val="0"/>
        <w:autoSpaceDN w:val="0"/>
        <w:adjustRightInd w:val="0"/>
        <w:ind w:right="282" w:firstLine="540"/>
        <w:rPr>
          <w:sz w:val="28"/>
          <w:szCs w:val="28"/>
        </w:rPr>
      </w:pPr>
    </w:p>
    <w:p w:rsidR="00A5241E" w:rsidRDefault="00A5241E" w:rsidP="00011DE8">
      <w:pPr>
        <w:widowControl w:val="0"/>
        <w:autoSpaceDE w:val="0"/>
        <w:autoSpaceDN w:val="0"/>
        <w:adjustRightInd w:val="0"/>
        <w:ind w:right="282"/>
        <w:jc w:val="center"/>
        <w:rPr>
          <w:sz w:val="28"/>
          <w:szCs w:val="28"/>
        </w:rPr>
      </w:pPr>
      <w:bookmarkStart w:id="20" w:name="Par419"/>
      <w:bookmarkEnd w:id="20"/>
      <w:r>
        <w:rPr>
          <w:sz w:val="28"/>
          <w:szCs w:val="28"/>
        </w:rPr>
        <w:t>БЛОК-СХЕМА</w:t>
      </w:r>
    </w:p>
    <w:p w:rsidR="00A5241E" w:rsidRDefault="00A5241E" w:rsidP="00011DE8">
      <w:pPr>
        <w:widowControl w:val="0"/>
        <w:autoSpaceDE w:val="0"/>
        <w:autoSpaceDN w:val="0"/>
        <w:adjustRightInd w:val="0"/>
        <w:ind w:right="282"/>
        <w:jc w:val="center"/>
        <w:rPr>
          <w:sz w:val="28"/>
          <w:szCs w:val="28"/>
        </w:rPr>
      </w:pPr>
      <w:r>
        <w:rPr>
          <w:sz w:val="28"/>
          <w:szCs w:val="28"/>
        </w:rPr>
        <w:t xml:space="preserve">последовательности административных процедур </w:t>
      </w:r>
      <w:proofErr w:type="gramStart"/>
      <w:r>
        <w:rPr>
          <w:sz w:val="28"/>
          <w:szCs w:val="28"/>
        </w:rPr>
        <w:t>при</w:t>
      </w:r>
      <w:proofErr w:type="gramEnd"/>
    </w:p>
    <w:p w:rsidR="00A5241E" w:rsidRDefault="00A5241E" w:rsidP="00011DE8">
      <w:pPr>
        <w:widowControl w:val="0"/>
        <w:autoSpaceDE w:val="0"/>
        <w:autoSpaceDN w:val="0"/>
        <w:adjustRightInd w:val="0"/>
        <w:ind w:right="282"/>
        <w:jc w:val="center"/>
        <w:rPr>
          <w:sz w:val="28"/>
          <w:szCs w:val="28"/>
        </w:rPr>
      </w:pPr>
      <w:proofErr w:type="gramStart"/>
      <w:r>
        <w:rPr>
          <w:sz w:val="28"/>
          <w:szCs w:val="28"/>
        </w:rPr>
        <w:t>предоставлении</w:t>
      </w:r>
      <w:proofErr w:type="gramEnd"/>
      <w:r>
        <w:rPr>
          <w:sz w:val="28"/>
          <w:szCs w:val="28"/>
        </w:rPr>
        <w:t xml:space="preserve"> муниципальной услуги по предоставлению</w:t>
      </w:r>
    </w:p>
    <w:p w:rsidR="00A5241E" w:rsidRDefault="00A5241E" w:rsidP="00011DE8">
      <w:pPr>
        <w:widowControl w:val="0"/>
        <w:autoSpaceDE w:val="0"/>
        <w:autoSpaceDN w:val="0"/>
        <w:adjustRightInd w:val="0"/>
        <w:ind w:right="282"/>
        <w:jc w:val="center"/>
        <w:rPr>
          <w:sz w:val="28"/>
          <w:szCs w:val="28"/>
        </w:rPr>
      </w:pPr>
      <w:r>
        <w:rPr>
          <w:sz w:val="28"/>
          <w:szCs w:val="28"/>
        </w:rPr>
        <w:t>разрешения на отклонение от предельных параметров</w:t>
      </w:r>
    </w:p>
    <w:p w:rsidR="00A5241E" w:rsidRDefault="00A5241E" w:rsidP="00011DE8">
      <w:pPr>
        <w:widowControl w:val="0"/>
        <w:autoSpaceDE w:val="0"/>
        <w:autoSpaceDN w:val="0"/>
        <w:adjustRightInd w:val="0"/>
        <w:ind w:right="282"/>
        <w:jc w:val="center"/>
        <w:rPr>
          <w:sz w:val="28"/>
          <w:szCs w:val="28"/>
        </w:rPr>
      </w:pPr>
      <w:proofErr w:type="gramStart"/>
      <w:r>
        <w:rPr>
          <w:sz w:val="28"/>
          <w:szCs w:val="28"/>
        </w:rPr>
        <w:t>разрешенного</w:t>
      </w:r>
      <w:proofErr w:type="gramEnd"/>
      <w:r>
        <w:rPr>
          <w:sz w:val="28"/>
          <w:szCs w:val="28"/>
        </w:rPr>
        <w:t xml:space="preserve"> строительства, реконструкции объектов</w:t>
      </w:r>
    </w:p>
    <w:p w:rsidR="00A5241E" w:rsidRDefault="00A5241E" w:rsidP="00011DE8">
      <w:pPr>
        <w:widowControl w:val="0"/>
        <w:autoSpaceDE w:val="0"/>
        <w:autoSpaceDN w:val="0"/>
        <w:adjustRightInd w:val="0"/>
        <w:ind w:right="282"/>
        <w:jc w:val="center"/>
        <w:rPr>
          <w:sz w:val="28"/>
          <w:szCs w:val="28"/>
        </w:rPr>
      </w:pPr>
      <w:r>
        <w:rPr>
          <w:sz w:val="28"/>
          <w:szCs w:val="28"/>
        </w:rPr>
        <w:t>капитального строительства</w:t>
      </w:r>
    </w:p>
    <w:p w:rsidR="00A5241E" w:rsidRDefault="00A5241E" w:rsidP="00011DE8">
      <w:pPr>
        <w:widowControl w:val="0"/>
        <w:autoSpaceDE w:val="0"/>
        <w:autoSpaceDN w:val="0"/>
        <w:adjustRightInd w:val="0"/>
        <w:ind w:right="282" w:firstLine="540"/>
        <w:rPr>
          <w:sz w:val="24"/>
          <w:szCs w:val="24"/>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A5241E" w:rsidTr="0015340F">
        <w:tc>
          <w:tcPr>
            <w:tcW w:w="9150" w:type="dxa"/>
            <w:tcBorders>
              <w:top w:val="single" w:sz="4" w:space="0" w:color="auto"/>
              <w:left w:val="single" w:sz="4" w:space="0" w:color="auto"/>
              <w:bottom w:val="single" w:sz="4" w:space="0" w:color="auto"/>
              <w:right w:val="single" w:sz="4" w:space="0" w:color="auto"/>
            </w:tcBorders>
          </w:tcPr>
          <w:p w:rsidR="00A5241E" w:rsidRDefault="00A5241E" w:rsidP="00011DE8">
            <w:pPr>
              <w:pStyle w:val="ConsPlusNonformat"/>
              <w:ind w:right="282"/>
              <w:jc w:val="center"/>
              <w:rPr>
                <w:rFonts w:ascii="Times New Roman" w:hAnsi="Times New Roman" w:cs="Times New Roman"/>
                <w:sz w:val="28"/>
                <w:szCs w:val="28"/>
              </w:rPr>
            </w:pPr>
            <w:r>
              <w:rPr>
                <w:rFonts w:ascii="Times New Roman" w:hAnsi="Times New Roman" w:cs="Times New Roman"/>
                <w:sz w:val="28"/>
                <w:szCs w:val="28"/>
              </w:rPr>
              <w:t>Прием заявления на получение муниципальной услуги</w:t>
            </w:r>
          </w:p>
          <w:p w:rsidR="00A5241E" w:rsidRDefault="00A5241E" w:rsidP="00011DE8">
            <w:pPr>
              <w:pStyle w:val="ConsPlusNonformat"/>
              <w:ind w:right="282"/>
              <w:jc w:val="center"/>
              <w:rPr>
                <w:rFonts w:ascii="Times New Roman" w:hAnsi="Times New Roman" w:cs="Times New Roman"/>
                <w:sz w:val="28"/>
                <w:szCs w:val="28"/>
              </w:rPr>
            </w:pPr>
          </w:p>
        </w:tc>
      </w:tr>
    </w:tbl>
    <w:p w:rsidR="00A5241E" w:rsidRDefault="00A5241E" w:rsidP="00011DE8">
      <w:pPr>
        <w:pStyle w:val="ConsPlusNonformat"/>
        <w:ind w:right="282"/>
        <w:jc w:val="center"/>
        <w:rPr>
          <w:rFonts w:ascii="Times New Roman" w:hAnsi="Times New Roman" w:cs="Times New Roman"/>
        </w:rPr>
      </w:pPr>
      <w:r>
        <w:rPr>
          <w:noProof/>
        </w:rPr>
        <mc:AlternateContent>
          <mc:Choice Requires="wps">
            <w:drawing>
              <wp:anchor distT="0" distB="0" distL="114300" distR="114300" simplePos="0" relativeHeight="251663360" behindDoc="0" locked="0" layoutInCell="1" allowOverlap="1" wp14:anchorId="1092783E" wp14:editId="5E1BA2CF">
                <wp:simplePos x="0" y="0"/>
                <wp:positionH relativeFrom="column">
                  <wp:posOffset>2801620</wp:posOffset>
                </wp:positionH>
                <wp:positionV relativeFrom="paragraph">
                  <wp:posOffset>4445</wp:posOffset>
                </wp:positionV>
                <wp:extent cx="485775" cy="353695"/>
                <wp:effectExtent l="39370" t="13970" r="36830" b="1333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5369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220.6pt;margin-top:.35pt;width:38.25pt;height:2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">
                <v:textbox style="layout-flow:vertical-ideographic"/>
              </v:shape>
            </w:pict>
          </mc:Fallback>
        </mc:AlternateContent>
      </w:r>
    </w:p>
    <w:p w:rsidR="00A5241E" w:rsidRDefault="00A5241E" w:rsidP="00011DE8">
      <w:pPr>
        <w:pStyle w:val="ConsPlusNonformat"/>
        <w:ind w:right="282"/>
        <w:rPr>
          <w:rFonts w:ascii="Times New Roman" w:hAnsi="Times New Roman" w:cs="Times New Roman"/>
        </w:rPr>
      </w:pPr>
    </w:p>
    <w:p w:rsidR="00A5241E" w:rsidRDefault="00A5241E" w:rsidP="00011DE8">
      <w:pPr>
        <w:pStyle w:val="ConsPlusNonformat"/>
        <w:ind w:right="282"/>
        <w:rPr>
          <w:rFonts w:ascii="Times New Roman" w:hAnsi="Times New Roman" w:cs="Times New Roman"/>
        </w:rPr>
      </w:pPr>
    </w:p>
    <w:tbl>
      <w:tblPr>
        <w:tblW w:w="0" w:type="auto"/>
        <w:tblInd w:w="17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50"/>
      </w:tblGrid>
      <w:tr w:rsidR="00A5241E" w:rsidTr="0015340F">
        <w:tc>
          <w:tcPr>
            <w:tcW w:w="9150" w:type="dxa"/>
            <w:tcBorders>
              <w:top w:val="single" w:sz="4" w:space="0" w:color="auto"/>
              <w:left w:val="single" w:sz="4" w:space="0" w:color="auto"/>
              <w:bottom w:val="single" w:sz="4" w:space="0" w:color="auto"/>
              <w:right w:val="single" w:sz="4" w:space="0" w:color="auto"/>
            </w:tcBorders>
          </w:tcPr>
          <w:p w:rsidR="00A5241E" w:rsidRDefault="00A5241E" w:rsidP="00011DE8">
            <w:pPr>
              <w:pStyle w:val="ConsPlusNonformat"/>
              <w:ind w:right="282"/>
              <w:jc w:val="center"/>
              <w:rPr>
                <w:rFonts w:ascii="Times New Roman" w:hAnsi="Times New Roman" w:cs="Times New Roman"/>
                <w:sz w:val="28"/>
                <w:szCs w:val="28"/>
              </w:rPr>
            </w:pPr>
            <w:r>
              <w:rPr>
                <w:rFonts w:ascii="Times New Roman" w:hAnsi="Times New Roman" w:cs="Times New Roman"/>
                <w:sz w:val="28"/>
                <w:szCs w:val="28"/>
              </w:rPr>
              <w:t xml:space="preserve"> Рассмотрение заявления и назначение публичных слушаний</w:t>
            </w:r>
          </w:p>
        </w:tc>
      </w:tr>
    </w:tbl>
    <w:p w:rsidR="00A5241E" w:rsidRDefault="00A5241E" w:rsidP="00011DE8">
      <w:pPr>
        <w:pStyle w:val="ConsPlusNonformat"/>
        <w:ind w:right="282"/>
        <w:jc w:val="center"/>
        <w:rPr>
          <w:rFonts w:ascii="Times New Roman" w:hAnsi="Times New Roman" w:cs="Times New Roman"/>
        </w:rPr>
      </w:pPr>
      <w:r>
        <w:rPr>
          <w:noProof/>
        </w:rPr>
        <mc:AlternateContent>
          <mc:Choice Requires="wps">
            <w:drawing>
              <wp:anchor distT="0" distB="0" distL="114300" distR="114300" simplePos="0" relativeHeight="251664384" behindDoc="0" locked="0" layoutInCell="1" allowOverlap="1" wp14:anchorId="6541D98E" wp14:editId="2A440E2E">
                <wp:simplePos x="0" y="0"/>
                <wp:positionH relativeFrom="column">
                  <wp:posOffset>2801620</wp:posOffset>
                </wp:positionH>
                <wp:positionV relativeFrom="paragraph">
                  <wp:posOffset>31115</wp:posOffset>
                </wp:positionV>
                <wp:extent cx="485775" cy="379730"/>
                <wp:effectExtent l="39370" t="12065" r="36830" b="8255"/>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7973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220.6pt;margin-top:2.45pt;width:38.25pt;height:2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">
                <v:textbox style="layout-flow:vertical-ideographic"/>
              </v:shape>
            </w:pict>
          </mc:Fallback>
        </mc:AlternateContent>
      </w:r>
    </w:p>
    <w:p w:rsidR="00A5241E" w:rsidRDefault="00A5241E" w:rsidP="00011DE8">
      <w:pPr>
        <w:pStyle w:val="ConsPlusNonformat"/>
        <w:ind w:right="282"/>
        <w:rPr>
          <w:rFonts w:ascii="Times New Roman" w:hAnsi="Times New Roman" w:cs="Times New Roman"/>
        </w:rPr>
      </w:pPr>
    </w:p>
    <w:p w:rsidR="00A5241E" w:rsidRDefault="00A5241E" w:rsidP="00011DE8">
      <w:pPr>
        <w:pStyle w:val="ConsPlusNonformat"/>
        <w:ind w:right="282"/>
        <w:rPr>
          <w:rFonts w:ascii="Times New Roman" w:hAnsi="Times New Roman" w:cs="Times New Roman"/>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A5241E" w:rsidTr="0015340F">
        <w:tc>
          <w:tcPr>
            <w:tcW w:w="9150" w:type="dxa"/>
            <w:tcBorders>
              <w:top w:val="single" w:sz="4" w:space="0" w:color="auto"/>
              <w:left w:val="single" w:sz="4" w:space="0" w:color="auto"/>
              <w:bottom w:val="single" w:sz="4" w:space="0" w:color="auto"/>
              <w:right w:val="single" w:sz="4" w:space="0" w:color="auto"/>
            </w:tcBorders>
          </w:tcPr>
          <w:p w:rsidR="00A5241E" w:rsidRDefault="00A5241E" w:rsidP="00011DE8">
            <w:pPr>
              <w:pStyle w:val="ConsPlusNonformat"/>
              <w:ind w:right="282"/>
              <w:jc w:val="center"/>
              <w:rPr>
                <w:rFonts w:ascii="Times New Roman" w:hAnsi="Times New Roman" w:cs="Times New Roman"/>
                <w:sz w:val="28"/>
                <w:szCs w:val="28"/>
              </w:rPr>
            </w:pPr>
            <w:r>
              <w:rPr>
                <w:rFonts w:ascii="Times New Roman" w:hAnsi="Times New Roman" w:cs="Times New Roman"/>
                <w:sz w:val="28"/>
                <w:szCs w:val="28"/>
              </w:rPr>
              <w:t>Организация и проведение публичных слушаний по вопросу                                                                        предоставления разрешения на отклонение от предельных параметров</w:t>
            </w:r>
          </w:p>
        </w:tc>
      </w:tr>
    </w:tbl>
    <w:p w:rsidR="00A5241E" w:rsidRDefault="00A5241E" w:rsidP="00011DE8">
      <w:pPr>
        <w:pStyle w:val="ConsPlusNonformat"/>
        <w:ind w:right="282"/>
        <w:jc w:val="center"/>
        <w:rPr>
          <w:rFonts w:ascii="Times New Roman" w:hAnsi="Times New Roman" w:cs="Times New Roman"/>
        </w:rPr>
      </w:pPr>
      <w:r>
        <w:rPr>
          <w:noProof/>
        </w:rPr>
        <mc:AlternateContent>
          <mc:Choice Requires="wps">
            <w:drawing>
              <wp:anchor distT="0" distB="0" distL="114300" distR="114300" simplePos="0" relativeHeight="251665408" behindDoc="0" locked="0" layoutInCell="1" allowOverlap="1" wp14:anchorId="0FE0BC47" wp14:editId="3BA3A0CC">
                <wp:simplePos x="0" y="0"/>
                <wp:positionH relativeFrom="column">
                  <wp:posOffset>2801620</wp:posOffset>
                </wp:positionH>
                <wp:positionV relativeFrom="paragraph">
                  <wp:posOffset>1905</wp:posOffset>
                </wp:positionV>
                <wp:extent cx="485775" cy="359410"/>
                <wp:effectExtent l="39370" t="11430" r="36830" b="10160"/>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5941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5" o:spid="_x0000_s1026" type="#_x0000_t67" style="position:absolute;margin-left:220.6pt;margin-top:.15pt;width:38.25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">
                <v:textbox style="layout-flow:vertical-ideographic"/>
              </v:shape>
            </w:pict>
          </mc:Fallback>
        </mc:AlternateContent>
      </w:r>
    </w:p>
    <w:p w:rsidR="00A5241E" w:rsidRDefault="00A5241E" w:rsidP="00011DE8">
      <w:pPr>
        <w:pStyle w:val="ConsPlusNonformat"/>
        <w:ind w:right="282"/>
        <w:rPr>
          <w:rFonts w:ascii="Times New Roman" w:hAnsi="Times New Roman" w:cs="Times New Roman"/>
        </w:rPr>
      </w:pPr>
    </w:p>
    <w:p w:rsidR="00A5241E" w:rsidRDefault="00A5241E" w:rsidP="00011DE8">
      <w:pPr>
        <w:pStyle w:val="ConsPlusNonformat"/>
        <w:ind w:right="282"/>
        <w:rPr>
          <w:rFonts w:ascii="Times New Roman" w:hAnsi="Times New Roman" w:cs="Times New Roman"/>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A5241E" w:rsidTr="0015340F">
        <w:tc>
          <w:tcPr>
            <w:tcW w:w="9150" w:type="dxa"/>
            <w:tcBorders>
              <w:top w:val="single" w:sz="4" w:space="0" w:color="auto"/>
              <w:left w:val="single" w:sz="4" w:space="0" w:color="auto"/>
              <w:bottom w:val="single" w:sz="4" w:space="0" w:color="auto"/>
              <w:right w:val="single" w:sz="4" w:space="0" w:color="auto"/>
            </w:tcBorders>
          </w:tcPr>
          <w:p w:rsidR="00A5241E" w:rsidRDefault="00A5241E" w:rsidP="00011DE8">
            <w:pPr>
              <w:pStyle w:val="ConsPlusNonformat"/>
              <w:ind w:right="282"/>
              <w:jc w:val="center"/>
              <w:rPr>
                <w:rFonts w:ascii="Times New Roman" w:hAnsi="Times New Roman" w:cs="Times New Roman"/>
                <w:sz w:val="28"/>
                <w:szCs w:val="28"/>
              </w:rPr>
            </w:pPr>
            <w:r>
              <w:rPr>
                <w:rFonts w:ascii="Times New Roman" w:hAnsi="Times New Roman" w:cs="Times New Roman"/>
                <w:sz w:val="28"/>
                <w:szCs w:val="28"/>
              </w:rPr>
              <w:t>Издание нормативно-правового акта о предоставлении разрешения или об отказе в предоставлении разрешения и выдача его копии заявителю</w:t>
            </w:r>
          </w:p>
          <w:p w:rsidR="00A5241E" w:rsidRDefault="00A5241E" w:rsidP="00011DE8">
            <w:pPr>
              <w:pStyle w:val="ConsPlusNonformat"/>
              <w:ind w:right="282"/>
              <w:jc w:val="center"/>
              <w:rPr>
                <w:rFonts w:ascii="Times New Roman" w:hAnsi="Times New Roman" w:cs="Times New Roman"/>
                <w:sz w:val="28"/>
                <w:szCs w:val="28"/>
              </w:rPr>
            </w:pPr>
          </w:p>
        </w:tc>
      </w:tr>
    </w:tbl>
    <w:p w:rsidR="00A5241E" w:rsidRDefault="00A5241E" w:rsidP="00011DE8">
      <w:pPr>
        <w:ind w:right="282"/>
        <w:sectPr w:rsidR="00A5241E" w:rsidSect="0015340F">
          <w:pgSz w:w="11906" w:h="16838"/>
          <w:pgMar w:top="1134" w:right="567" w:bottom="1134" w:left="1440" w:header="708" w:footer="708" w:gutter="0"/>
          <w:cols w:space="720"/>
          <w:docGrid w:linePitch="299"/>
        </w:sectPr>
      </w:pPr>
    </w:p>
    <w:p w:rsidR="00A5241E" w:rsidRDefault="00A5241E" w:rsidP="00011DE8">
      <w:pPr>
        <w:widowControl w:val="0"/>
        <w:autoSpaceDE w:val="0"/>
        <w:autoSpaceDN w:val="0"/>
        <w:adjustRightInd w:val="0"/>
        <w:ind w:right="282"/>
        <w:jc w:val="right"/>
        <w:outlineLvl w:val="1"/>
        <w:rPr>
          <w:sz w:val="28"/>
          <w:szCs w:val="28"/>
        </w:rPr>
      </w:pPr>
      <w:bookmarkStart w:id="21" w:name="Par448"/>
      <w:bookmarkEnd w:id="21"/>
      <w:r>
        <w:rPr>
          <w:sz w:val="28"/>
          <w:szCs w:val="28"/>
        </w:rPr>
        <w:lastRenderedPageBreak/>
        <w:t>Приложение 3</w:t>
      </w:r>
    </w:p>
    <w:p w:rsidR="00A5241E" w:rsidRDefault="00A5241E" w:rsidP="00011DE8">
      <w:pPr>
        <w:widowControl w:val="0"/>
        <w:autoSpaceDE w:val="0"/>
        <w:autoSpaceDN w:val="0"/>
        <w:adjustRightInd w:val="0"/>
        <w:ind w:right="282"/>
        <w:jc w:val="right"/>
        <w:rPr>
          <w:sz w:val="28"/>
          <w:szCs w:val="28"/>
        </w:rPr>
      </w:pPr>
      <w:r>
        <w:rPr>
          <w:sz w:val="28"/>
          <w:szCs w:val="28"/>
        </w:rPr>
        <w:t>к административному регламенту</w:t>
      </w:r>
    </w:p>
    <w:p w:rsidR="00A5241E" w:rsidRDefault="00A5241E" w:rsidP="00011DE8">
      <w:pPr>
        <w:widowControl w:val="0"/>
        <w:autoSpaceDE w:val="0"/>
        <w:autoSpaceDN w:val="0"/>
        <w:adjustRightInd w:val="0"/>
        <w:ind w:right="282"/>
        <w:jc w:val="right"/>
        <w:rPr>
          <w:sz w:val="28"/>
          <w:szCs w:val="28"/>
        </w:rPr>
      </w:pPr>
      <w:r>
        <w:rPr>
          <w:sz w:val="28"/>
          <w:szCs w:val="28"/>
        </w:rPr>
        <w:t>предоставления муниципальной услуги по</w:t>
      </w:r>
    </w:p>
    <w:p w:rsidR="00A5241E" w:rsidRDefault="00A5241E" w:rsidP="00011DE8">
      <w:pPr>
        <w:widowControl w:val="0"/>
        <w:autoSpaceDE w:val="0"/>
        <w:autoSpaceDN w:val="0"/>
        <w:adjustRightInd w:val="0"/>
        <w:ind w:right="282"/>
        <w:jc w:val="right"/>
        <w:rPr>
          <w:sz w:val="28"/>
          <w:szCs w:val="28"/>
        </w:rPr>
      </w:pPr>
      <w:r>
        <w:rPr>
          <w:sz w:val="28"/>
          <w:szCs w:val="28"/>
        </w:rPr>
        <w:t>предоставлению разрешения на отклонение</w:t>
      </w:r>
    </w:p>
    <w:p w:rsidR="00A5241E" w:rsidRDefault="00A5241E" w:rsidP="00011DE8">
      <w:pPr>
        <w:widowControl w:val="0"/>
        <w:autoSpaceDE w:val="0"/>
        <w:autoSpaceDN w:val="0"/>
        <w:adjustRightInd w:val="0"/>
        <w:ind w:right="282"/>
        <w:jc w:val="right"/>
        <w:rPr>
          <w:sz w:val="28"/>
          <w:szCs w:val="28"/>
        </w:rPr>
      </w:pPr>
      <w:r>
        <w:rPr>
          <w:sz w:val="28"/>
          <w:szCs w:val="28"/>
        </w:rPr>
        <w:t xml:space="preserve">от предельных параметров </w:t>
      </w:r>
      <w:proofErr w:type="gramStart"/>
      <w:r>
        <w:rPr>
          <w:sz w:val="28"/>
          <w:szCs w:val="28"/>
        </w:rPr>
        <w:t>разрешенного</w:t>
      </w:r>
      <w:proofErr w:type="gramEnd"/>
    </w:p>
    <w:p w:rsidR="00A5241E" w:rsidRDefault="00A5241E" w:rsidP="00011DE8">
      <w:pPr>
        <w:widowControl w:val="0"/>
        <w:autoSpaceDE w:val="0"/>
        <w:autoSpaceDN w:val="0"/>
        <w:adjustRightInd w:val="0"/>
        <w:ind w:right="282"/>
        <w:jc w:val="right"/>
        <w:rPr>
          <w:sz w:val="28"/>
          <w:szCs w:val="28"/>
        </w:rPr>
      </w:pPr>
      <w:r>
        <w:rPr>
          <w:sz w:val="28"/>
          <w:szCs w:val="28"/>
        </w:rPr>
        <w:t>строительства</w:t>
      </w:r>
    </w:p>
    <w:p w:rsidR="00A5241E" w:rsidRDefault="00A5241E" w:rsidP="00011DE8">
      <w:pPr>
        <w:widowControl w:val="0"/>
        <w:autoSpaceDE w:val="0"/>
        <w:autoSpaceDN w:val="0"/>
        <w:adjustRightInd w:val="0"/>
        <w:ind w:right="282"/>
        <w:jc w:val="right"/>
        <w:rPr>
          <w:sz w:val="28"/>
          <w:szCs w:val="28"/>
        </w:rPr>
      </w:pPr>
    </w:p>
    <w:p w:rsidR="00A5241E" w:rsidRDefault="00A5241E" w:rsidP="00011DE8">
      <w:pPr>
        <w:widowControl w:val="0"/>
        <w:autoSpaceDE w:val="0"/>
        <w:autoSpaceDN w:val="0"/>
        <w:adjustRightInd w:val="0"/>
        <w:ind w:right="282" w:firstLine="540"/>
        <w:rPr>
          <w:sz w:val="28"/>
          <w:szCs w:val="28"/>
        </w:rPr>
      </w:pPr>
    </w:p>
    <w:p w:rsidR="00A5241E" w:rsidRDefault="00A5241E" w:rsidP="00011DE8">
      <w:pPr>
        <w:widowControl w:val="0"/>
        <w:autoSpaceDE w:val="0"/>
        <w:autoSpaceDN w:val="0"/>
        <w:adjustRightInd w:val="0"/>
        <w:ind w:right="282"/>
        <w:jc w:val="center"/>
        <w:rPr>
          <w:sz w:val="28"/>
          <w:szCs w:val="28"/>
        </w:rPr>
      </w:pPr>
      <w:bookmarkStart w:id="22" w:name="Par456"/>
      <w:bookmarkEnd w:id="22"/>
      <w:r>
        <w:rPr>
          <w:sz w:val="28"/>
          <w:szCs w:val="28"/>
        </w:rPr>
        <w:t>ЖУРНАЛ</w:t>
      </w:r>
    </w:p>
    <w:p w:rsidR="00A5241E" w:rsidRDefault="00A5241E" w:rsidP="00011DE8">
      <w:pPr>
        <w:widowControl w:val="0"/>
        <w:autoSpaceDE w:val="0"/>
        <w:autoSpaceDN w:val="0"/>
        <w:adjustRightInd w:val="0"/>
        <w:ind w:right="282"/>
        <w:jc w:val="center"/>
        <w:rPr>
          <w:sz w:val="28"/>
          <w:szCs w:val="28"/>
        </w:rPr>
      </w:pPr>
      <w:r>
        <w:rPr>
          <w:sz w:val="28"/>
          <w:szCs w:val="28"/>
        </w:rPr>
        <w:t>регистрации нормативно-правового акта _____________________ (наименование муниципального образования) о</w:t>
      </w:r>
    </w:p>
    <w:p w:rsidR="00A5241E" w:rsidRDefault="00A5241E" w:rsidP="00011DE8">
      <w:pPr>
        <w:widowControl w:val="0"/>
        <w:autoSpaceDE w:val="0"/>
        <w:autoSpaceDN w:val="0"/>
        <w:adjustRightInd w:val="0"/>
        <w:ind w:right="282"/>
        <w:jc w:val="center"/>
        <w:rPr>
          <w:sz w:val="28"/>
          <w:szCs w:val="28"/>
        </w:rPr>
      </w:pPr>
      <w:proofErr w:type="gramStart"/>
      <w:r>
        <w:rPr>
          <w:sz w:val="28"/>
          <w:szCs w:val="28"/>
        </w:rPr>
        <w:t>предоставлении</w:t>
      </w:r>
      <w:proofErr w:type="gramEnd"/>
      <w:r>
        <w:rPr>
          <w:sz w:val="28"/>
          <w:szCs w:val="28"/>
        </w:rPr>
        <w:t xml:space="preserve"> или об отказе в предоставлении разрешения на отклонение от предельных параметров разрешенного строительства</w:t>
      </w:r>
    </w:p>
    <w:p w:rsidR="00A5241E" w:rsidRDefault="00A5241E" w:rsidP="00011DE8">
      <w:pPr>
        <w:widowControl w:val="0"/>
        <w:autoSpaceDE w:val="0"/>
        <w:autoSpaceDN w:val="0"/>
        <w:adjustRightInd w:val="0"/>
        <w:ind w:right="282" w:firstLine="540"/>
        <w:rPr>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776"/>
        <w:gridCol w:w="2183"/>
        <w:gridCol w:w="2658"/>
        <w:gridCol w:w="2244"/>
        <w:gridCol w:w="2184"/>
      </w:tblGrid>
      <w:tr w:rsidR="00A5241E" w:rsidTr="0015340F">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 xml:space="preserve">№ </w:t>
            </w:r>
            <w:proofErr w:type="spellStart"/>
            <w:r>
              <w:rPr>
                <w:sz w:val="28"/>
                <w:szCs w:val="28"/>
              </w:rPr>
              <w:t>пп</w:t>
            </w:r>
            <w:proofErr w:type="spellEnd"/>
            <w:r>
              <w:rPr>
                <w:sz w:val="28"/>
                <w:szCs w:val="28"/>
              </w:rPr>
              <w:t>.</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Реквизиты нормативно-правового акта</w:t>
            </w: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Фамилия, имя, отчество заявителя</w:t>
            </w: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Контактные данные</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Дата, подпись заявителя</w:t>
            </w:r>
          </w:p>
        </w:tc>
      </w:tr>
      <w:tr w:rsidR="00A5241E" w:rsidTr="0015340F">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1</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2</w:t>
            </w: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3</w:t>
            </w: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4</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jc w:val="center"/>
              <w:rPr>
                <w:sz w:val="28"/>
                <w:szCs w:val="28"/>
              </w:rPr>
            </w:pPr>
            <w:r>
              <w:rPr>
                <w:sz w:val="28"/>
                <w:szCs w:val="28"/>
              </w:rPr>
              <w:t>5</w:t>
            </w:r>
          </w:p>
        </w:tc>
      </w:tr>
      <w:tr w:rsidR="00A5241E" w:rsidTr="0015340F">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r>
      <w:tr w:rsidR="00A5241E" w:rsidTr="0015340F">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241E" w:rsidRDefault="00A5241E" w:rsidP="00011DE8">
            <w:pPr>
              <w:widowControl w:val="0"/>
              <w:autoSpaceDE w:val="0"/>
              <w:autoSpaceDN w:val="0"/>
              <w:adjustRightInd w:val="0"/>
              <w:ind w:right="282"/>
              <w:rPr>
                <w:sz w:val="28"/>
                <w:szCs w:val="28"/>
              </w:rPr>
            </w:pPr>
          </w:p>
        </w:tc>
      </w:tr>
    </w:tbl>
    <w:p w:rsidR="00A5241E" w:rsidRDefault="00A5241E" w:rsidP="00011DE8">
      <w:pPr>
        <w:ind w:right="282"/>
        <w:jc w:val="center"/>
        <w:rPr>
          <w:sz w:val="28"/>
          <w:szCs w:val="28"/>
        </w:rPr>
      </w:pPr>
      <w:r>
        <w:rPr>
          <w:sz w:val="28"/>
          <w:szCs w:val="28"/>
        </w:rPr>
        <w:t>__________</w:t>
      </w:r>
    </w:p>
    <w:p w:rsidR="00A5241E" w:rsidRDefault="00A5241E" w:rsidP="00011DE8">
      <w:pPr>
        <w:ind w:right="282"/>
      </w:pPr>
    </w:p>
    <w:p w:rsidR="00A5241E" w:rsidRDefault="00A5241E" w:rsidP="00011DE8">
      <w:pPr>
        <w:widowControl w:val="0"/>
        <w:tabs>
          <w:tab w:val="center" w:pos="4960"/>
          <w:tab w:val="left" w:pos="6419"/>
        </w:tabs>
        <w:autoSpaceDE w:val="0"/>
        <w:autoSpaceDN w:val="0"/>
        <w:adjustRightInd w:val="0"/>
        <w:ind w:right="282"/>
        <w:rPr>
          <w:sz w:val="28"/>
          <w:szCs w:val="28"/>
        </w:rPr>
      </w:pPr>
      <w:r>
        <w:rPr>
          <w:noProof/>
        </w:rPr>
        <mc:AlternateContent>
          <mc:Choice Requires="wps">
            <w:drawing>
              <wp:anchor distT="0" distB="0" distL="114300" distR="114300" simplePos="0" relativeHeight="251662336" behindDoc="0" locked="0" layoutInCell="1" allowOverlap="1" wp14:anchorId="0F5C8402" wp14:editId="6B4108A8">
                <wp:simplePos x="0" y="0"/>
                <wp:positionH relativeFrom="column">
                  <wp:posOffset>2577465</wp:posOffset>
                </wp:positionH>
                <wp:positionV relativeFrom="paragraph">
                  <wp:posOffset>1316990</wp:posOffset>
                </wp:positionV>
                <wp:extent cx="0" cy="418465"/>
                <wp:effectExtent l="53340" t="12065" r="60960" b="171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02.95pt;margin-top:103.7pt;width:0;height:3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">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38F5FD42" wp14:editId="500199ED">
                <wp:simplePos x="0" y="0"/>
                <wp:positionH relativeFrom="column">
                  <wp:posOffset>2576195</wp:posOffset>
                </wp:positionH>
                <wp:positionV relativeFrom="paragraph">
                  <wp:posOffset>379730</wp:posOffset>
                </wp:positionV>
                <wp:extent cx="1270" cy="474980"/>
                <wp:effectExtent l="52070" t="8255" r="60960" b="215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74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02.85pt;margin-top:29.9pt;width:.1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660288" behindDoc="0" locked="0" layoutInCell="1" allowOverlap="1" wp14:anchorId="687B07D7" wp14:editId="52E8AEC7">
                <wp:simplePos x="0" y="0"/>
                <wp:positionH relativeFrom="column">
                  <wp:posOffset>-27305</wp:posOffset>
                </wp:positionH>
                <wp:positionV relativeFrom="paragraph">
                  <wp:posOffset>854710</wp:posOffset>
                </wp:positionV>
                <wp:extent cx="5153025" cy="462280"/>
                <wp:effectExtent l="10795" t="6985" r="8255" b="69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3025" cy="462280"/>
                        </a:xfrm>
                        <a:prstGeom prst="rect">
                          <a:avLst/>
                        </a:prstGeom>
                        <a:solidFill>
                          <a:srgbClr val="FFFFFF"/>
                        </a:solidFill>
                        <a:ln w="9525">
                          <a:solidFill>
                            <a:srgbClr val="000000"/>
                          </a:solidFill>
                          <a:miter lim="800000"/>
                          <a:headEnd/>
                          <a:tailEnd/>
                        </a:ln>
                      </wps:spPr>
                      <wps:txbx>
                        <w:txbxContent>
                          <w:p w:rsidR="0015340F" w:rsidRDefault="0015340F" w:rsidP="00A5241E">
                            <w:pPr>
                              <w:widowControl w:val="0"/>
                              <w:autoSpaceDE w:val="0"/>
                              <w:autoSpaceDN w:val="0"/>
                              <w:adjustRightInd w:val="0"/>
                              <w:jc w:val="center"/>
                              <w:outlineLvl w:val="2"/>
                              <w:rPr>
                                <w:sz w:val="24"/>
                                <w:szCs w:val="24"/>
                              </w:rPr>
                            </w:pPr>
                            <w:r>
                              <w:rPr>
                                <w:sz w:val="24"/>
                                <w:szCs w:val="24"/>
                              </w:rPr>
                              <w:t xml:space="preserve">Рассмотрение документов на получение </w:t>
                            </w:r>
                            <w:proofErr w:type="gramStart"/>
                            <w:r>
                              <w:rPr>
                                <w:sz w:val="24"/>
                                <w:szCs w:val="24"/>
                              </w:rPr>
                              <w:t>муниципальной</w:t>
                            </w:r>
                            <w:proofErr w:type="gramEnd"/>
                          </w:p>
                          <w:p w:rsidR="0015340F" w:rsidRDefault="0015340F" w:rsidP="00A5241E">
                            <w:pPr>
                              <w:widowControl w:val="0"/>
                              <w:autoSpaceDE w:val="0"/>
                              <w:autoSpaceDN w:val="0"/>
                              <w:adjustRightInd w:val="0"/>
                              <w:jc w:val="center"/>
                              <w:rPr>
                                <w:sz w:val="24"/>
                                <w:szCs w:val="24"/>
                              </w:rPr>
                            </w:pPr>
                            <w:r>
                              <w:rPr>
                                <w:sz w:val="24"/>
                                <w:szCs w:val="24"/>
                              </w:rPr>
                              <w:t>услуги, подготовка и утверждение градостроительного плана</w:t>
                            </w:r>
                          </w:p>
                          <w:p w:rsidR="0015340F" w:rsidRDefault="0015340F" w:rsidP="00A524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15pt;margin-top:67.3pt;width:405.75pt;height:3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">
                <v:textbox>
                  <w:txbxContent>
                    <w:p w:rsidR="0015340F" w:rsidRDefault="0015340F" w:rsidP="00A5241E">
                      <w:pPr>
                        <w:widowControl w:val="0"/>
                        <w:autoSpaceDE w:val="0"/>
                        <w:autoSpaceDN w:val="0"/>
                        <w:adjustRightInd w:val="0"/>
                        <w:jc w:val="center"/>
                        <w:outlineLvl w:val="2"/>
                        <w:rPr>
                          <w:sz w:val="24"/>
                          <w:szCs w:val="24"/>
                        </w:rPr>
                      </w:pPr>
                      <w:r>
                        <w:rPr>
                          <w:sz w:val="24"/>
                          <w:szCs w:val="24"/>
                        </w:rPr>
                        <w:t xml:space="preserve">Рассмотрение документов на получение </w:t>
                      </w:r>
                      <w:proofErr w:type="gramStart"/>
                      <w:r>
                        <w:rPr>
                          <w:sz w:val="24"/>
                          <w:szCs w:val="24"/>
                        </w:rPr>
                        <w:t>муниципальной</w:t>
                      </w:r>
                      <w:proofErr w:type="gramEnd"/>
                    </w:p>
                    <w:p w:rsidR="0015340F" w:rsidRDefault="0015340F" w:rsidP="00A5241E">
                      <w:pPr>
                        <w:widowControl w:val="0"/>
                        <w:autoSpaceDE w:val="0"/>
                        <w:autoSpaceDN w:val="0"/>
                        <w:adjustRightInd w:val="0"/>
                        <w:jc w:val="center"/>
                        <w:rPr>
                          <w:sz w:val="24"/>
                          <w:szCs w:val="24"/>
                        </w:rPr>
                      </w:pPr>
                      <w:r>
                        <w:rPr>
                          <w:sz w:val="24"/>
                          <w:szCs w:val="24"/>
                        </w:rPr>
                        <w:t>услуги, подготовка и утверждение градостроительного плана</w:t>
                      </w:r>
                    </w:p>
                    <w:p w:rsidR="0015340F" w:rsidRDefault="0015340F" w:rsidP="00A5241E"/>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4385E2CE" wp14:editId="025AE2DD">
                <wp:simplePos x="0" y="0"/>
                <wp:positionH relativeFrom="column">
                  <wp:posOffset>-27305</wp:posOffset>
                </wp:positionH>
                <wp:positionV relativeFrom="paragraph">
                  <wp:posOffset>1735455</wp:posOffset>
                </wp:positionV>
                <wp:extent cx="5153025" cy="408940"/>
                <wp:effectExtent l="10795" t="11430" r="8255" b="82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3025" cy="408940"/>
                        </a:xfrm>
                        <a:prstGeom prst="rect">
                          <a:avLst/>
                        </a:prstGeom>
                        <a:solidFill>
                          <a:srgbClr val="FFFFFF"/>
                        </a:solidFill>
                        <a:ln w="9525">
                          <a:solidFill>
                            <a:srgbClr val="000000"/>
                          </a:solidFill>
                          <a:miter lim="800000"/>
                          <a:headEnd/>
                          <a:tailEnd/>
                        </a:ln>
                      </wps:spPr>
                      <wps:txbx>
                        <w:txbxContent>
                          <w:p w:rsidR="0015340F" w:rsidRDefault="0015340F" w:rsidP="00A5241E">
                            <w:pPr>
                              <w:pStyle w:val="ConsPlusNonformat"/>
                              <w:spacing w:before="120" w:after="120"/>
                              <w:ind w:left="142"/>
                              <w:jc w:val="center"/>
                              <w:rPr>
                                <w:rFonts w:ascii="Times New Roman" w:hAnsi="Times New Roman" w:cs="Times New Roman"/>
                                <w:sz w:val="24"/>
                                <w:szCs w:val="24"/>
                              </w:rPr>
                            </w:pPr>
                            <w:r>
                              <w:rPr>
                                <w:rFonts w:ascii="Times New Roman" w:hAnsi="Times New Roman" w:cs="Times New Roman"/>
                                <w:sz w:val="24"/>
                                <w:szCs w:val="24"/>
                              </w:rPr>
                              <w:t>Предоставление градостроительного плана земельного участка</w:t>
                            </w:r>
                          </w:p>
                          <w:p w:rsidR="0015340F" w:rsidRDefault="0015340F" w:rsidP="00A524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2.15pt;margin-top:136.65pt;width:405.75pt;height:3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">
                <v:textbox>
                  <w:txbxContent>
                    <w:p w:rsidR="0015340F" w:rsidRDefault="0015340F" w:rsidP="00A5241E">
                      <w:pPr>
                        <w:pStyle w:val="ConsPlusNonformat"/>
                        <w:spacing w:before="120" w:after="120"/>
                        <w:ind w:left="142"/>
                        <w:jc w:val="center"/>
                        <w:rPr>
                          <w:rFonts w:ascii="Times New Roman" w:hAnsi="Times New Roman" w:cs="Times New Roman"/>
                          <w:sz w:val="24"/>
                          <w:szCs w:val="24"/>
                        </w:rPr>
                      </w:pPr>
                      <w:r>
                        <w:rPr>
                          <w:rFonts w:ascii="Times New Roman" w:hAnsi="Times New Roman" w:cs="Times New Roman"/>
                          <w:sz w:val="24"/>
                          <w:szCs w:val="24"/>
                        </w:rPr>
                        <w:t>Предоставление градостроительного плана земельного участка</w:t>
                      </w:r>
                    </w:p>
                    <w:p w:rsidR="0015340F" w:rsidRDefault="0015340F" w:rsidP="00A5241E"/>
                  </w:txbxContent>
                </v:textbox>
              </v:rect>
            </w:pict>
          </mc:Fallback>
        </mc:AlternateContent>
      </w:r>
      <w:r>
        <w:rPr>
          <w:sz w:val="28"/>
          <w:szCs w:val="28"/>
        </w:rPr>
        <w:tab/>
      </w: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ind w:right="282"/>
        <w:rPr>
          <w:sz w:val="28"/>
          <w:szCs w:val="28"/>
        </w:rPr>
      </w:pPr>
    </w:p>
    <w:p w:rsidR="00A5241E" w:rsidRDefault="00A5241E" w:rsidP="00011DE8">
      <w:pPr>
        <w:tabs>
          <w:tab w:val="left" w:pos="8275"/>
        </w:tabs>
        <w:ind w:right="282"/>
        <w:rPr>
          <w:sz w:val="28"/>
          <w:szCs w:val="28"/>
        </w:rPr>
      </w:pPr>
      <w:r>
        <w:rPr>
          <w:sz w:val="28"/>
          <w:szCs w:val="28"/>
        </w:rPr>
        <w:tab/>
      </w:r>
    </w:p>
    <w:p w:rsidR="00A5241E" w:rsidRDefault="00A5241E" w:rsidP="00011DE8">
      <w:pPr>
        <w:tabs>
          <w:tab w:val="left" w:pos="8275"/>
        </w:tabs>
        <w:ind w:right="282"/>
        <w:rPr>
          <w:sz w:val="28"/>
          <w:szCs w:val="28"/>
        </w:rPr>
      </w:pPr>
    </w:p>
    <w:p w:rsidR="00A5241E" w:rsidRDefault="00A5241E" w:rsidP="00011DE8">
      <w:pPr>
        <w:tabs>
          <w:tab w:val="left" w:pos="8275"/>
        </w:tabs>
        <w:ind w:right="282"/>
        <w:rPr>
          <w:sz w:val="28"/>
          <w:szCs w:val="28"/>
        </w:rPr>
      </w:pPr>
    </w:p>
    <w:p w:rsidR="00A5241E" w:rsidRDefault="00A5241E" w:rsidP="00011DE8">
      <w:pPr>
        <w:tabs>
          <w:tab w:val="left" w:pos="8275"/>
        </w:tabs>
        <w:ind w:left="-1418" w:right="282" w:firstLine="1134"/>
        <w:jc w:val="center"/>
        <w:rPr>
          <w:sz w:val="28"/>
          <w:szCs w:val="28"/>
        </w:rPr>
      </w:pPr>
      <w:r>
        <w:rPr>
          <w:sz w:val="28"/>
          <w:szCs w:val="28"/>
        </w:rPr>
        <w:t>____________</w:t>
      </w:r>
    </w:p>
    <w:p w:rsidR="00A5241E" w:rsidRDefault="00A5241E" w:rsidP="00011DE8">
      <w:pPr>
        <w:ind w:right="282"/>
      </w:pPr>
    </w:p>
    <w:p w:rsidR="00A5241E" w:rsidRDefault="00A5241E" w:rsidP="00011DE8">
      <w:pPr>
        <w:ind w:right="282"/>
      </w:pPr>
    </w:p>
    <w:p w:rsidR="0007203E" w:rsidRDefault="0007203E" w:rsidP="00011DE8">
      <w:pPr>
        <w:ind w:right="282"/>
      </w:pPr>
    </w:p>
    <w:sectPr w:rsidR="0007203E" w:rsidSect="0015340F">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3662F"/>
    <w:multiLevelType w:val="hybridMultilevel"/>
    <w:tmpl w:val="70E2F774"/>
    <w:lvl w:ilvl="0" w:tplc="AAA40426">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CD"/>
    <w:rsid w:val="00010399"/>
    <w:rsid w:val="000103EA"/>
    <w:rsid w:val="00011DE8"/>
    <w:rsid w:val="00014624"/>
    <w:rsid w:val="00014DB2"/>
    <w:rsid w:val="00015EF9"/>
    <w:rsid w:val="00024BA6"/>
    <w:rsid w:val="0003064A"/>
    <w:rsid w:val="0003570B"/>
    <w:rsid w:val="00035E74"/>
    <w:rsid w:val="00051280"/>
    <w:rsid w:val="00054279"/>
    <w:rsid w:val="0005756D"/>
    <w:rsid w:val="00060026"/>
    <w:rsid w:val="00063507"/>
    <w:rsid w:val="0007203E"/>
    <w:rsid w:val="00073126"/>
    <w:rsid w:val="00073F54"/>
    <w:rsid w:val="00080542"/>
    <w:rsid w:val="0009163A"/>
    <w:rsid w:val="00091BE9"/>
    <w:rsid w:val="00095EF0"/>
    <w:rsid w:val="000B433C"/>
    <w:rsid w:val="000B7186"/>
    <w:rsid w:val="000C01E5"/>
    <w:rsid w:val="000D13A6"/>
    <w:rsid w:val="000E5200"/>
    <w:rsid w:val="000E5A25"/>
    <w:rsid w:val="000E6ED3"/>
    <w:rsid w:val="000F0F27"/>
    <w:rsid w:val="000F1A54"/>
    <w:rsid w:val="000F65E3"/>
    <w:rsid w:val="00101E2D"/>
    <w:rsid w:val="001116D4"/>
    <w:rsid w:val="00112499"/>
    <w:rsid w:val="00116106"/>
    <w:rsid w:val="00117755"/>
    <w:rsid w:val="0012092D"/>
    <w:rsid w:val="00120E77"/>
    <w:rsid w:val="00125224"/>
    <w:rsid w:val="00125BFD"/>
    <w:rsid w:val="0013061B"/>
    <w:rsid w:val="00134BCF"/>
    <w:rsid w:val="00143470"/>
    <w:rsid w:val="00143D77"/>
    <w:rsid w:val="0014448F"/>
    <w:rsid w:val="00145E5E"/>
    <w:rsid w:val="00150B8F"/>
    <w:rsid w:val="0015340F"/>
    <w:rsid w:val="001540B9"/>
    <w:rsid w:val="00155AC1"/>
    <w:rsid w:val="001577D3"/>
    <w:rsid w:val="00161838"/>
    <w:rsid w:val="00161CBD"/>
    <w:rsid w:val="001631C7"/>
    <w:rsid w:val="0016596D"/>
    <w:rsid w:val="00166B58"/>
    <w:rsid w:val="00167000"/>
    <w:rsid w:val="001730ED"/>
    <w:rsid w:val="0017507A"/>
    <w:rsid w:val="00186EBD"/>
    <w:rsid w:val="001915B7"/>
    <w:rsid w:val="001A07FF"/>
    <w:rsid w:val="001A55BE"/>
    <w:rsid w:val="001B022D"/>
    <w:rsid w:val="001B3CDA"/>
    <w:rsid w:val="001B5E4D"/>
    <w:rsid w:val="001C00E6"/>
    <w:rsid w:val="001C0CFE"/>
    <w:rsid w:val="001C684A"/>
    <w:rsid w:val="001C6BCB"/>
    <w:rsid w:val="001D13B9"/>
    <w:rsid w:val="001E3032"/>
    <w:rsid w:val="001E4C7A"/>
    <w:rsid w:val="00207823"/>
    <w:rsid w:val="00211D80"/>
    <w:rsid w:val="00213F9A"/>
    <w:rsid w:val="002153FD"/>
    <w:rsid w:val="002212A4"/>
    <w:rsid w:val="002232E9"/>
    <w:rsid w:val="00225F00"/>
    <w:rsid w:val="0022625F"/>
    <w:rsid w:val="00226841"/>
    <w:rsid w:val="00226F7C"/>
    <w:rsid w:val="00233C01"/>
    <w:rsid w:val="0023592D"/>
    <w:rsid w:val="002371A6"/>
    <w:rsid w:val="00246CE1"/>
    <w:rsid w:val="00251002"/>
    <w:rsid w:val="00254D96"/>
    <w:rsid w:val="00261DF0"/>
    <w:rsid w:val="002655AE"/>
    <w:rsid w:val="00266C82"/>
    <w:rsid w:val="002676E9"/>
    <w:rsid w:val="00272E26"/>
    <w:rsid w:val="00272E5C"/>
    <w:rsid w:val="00273FDB"/>
    <w:rsid w:val="002765D0"/>
    <w:rsid w:val="00280327"/>
    <w:rsid w:val="00280410"/>
    <w:rsid w:val="00285F7B"/>
    <w:rsid w:val="002871D5"/>
    <w:rsid w:val="00294540"/>
    <w:rsid w:val="00295260"/>
    <w:rsid w:val="0029651F"/>
    <w:rsid w:val="002A1D4B"/>
    <w:rsid w:val="002A2CAC"/>
    <w:rsid w:val="002A44E5"/>
    <w:rsid w:val="002A5648"/>
    <w:rsid w:val="002A7CCB"/>
    <w:rsid w:val="002B67A9"/>
    <w:rsid w:val="002C282B"/>
    <w:rsid w:val="002C48DD"/>
    <w:rsid w:val="002C523B"/>
    <w:rsid w:val="002D1E21"/>
    <w:rsid w:val="002D273B"/>
    <w:rsid w:val="002D757F"/>
    <w:rsid w:val="002D7790"/>
    <w:rsid w:val="002E4171"/>
    <w:rsid w:val="002E7895"/>
    <w:rsid w:val="002F395D"/>
    <w:rsid w:val="00300EB5"/>
    <w:rsid w:val="003256DB"/>
    <w:rsid w:val="00327C74"/>
    <w:rsid w:val="00331028"/>
    <w:rsid w:val="003316A0"/>
    <w:rsid w:val="0034346D"/>
    <w:rsid w:val="00344FA1"/>
    <w:rsid w:val="003450B1"/>
    <w:rsid w:val="00350B11"/>
    <w:rsid w:val="00351A8C"/>
    <w:rsid w:val="0035515E"/>
    <w:rsid w:val="003555A5"/>
    <w:rsid w:val="00356EE6"/>
    <w:rsid w:val="00363490"/>
    <w:rsid w:val="003635EA"/>
    <w:rsid w:val="0037561B"/>
    <w:rsid w:val="00376476"/>
    <w:rsid w:val="00382416"/>
    <w:rsid w:val="00383BB6"/>
    <w:rsid w:val="00383E31"/>
    <w:rsid w:val="00385315"/>
    <w:rsid w:val="00386770"/>
    <w:rsid w:val="00391002"/>
    <w:rsid w:val="00394052"/>
    <w:rsid w:val="003942C8"/>
    <w:rsid w:val="003976BD"/>
    <w:rsid w:val="003A3FDF"/>
    <w:rsid w:val="003A4B9A"/>
    <w:rsid w:val="003A7DF5"/>
    <w:rsid w:val="003B06CD"/>
    <w:rsid w:val="003B4140"/>
    <w:rsid w:val="003B4884"/>
    <w:rsid w:val="003B7B95"/>
    <w:rsid w:val="003C29E0"/>
    <w:rsid w:val="003C3F8C"/>
    <w:rsid w:val="003C57B3"/>
    <w:rsid w:val="003C73AC"/>
    <w:rsid w:val="003D30A4"/>
    <w:rsid w:val="003E1049"/>
    <w:rsid w:val="003E53DE"/>
    <w:rsid w:val="003F0A39"/>
    <w:rsid w:val="003F468F"/>
    <w:rsid w:val="003F4D4F"/>
    <w:rsid w:val="003F5DA6"/>
    <w:rsid w:val="00400877"/>
    <w:rsid w:val="00405E70"/>
    <w:rsid w:val="004138CA"/>
    <w:rsid w:val="0041685C"/>
    <w:rsid w:val="00417430"/>
    <w:rsid w:val="004213EE"/>
    <w:rsid w:val="004254C0"/>
    <w:rsid w:val="00430D16"/>
    <w:rsid w:val="00431292"/>
    <w:rsid w:val="0044083B"/>
    <w:rsid w:val="0044363E"/>
    <w:rsid w:val="00443EFC"/>
    <w:rsid w:val="0045108A"/>
    <w:rsid w:val="00452ED1"/>
    <w:rsid w:val="00461333"/>
    <w:rsid w:val="004672D3"/>
    <w:rsid w:val="00467592"/>
    <w:rsid w:val="00472449"/>
    <w:rsid w:val="00472632"/>
    <w:rsid w:val="0048233C"/>
    <w:rsid w:val="00483CD5"/>
    <w:rsid w:val="0049317A"/>
    <w:rsid w:val="00493C5C"/>
    <w:rsid w:val="0049516F"/>
    <w:rsid w:val="004953FA"/>
    <w:rsid w:val="0049718D"/>
    <w:rsid w:val="004A47A0"/>
    <w:rsid w:val="004A4919"/>
    <w:rsid w:val="004A5972"/>
    <w:rsid w:val="004A5C1F"/>
    <w:rsid w:val="004B2D28"/>
    <w:rsid w:val="004B4F4B"/>
    <w:rsid w:val="004D0B3E"/>
    <w:rsid w:val="004D43DE"/>
    <w:rsid w:val="004D509A"/>
    <w:rsid w:val="004D6F14"/>
    <w:rsid w:val="004E1D06"/>
    <w:rsid w:val="004E2BF2"/>
    <w:rsid w:val="004E3919"/>
    <w:rsid w:val="004E6170"/>
    <w:rsid w:val="004F15DB"/>
    <w:rsid w:val="004F3538"/>
    <w:rsid w:val="004F3EA3"/>
    <w:rsid w:val="00501345"/>
    <w:rsid w:val="00511634"/>
    <w:rsid w:val="00515DD6"/>
    <w:rsid w:val="00516BDD"/>
    <w:rsid w:val="00525FB4"/>
    <w:rsid w:val="005319AC"/>
    <w:rsid w:val="0053285C"/>
    <w:rsid w:val="00534943"/>
    <w:rsid w:val="00535300"/>
    <w:rsid w:val="005400C6"/>
    <w:rsid w:val="0054040F"/>
    <w:rsid w:val="00545BC8"/>
    <w:rsid w:val="005463EF"/>
    <w:rsid w:val="0055042C"/>
    <w:rsid w:val="00563AF3"/>
    <w:rsid w:val="005642AA"/>
    <w:rsid w:val="00570913"/>
    <w:rsid w:val="00571F39"/>
    <w:rsid w:val="00575C66"/>
    <w:rsid w:val="00584082"/>
    <w:rsid w:val="005940DA"/>
    <w:rsid w:val="005A6669"/>
    <w:rsid w:val="005B12E2"/>
    <w:rsid w:val="005C308B"/>
    <w:rsid w:val="005C357E"/>
    <w:rsid w:val="005C403B"/>
    <w:rsid w:val="005C5B52"/>
    <w:rsid w:val="005C7A0F"/>
    <w:rsid w:val="005D21EE"/>
    <w:rsid w:val="005D2574"/>
    <w:rsid w:val="005D3F44"/>
    <w:rsid w:val="005E5252"/>
    <w:rsid w:val="005F0E06"/>
    <w:rsid w:val="005F7E0C"/>
    <w:rsid w:val="00603584"/>
    <w:rsid w:val="00603F05"/>
    <w:rsid w:val="00606450"/>
    <w:rsid w:val="0061732D"/>
    <w:rsid w:val="00617D88"/>
    <w:rsid w:val="00621B4E"/>
    <w:rsid w:val="0063214F"/>
    <w:rsid w:val="006362BE"/>
    <w:rsid w:val="00637460"/>
    <w:rsid w:val="00641E63"/>
    <w:rsid w:val="00644BD4"/>
    <w:rsid w:val="00654BA2"/>
    <w:rsid w:val="00664328"/>
    <w:rsid w:val="00664AB6"/>
    <w:rsid w:val="006672A5"/>
    <w:rsid w:val="006764FA"/>
    <w:rsid w:val="00683A46"/>
    <w:rsid w:val="006843D5"/>
    <w:rsid w:val="0068676D"/>
    <w:rsid w:val="0068736D"/>
    <w:rsid w:val="006916B8"/>
    <w:rsid w:val="00692753"/>
    <w:rsid w:val="006A3E38"/>
    <w:rsid w:val="006A4652"/>
    <w:rsid w:val="006A576F"/>
    <w:rsid w:val="006A67DC"/>
    <w:rsid w:val="006B4925"/>
    <w:rsid w:val="006B7D86"/>
    <w:rsid w:val="006C15FF"/>
    <w:rsid w:val="006C6BA8"/>
    <w:rsid w:val="006C6C65"/>
    <w:rsid w:val="006C6F0C"/>
    <w:rsid w:val="006D112C"/>
    <w:rsid w:val="006D15F9"/>
    <w:rsid w:val="006D52DB"/>
    <w:rsid w:val="006D5C37"/>
    <w:rsid w:val="006F2AF2"/>
    <w:rsid w:val="006F70B2"/>
    <w:rsid w:val="006F71E3"/>
    <w:rsid w:val="00700AD4"/>
    <w:rsid w:val="007077A5"/>
    <w:rsid w:val="00707C19"/>
    <w:rsid w:val="00717510"/>
    <w:rsid w:val="007202AD"/>
    <w:rsid w:val="007206FC"/>
    <w:rsid w:val="00720D74"/>
    <w:rsid w:val="00721B69"/>
    <w:rsid w:val="007246A4"/>
    <w:rsid w:val="007268C8"/>
    <w:rsid w:val="00727458"/>
    <w:rsid w:val="007367D3"/>
    <w:rsid w:val="00736869"/>
    <w:rsid w:val="0074037F"/>
    <w:rsid w:val="0074052C"/>
    <w:rsid w:val="00741045"/>
    <w:rsid w:val="00741777"/>
    <w:rsid w:val="00741DFB"/>
    <w:rsid w:val="007438D3"/>
    <w:rsid w:val="0074390F"/>
    <w:rsid w:val="007524FB"/>
    <w:rsid w:val="0075279D"/>
    <w:rsid w:val="0075478D"/>
    <w:rsid w:val="0075568E"/>
    <w:rsid w:val="00757B36"/>
    <w:rsid w:val="007616E0"/>
    <w:rsid w:val="0076367F"/>
    <w:rsid w:val="007740EF"/>
    <w:rsid w:val="00780043"/>
    <w:rsid w:val="00780F58"/>
    <w:rsid w:val="007819C0"/>
    <w:rsid w:val="00786459"/>
    <w:rsid w:val="0078684C"/>
    <w:rsid w:val="007916BE"/>
    <w:rsid w:val="00792954"/>
    <w:rsid w:val="00794FA0"/>
    <w:rsid w:val="007A448C"/>
    <w:rsid w:val="007A7C2B"/>
    <w:rsid w:val="007B5919"/>
    <w:rsid w:val="007B62CC"/>
    <w:rsid w:val="007C324A"/>
    <w:rsid w:val="007D22B2"/>
    <w:rsid w:val="007D2FE2"/>
    <w:rsid w:val="007D312F"/>
    <w:rsid w:val="007D31AE"/>
    <w:rsid w:val="007D5F04"/>
    <w:rsid w:val="007D6DA9"/>
    <w:rsid w:val="007D78D2"/>
    <w:rsid w:val="007E3646"/>
    <w:rsid w:val="007E63D8"/>
    <w:rsid w:val="007F086A"/>
    <w:rsid w:val="007F37C3"/>
    <w:rsid w:val="008012CC"/>
    <w:rsid w:val="008019FB"/>
    <w:rsid w:val="00801C4F"/>
    <w:rsid w:val="00801E34"/>
    <w:rsid w:val="00810A04"/>
    <w:rsid w:val="0081118B"/>
    <w:rsid w:val="00812691"/>
    <w:rsid w:val="00815999"/>
    <w:rsid w:val="00815F51"/>
    <w:rsid w:val="008234AD"/>
    <w:rsid w:val="00823665"/>
    <w:rsid w:val="0082446F"/>
    <w:rsid w:val="00831DA9"/>
    <w:rsid w:val="00834A14"/>
    <w:rsid w:val="0083600D"/>
    <w:rsid w:val="00837022"/>
    <w:rsid w:val="008466E0"/>
    <w:rsid w:val="00846E4F"/>
    <w:rsid w:val="008476F1"/>
    <w:rsid w:val="00854253"/>
    <w:rsid w:val="00854D02"/>
    <w:rsid w:val="00863F97"/>
    <w:rsid w:val="00866E01"/>
    <w:rsid w:val="00871056"/>
    <w:rsid w:val="00871880"/>
    <w:rsid w:val="00875D6A"/>
    <w:rsid w:val="00880CB5"/>
    <w:rsid w:val="00891BAB"/>
    <w:rsid w:val="00895323"/>
    <w:rsid w:val="008965E2"/>
    <w:rsid w:val="008974A7"/>
    <w:rsid w:val="008A2043"/>
    <w:rsid w:val="008B05CD"/>
    <w:rsid w:val="008C02E7"/>
    <w:rsid w:val="008C2EBD"/>
    <w:rsid w:val="008C5FC0"/>
    <w:rsid w:val="008D66CD"/>
    <w:rsid w:val="008E03AA"/>
    <w:rsid w:val="008E35F4"/>
    <w:rsid w:val="008E38D4"/>
    <w:rsid w:val="008F00FF"/>
    <w:rsid w:val="008F0998"/>
    <w:rsid w:val="008F0BF9"/>
    <w:rsid w:val="008F5275"/>
    <w:rsid w:val="008F7A48"/>
    <w:rsid w:val="00901F15"/>
    <w:rsid w:val="009034C5"/>
    <w:rsid w:val="00904F36"/>
    <w:rsid w:val="00907B8B"/>
    <w:rsid w:val="00917CC2"/>
    <w:rsid w:val="00927BEA"/>
    <w:rsid w:val="00931A66"/>
    <w:rsid w:val="00942D98"/>
    <w:rsid w:val="0095020F"/>
    <w:rsid w:val="00953F4C"/>
    <w:rsid w:val="00960332"/>
    <w:rsid w:val="0096088D"/>
    <w:rsid w:val="00966C66"/>
    <w:rsid w:val="00976028"/>
    <w:rsid w:val="0098761E"/>
    <w:rsid w:val="00992447"/>
    <w:rsid w:val="0099310E"/>
    <w:rsid w:val="00995A31"/>
    <w:rsid w:val="009A079F"/>
    <w:rsid w:val="009A6357"/>
    <w:rsid w:val="009A6E47"/>
    <w:rsid w:val="009B3BC8"/>
    <w:rsid w:val="009C0084"/>
    <w:rsid w:val="009C1B3D"/>
    <w:rsid w:val="009C56D7"/>
    <w:rsid w:val="009C7D3A"/>
    <w:rsid w:val="009D7B07"/>
    <w:rsid w:val="009E246A"/>
    <w:rsid w:val="009F01BC"/>
    <w:rsid w:val="009F2954"/>
    <w:rsid w:val="009F4B79"/>
    <w:rsid w:val="00A06B4D"/>
    <w:rsid w:val="00A10ABC"/>
    <w:rsid w:val="00A11467"/>
    <w:rsid w:val="00A14CE7"/>
    <w:rsid w:val="00A16A37"/>
    <w:rsid w:val="00A26538"/>
    <w:rsid w:val="00A27D19"/>
    <w:rsid w:val="00A36C39"/>
    <w:rsid w:val="00A36D43"/>
    <w:rsid w:val="00A42C44"/>
    <w:rsid w:val="00A50045"/>
    <w:rsid w:val="00A513E7"/>
    <w:rsid w:val="00A51D07"/>
    <w:rsid w:val="00A51D96"/>
    <w:rsid w:val="00A5241E"/>
    <w:rsid w:val="00A52D57"/>
    <w:rsid w:val="00A537E7"/>
    <w:rsid w:val="00A54849"/>
    <w:rsid w:val="00A54990"/>
    <w:rsid w:val="00A55828"/>
    <w:rsid w:val="00A61AAD"/>
    <w:rsid w:val="00A74253"/>
    <w:rsid w:val="00A77495"/>
    <w:rsid w:val="00A83B3C"/>
    <w:rsid w:val="00A909CF"/>
    <w:rsid w:val="00AA33D9"/>
    <w:rsid w:val="00AA395C"/>
    <w:rsid w:val="00AA438F"/>
    <w:rsid w:val="00AA4C15"/>
    <w:rsid w:val="00AA6F14"/>
    <w:rsid w:val="00AA7813"/>
    <w:rsid w:val="00AB0CD1"/>
    <w:rsid w:val="00AB544F"/>
    <w:rsid w:val="00AC4611"/>
    <w:rsid w:val="00AC6DD1"/>
    <w:rsid w:val="00AC7211"/>
    <w:rsid w:val="00AD29CA"/>
    <w:rsid w:val="00AD2B45"/>
    <w:rsid w:val="00AD3E7F"/>
    <w:rsid w:val="00AD7A9A"/>
    <w:rsid w:val="00AF0888"/>
    <w:rsid w:val="00AF22BB"/>
    <w:rsid w:val="00AF2752"/>
    <w:rsid w:val="00AF306B"/>
    <w:rsid w:val="00AF6113"/>
    <w:rsid w:val="00B02BBB"/>
    <w:rsid w:val="00B0493F"/>
    <w:rsid w:val="00B05A43"/>
    <w:rsid w:val="00B05C6F"/>
    <w:rsid w:val="00B0713A"/>
    <w:rsid w:val="00B10CC7"/>
    <w:rsid w:val="00B138DA"/>
    <w:rsid w:val="00B21100"/>
    <w:rsid w:val="00B21343"/>
    <w:rsid w:val="00B21560"/>
    <w:rsid w:val="00B2546A"/>
    <w:rsid w:val="00B30890"/>
    <w:rsid w:val="00B32590"/>
    <w:rsid w:val="00B411E2"/>
    <w:rsid w:val="00B43B87"/>
    <w:rsid w:val="00B443EF"/>
    <w:rsid w:val="00B46139"/>
    <w:rsid w:val="00B64D12"/>
    <w:rsid w:val="00B65511"/>
    <w:rsid w:val="00B722B8"/>
    <w:rsid w:val="00B73468"/>
    <w:rsid w:val="00B75D7D"/>
    <w:rsid w:val="00B765EA"/>
    <w:rsid w:val="00B77401"/>
    <w:rsid w:val="00B8488F"/>
    <w:rsid w:val="00B86A51"/>
    <w:rsid w:val="00B91E64"/>
    <w:rsid w:val="00BA531A"/>
    <w:rsid w:val="00BC19B9"/>
    <w:rsid w:val="00BD3214"/>
    <w:rsid w:val="00BD4351"/>
    <w:rsid w:val="00BD55CD"/>
    <w:rsid w:val="00BE2BD1"/>
    <w:rsid w:val="00BE3967"/>
    <w:rsid w:val="00BE3984"/>
    <w:rsid w:val="00BE6840"/>
    <w:rsid w:val="00BE736D"/>
    <w:rsid w:val="00BF740B"/>
    <w:rsid w:val="00C01293"/>
    <w:rsid w:val="00C0331A"/>
    <w:rsid w:val="00C106B3"/>
    <w:rsid w:val="00C11E33"/>
    <w:rsid w:val="00C13414"/>
    <w:rsid w:val="00C16E20"/>
    <w:rsid w:val="00C26BA5"/>
    <w:rsid w:val="00C301D7"/>
    <w:rsid w:val="00C303CD"/>
    <w:rsid w:val="00C3095D"/>
    <w:rsid w:val="00C30F87"/>
    <w:rsid w:val="00C311AF"/>
    <w:rsid w:val="00C33033"/>
    <w:rsid w:val="00C34801"/>
    <w:rsid w:val="00C35B0C"/>
    <w:rsid w:val="00C4340B"/>
    <w:rsid w:val="00C455C2"/>
    <w:rsid w:val="00C47A8B"/>
    <w:rsid w:val="00C5173C"/>
    <w:rsid w:val="00C519C6"/>
    <w:rsid w:val="00C51DEB"/>
    <w:rsid w:val="00C52F62"/>
    <w:rsid w:val="00C54F56"/>
    <w:rsid w:val="00C57521"/>
    <w:rsid w:val="00C601CE"/>
    <w:rsid w:val="00C6048C"/>
    <w:rsid w:val="00C60F8F"/>
    <w:rsid w:val="00C611CF"/>
    <w:rsid w:val="00C62632"/>
    <w:rsid w:val="00C67A4A"/>
    <w:rsid w:val="00C71EE6"/>
    <w:rsid w:val="00C7731A"/>
    <w:rsid w:val="00C831B0"/>
    <w:rsid w:val="00C832FB"/>
    <w:rsid w:val="00C84EF3"/>
    <w:rsid w:val="00C92298"/>
    <w:rsid w:val="00C92C3A"/>
    <w:rsid w:val="00C96B39"/>
    <w:rsid w:val="00C97B36"/>
    <w:rsid w:val="00CB35E0"/>
    <w:rsid w:val="00CB38D6"/>
    <w:rsid w:val="00CB45BD"/>
    <w:rsid w:val="00CB4659"/>
    <w:rsid w:val="00CB51E5"/>
    <w:rsid w:val="00CC567C"/>
    <w:rsid w:val="00CC71F5"/>
    <w:rsid w:val="00CD0310"/>
    <w:rsid w:val="00CD0F3C"/>
    <w:rsid w:val="00CD275D"/>
    <w:rsid w:val="00CD2FE1"/>
    <w:rsid w:val="00CD3F93"/>
    <w:rsid w:val="00CE5846"/>
    <w:rsid w:val="00CF212C"/>
    <w:rsid w:val="00CF28D5"/>
    <w:rsid w:val="00CF5883"/>
    <w:rsid w:val="00CF63D1"/>
    <w:rsid w:val="00D02DBC"/>
    <w:rsid w:val="00D042E6"/>
    <w:rsid w:val="00D05169"/>
    <w:rsid w:val="00D07D6E"/>
    <w:rsid w:val="00D166E8"/>
    <w:rsid w:val="00D2283D"/>
    <w:rsid w:val="00D231EA"/>
    <w:rsid w:val="00D24142"/>
    <w:rsid w:val="00D256BD"/>
    <w:rsid w:val="00D2740B"/>
    <w:rsid w:val="00D31FF7"/>
    <w:rsid w:val="00D3435E"/>
    <w:rsid w:val="00D355BB"/>
    <w:rsid w:val="00D4425B"/>
    <w:rsid w:val="00D466B0"/>
    <w:rsid w:val="00D47535"/>
    <w:rsid w:val="00D558CD"/>
    <w:rsid w:val="00D57253"/>
    <w:rsid w:val="00D57A00"/>
    <w:rsid w:val="00D72581"/>
    <w:rsid w:val="00D778E4"/>
    <w:rsid w:val="00D81BE6"/>
    <w:rsid w:val="00D84543"/>
    <w:rsid w:val="00D90FAB"/>
    <w:rsid w:val="00D9107F"/>
    <w:rsid w:val="00D93A82"/>
    <w:rsid w:val="00D94AB0"/>
    <w:rsid w:val="00DA1AA8"/>
    <w:rsid w:val="00DA2039"/>
    <w:rsid w:val="00DA695E"/>
    <w:rsid w:val="00DA7E52"/>
    <w:rsid w:val="00DB415B"/>
    <w:rsid w:val="00DB4800"/>
    <w:rsid w:val="00DB4FBB"/>
    <w:rsid w:val="00DB5A3C"/>
    <w:rsid w:val="00DC11FE"/>
    <w:rsid w:val="00DC121E"/>
    <w:rsid w:val="00DC21BF"/>
    <w:rsid w:val="00DC2F41"/>
    <w:rsid w:val="00DC5690"/>
    <w:rsid w:val="00DC66AC"/>
    <w:rsid w:val="00DE1ABE"/>
    <w:rsid w:val="00DF1827"/>
    <w:rsid w:val="00DF3E8A"/>
    <w:rsid w:val="00DF5267"/>
    <w:rsid w:val="00DF600D"/>
    <w:rsid w:val="00E00EFE"/>
    <w:rsid w:val="00E0620F"/>
    <w:rsid w:val="00E154EC"/>
    <w:rsid w:val="00E228B9"/>
    <w:rsid w:val="00E2478E"/>
    <w:rsid w:val="00E25FF3"/>
    <w:rsid w:val="00E271A8"/>
    <w:rsid w:val="00E2758E"/>
    <w:rsid w:val="00E37D96"/>
    <w:rsid w:val="00E424D5"/>
    <w:rsid w:val="00E47D81"/>
    <w:rsid w:val="00E5038F"/>
    <w:rsid w:val="00E50D79"/>
    <w:rsid w:val="00E51A3C"/>
    <w:rsid w:val="00E51A7B"/>
    <w:rsid w:val="00E570CD"/>
    <w:rsid w:val="00E616D2"/>
    <w:rsid w:val="00E704C9"/>
    <w:rsid w:val="00E72DB4"/>
    <w:rsid w:val="00E73572"/>
    <w:rsid w:val="00E80C67"/>
    <w:rsid w:val="00E84198"/>
    <w:rsid w:val="00E84991"/>
    <w:rsid w:val="00E905A9"/>
    <w:rsid w:val="00E96031"/>
    <w:rsid w:val="00E964AD"/>
    <w:rsid w:val="00E974EF"/>
    <w:rsid w:val="00EA1DF1"/>
    <w:rsid w:val="00EA2D5F"/>
    <w:rsid w:val="00EA382D"/>
    <w:rsid w:val="00EA6249"/>
    <w:rsid w:val="00EB7F26"/>
    <w:rsid w:val="00EC116E"/>
    <w:rsid w:val="00EC6C9D"/>
    <w:rsid w:val="00ED500E"/>
    <w:rsid w:val="00EE0D63"/>
    <w:rsid w:val="00EE2DC3"/>
    <w:rsid w:val="00EE7050"/>
    <w:rsid w:val="00EF428E"/>
    <w:rsid w:val="00EF4F22"/>
    <w:rsid w:val="00EF6D12"/>
    <w:rsid w:val="00F00FBA"/>
    <w:rsid w:val="00F0123E"/>
    <w:rsid w:val="00F01AD2"/>
    <w:rsid w:val="00F059E5"/>
    <w:rsid w:val="00F274A8"/>
    <w:rsid w:val="00F3507E"/>
    <w:rsid w:val="00F375C0"/>
    <w:rsid w:val="00F43A2F"/>
    <w:rsid w:val="00F472EC"/>
    <w:rsid w:val="00F67D01"/>
    <w:rsid w:val="00F77925"/>
    <w:rsid w:val="00F838B1"/>
    <w:rsid w:val="00F84DA7"/>
    <w:rsid w:val="00F8566C"/>
    <w:rsid w:val="00F86529"/>
    <w:rsid w:val="00F9033A"/>
    <w:rsid w:val="00F95C03"/>
    <w:rsid w:val="00F9638D"/>
    <w:rsid w:val="00FA0C75"/>
    <w:rsid w:val="00FA36EC"/>
    <w:rsid w:val="00FA5132"/>
    <w:rsid w:val="00FA6273"/>
    <w:rsid w:val="00FB3236"/>
    <w:rsid w:val="00FB6C2E"/>
    <w:rsid w:val="00FC0EA4"/>
    <w:rsid w:val="00FC20B0"/>
    <w:rsid w:val="00FC49E0"/>
    <w:rsid w:val="00FD2CFA"/>
    <w:rsid w:val="00FD6622"/>
    <w:rsid w:val="00FE0479"/>
    <w:rsid w:val="00FE0D89"/>
    <w:rsid w:val="00FE199A"/>
    <w:rsid w:val="00FE4032"/>
    <w:rsid w:val="00FF3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41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5241E"/>
    <w:rPr>
      <w:color w:val="0000FF"/>
      <w:u w:val="single"/>
    </w:rPr>
  </w:style>
  <w:style w:type="paragraph" w:customStyle="1" w:styleId="ConsPlusNonformat">
    <w:name w:val="ConsPlusNonformat"/>
    <w:rsid w:val="00A52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41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5241E"/>
    <w:rPr>
      <w:color w:val="0000FF"/>
      <w:u w:val="single"/>
    </w:rPr>
  </w:style>
  <w:style w:type="paragraph" w:customStyle="1" w:styleId="ConsPlusNonformat">
    <w:name w:val="ConsPlusNonformat"/>
    <w:rsid w:val="00A52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C7BE251B003FE089CCA06B72672BEED20650F39CEC2FAAD2980C83632Ab7G" TargetMode="External"/><Relationship Id="rId13" Type="http://schemas.openxmlformats.org/officeDocument/2006/relationships/hyperlink" Target="consultantplus://offline/ref=54C7BE251B003FE089CCA06B72672BEED2055FF299E22FAAD2980C83632Ab7G" TargetMode="External"/><Relationship Id="rId18" Type="http://schemas.openxmlformats.org/officeDocument/2006/relationships/hyperlink" Target="consultantplus://offline/ref=54C7BE251B003FE089CCBE66640B75E7DA0A09F89DEC20FE87C757DE34AEB8F421b2G" TargetMode="External"/><Relationship Id="rId26" Type="http://schemas.openxmlformats.org/officeDocument/2006/relationships/hyperlink" Target="file:///C:\&#1052;&#1086;&#1080;%20&#1076;&#1086;&#1082;&#1091;&#1084;&#1077;&#1085;&#1090;&#1099;\Downloads\razreshenie_na_otklonenie_ot_predelnyh_parametrov.doc" TargetMode="External"/><Relationship Id="rId3" Type="http://schemas.microsoft.com/office/2007/relationships/stylesWithEffects" Target="stylesWithEffects.xml"/><Relationship Id="rId21" Type="http://schemas.openxmlformats.org/officeDocument/2006/relationships/hyperlink" Target="consultantplus://offline/ref=54C7BE251B003FE089CCA06B72672BEED20654FD90EF2FAAD2980C8363A7B2A355A9BBB1F450810C2AbCG" TargetMode="External"/><Relationship Id="rId34" Type="http://schemas.openxmlformats.org/officeDocument/2006/relationships/theme" Target="theme/theme1.xml"/><Relationship Id="rId7" Type="http://schemas.openxmlformats.org/officeDocument/2006/relationships/hyperlink" Target="consultantplus://offline/ref=54C7BE251B003FE089CCA06B72672BEED20654F29BEE2FAAD2980C8363A7B2A355A9BBB1F45087072Ab0G" TargetMode="External"/><Relationship Id="rId12" Type="http://schemas.openxmlformats.org/officeDocument/2006/relationships/hyperlink" Target="consultantplus://offline/ref=54C7BE251B003FE089CCA06B72672BEED2045EF59AE32FAAD2980C83632Ab7G" TargetMode="External"/><Relationship Id="rId17" Type="http://schemas.openxmlformats.org/officeDocument/2006/relationships/hyperlink" Target="consultantplus://offline/ref=54C7BE251B003FE089CCA06B72672BEED20754F09CE82FAAD2980C83632Ab7G" TargetMode="External"/><Relationship Id="rId25" Type="http://schemas.openxmlformats.org/officeDocument/2006/relationships/hyperlink" Target="file:///C:\&#1052;&#1086;&#1080;%20&#1076;&#1086;&#1082;&#1091;&#1084;&#1077;&#1085;&#1090;&#1099;\Downloads\razreshenie_na_otklonenie_ot_predelnyh_parametrov.do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4C7BE251B003FE089CCA06B72672BEED20655F799EF2FAAD2980C83632Ab7G" TargetMode="External"/><Relationship Id="rId20" Type="http://schemas.openxmlformats.org/officeDocument/2006/relationships/hyperlink" Target="file:///C:\&#1052;&#1086;&#1080;%20&#1076;&#1086;&#1082;&#1091;&#1084;&#1077;&#1085;&#1090;&#1099;\Downloads\razreshenie_na_otklonenie_ot_predelnyh_parametrov.doc" TargetMode="External"/><Relationship Id="rId29" Type="http://schemas.openxmlformats.org/officeDocument/2006/relationships/hyperlink" Target="file:///C:\&#1052;&#1086;&#1080;%20&#1076;&#1086;&#1082;&#1091;&#1084;&#1077;&#1085;&#1090;&#1099;\Downloads\razreshenie_na_otklonenie_ot_predelnyh_parametrov.doc" TargetMode="External"/><Relationship Id="rId1" Type="http://schemas.openxmlformats.org/officeDocument/2006/relationships/numbering" Target="numbering.xml"/><Relationship Id="rId6" Type="http://schemas.openxmlformats.org/officeDocument/2006/relationships/hyperlink" Target="http://www.shibkovo.iskitim-r.ru" TargetMode="External"/><Relationship Id="rId11" Type="http://schemas.openxmlformats.org/officeDocument/2006/relationships/hyperlink" Target="consultantplus://offline/ref=54C7BE251B003FE089CCA06B72672BEED20650F79DE22FAAD2980C83632Ab7G" TargetMode="External"/><Relationship Id="rId24" Type="http://schemas.openxmlformats.org/officeDocument/2006/relationships/hyperlink" Target="file:///C:\&#1052;&#1086;&#1080;%20&#1076;&#1086;&#1082;&#1091;&#1084;&#1077;&#1085;&#1090;&#1099;\Downloads\razreshenie_na_otklonenie_ot_predelnyh_parametrov.doc" TargetMode="External"/><Relationship Id="rId32" Type="http://schemas.openxmlformats.org/officeDocument/2006/relationships/hyperlink" Target="consultantplus://offline/ref=54C7BE251B003FE089CCA06B72672BEED20654FD90EF2FAAD2980C8363A7B2A355A9BBB1F450810C2AbCG" TargetMode="External"/><Relationship Id="rId5" Type="http://schemas.openxmlformats.org/officeDocument/2006/relationships/webSettings" Target="webSettings.xml"/><Relationship Id="rId15" Type="http://schemas.openxmlformats.org/officeDocument/2006/relationships/hyperlink" Target="consultantplus://offline/ref=54C7BE251B003FE089CCA06B72672BEED20051F19EE32FAAD2980C83632Ab7G" TargetMode="External"/><Relationship Id="rId23" Type="http://schemas.openxmlformats.org/officeDocument/2006/relationships/hyperlink" Target="file:///C:\&#1052;&#1086;&#1080;%20&#1076;&#1086;&#1082;&#1091;&#1084;&#1077;&#1085;&#1090;&#1099;\Downloads\razreshenie_na_otklonenie_ot_predelnyh_parametrov.doc" TargetMode="External"/><Relationship Id="rId28" Type="http://schemas.openxmlformats.org/officeDocument/2006/relationships/hyperlink" Target="file:///C:\&#1052;&#1086;&#1080;%20&#1076;&#1086;&#1082;&#1091;&#1084;&#1077;&#1085;&#1090;&#1099;\Downloads\razreshenie_na_otklonenie_ot_predelnyh_parametrov.doc" TargetMode="External"/><Relationship Id="rId10" Type="http://schemas.openxmlformats.org/officeDocument/2006/relationships/hyperlink" Target="consultantplus://offline/ref=54C7BE251B003FE089CCA06B72672BEED20654FD90EF2FAAD2980C8363A7B2A355A9BBB1F450810C2AbCG" TargetMode="External"/><Relationship Id="rId19" Type="http://schemas.openxmlformats.org/officeDocument/2006/relationships/hyperlink" Target="file:///C:\&#1052;&#1086;&#1080;%20&#1076;&#1086;&#1082;&#1091;&#1084;&#1077;&#1085;&#1090;&#1099;\Downloads\razreshenie_na_otklonenie_ot_predelnyh_parametrov.doc" TargetMode="External"/><Relationship Id="rId31" Type="http://schemas.openxmlformats.org/officeDocument/2006/relationships/hyperlink" Target="file:///C:\&#1052;&#1086;&#1080;%20&#1076;&#1086;&#1082;&#1091;&#1084;&#1077;&#1085;&#1090;&#1099;\Downloads\razreshenie_na_otklonenie_ot_predelnyh_parametrov.doc" TargetMode="External"/><Relationship Id="rId4" Type="http://schemas.openxmlformats.org/officeDocument/2006/relationships/settings" Target="settings.xml"/><Relationship Id="rId9" Type="http://schemas.openxmlformats.org/officeDocument/2006/relationships/hyperlink" Target="consultantplus://offline/ref=54C7BE251B003FE089CCA06B72672BEED20654F09FE22FAAD2980C83632Ab7G" TargetMode="External"/><Relationship Id="rId14" Type="http://schemas.openxmlformats.org/officeDocument/2006/relationships/hyperlink" Target="consultantplus://offline/ref=54C7BE251B003FE089CCA06B72672BEED20751F59DEA2FAAD2980C83632Ab7G" TargetMode="External"/><Relationship Id="rId22" Type="http://schemas.openxmlformats.org/officeDocument/2006/relationships/hyperlink" Target="file:///C:\&#1052;&#1086;&#1080;%20&#1076;&#1086;&#1082;&#1091;&#1084;&#1077;&#1085;&#1090;&#1099;\Downloads\razreshenie_na_otklonenie_ot_predelnyh_parametrov.doc" TargetMode="External"/><Relationship Id="rId27" Type="http://schemas.openxmlformats.org/officeDocument/2006/relationships/hyperlink" Target="file:///C:\&#1052;&#1086;&#1080;%20&#1076;&#1086;&#1082;&#1091;&#1084;&#1077;&#1085;&#1090;&#1099;\Downloads\razreshenie_na_otklonenie_ot_predelnyh_parametrov.doc" TargetMode="External"/><Relationship Id="rId30" Type="http://schemas.openxmlformats.org/officeDocument/2006/relationships/hyperlink" Target="file:///C:\&#1052;&#1086;&#1080;%20&#1076;&#1086;&#1082;&#1091;&#1084;&#1077;&#1085;&#1090;&#1099;\Downloads\razreshenie_na_otklonenie_ot_predelnyh_parametrov.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7373</Words>
  <Characters>42028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2015-10-15T06:37:00Z</cp:lastPrinted>
  <dcterms:created xsi:type="dcterms:W3CDTF">2015-10-09T10:13:00Z</dcterms:created>
  <dcterms:modified xsi:type="dcterms:W3CDTF">2015-10-15T06:37:00Z</dcterms:modified>
</cp:coreProperties>
</file>