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52" w:rsidRDefault="00757B52"/>
    <w:p w:rsidR="00346FEF" w:rsidRDefault="00346FEF"/>
    <w:p w:rsidR="008C5562" w:rsidRPr="008C5562" w:rsidRDefault="008C5562" w:rsidP="008C5562">
      <w:pPr>
        <w:spacing w:after="64" w:line="288" w:lineRule="atLeast"/>
        <w:outlineLvl w:val="0"/>
        <w:rPr>
          <w:rFonts w:ascii="Roboto" w:hAnsi="Roboto" w:cs="Arial"/>
          <w:color w:val="444444"/>
          <w:kern w:val="36"/>
          <w:sz w:val="29"/>
          <w:szCs w:val="29"/>
        </w:rPr>
      </w:pPr>
      <w:r w:rsidRPr="008C5562">
        <w:rPr>
          <w:rFonts w:ascii="Roboto" w:hAnsi="Roboto" w:cs="Arial"/>
          <w:color w:val="444444"/>
          <w:kern w:val="36"/>
          <w:sz w:val="29"/>
          <w:szCs w:val="29"/>
        </w:rPr>
        <w:t>Пятый этап акции «Безопасный лед»: Не допустить происшествий</w:t>
      </w:r>
    </w:p>
    <w:p w:rsidR="008C5562" w:rsidRPr="008C5562" w:rsidRDefault="008C5562" w:rsidP="008C5562">
      <w:pPr>
        <w:spacing w:line="238" w:lineRule="atLeast"/>
        <w:rPr>
          <w:rFonts w:ascii="Roboto" w:hAnsi="Roboto"/>
          <w:color w:val="222222"/>
          <w:sz w:val="14"/>
          <w:szCs w:val="14"/>
        </w:rPr>
      </w:pPr>
      <w:r>
        <w:rPr>
          <w:rFonts w:ascii="Roboto" w:hAnsi="Roboto"/>
          <w:noProof/>
          <w:color w:val="BA1227"/>
          <w:sz w:val="14"/>
          <w:szCs w:val="14"/>
        </w:rPr>
        <w:drawing>
          <wp:inline distT="0" distB="0" distL="0" distR="0">
            <wp:extent cx="2514169" cy="1720994"/>
            <wp:effectExtent l="19050" t="0" r="431" b="0"/>
            <wp:docPr id="1" name="Рисунок 1" descr="http://ysia.ru/wp-content/uploads/2018/03/Risunok3-696x47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sia.ru/wp-content/uploads/2018/03/Risunok3-696x47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757" cy="1720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A24" w:rsidRPr="00996A24" w:rsidRDefault="00996A24" w:rsidP="00996A24">
      <w:pPr>
        <w:pStyle w:val="a3"/>
        <w:shd w:val="clear" w:color="auto" w:fill="FFFFFF"/>
        <w:spacing w:before="68" w:beforeAutospacing="0" w:after="0" w:afterAutospacing="0"/>
        <w:ind w:left="34" w:right="34"/>
        <w:jc w:val="both"/>
        <w:rPr>
          <w:color w:val="000000"/>
          <w:sz w:val="20"/>
          <w:szCs w:val="20"/>
        </w:rPr>
      </w:pPr>
      <w:r w:rsidRPr="00996A24">
        <w:rPr>
          <w:color w:val="000000"/>
          <w:sz w:val="20"/>
          <w:szCs w:val="20"/>
        </w:rPr>
        <w:t>В Новосибирской области продолжается межведомственная акция «Безопасный лед», которая продлится до 14 апреля. В рамках акции сотрудники МЧС России совместно с представителями администраций муниципальных образований, правоохранительных органов, а также ГКУ НСО «Центр по обеспечению мероприятий в области ГО, ЧС и ПБ Новосибирской области» осуществляют патрулирование водных объектов.</w:t>
      </w:r>
    </w:p>
    <w:p w:rsidR="00996A24" w:rsidRPr="00996A24" w:rsidRDefault="00996A24" w:rsidP="00996A24">
      <w:pPr>
        <w:pStyle w:val="a3"/>
        <w:shd w:val="clear" w:color="auto" w:fill="FFFFFF"/>
        <w:spacing w:before="68" w:beforeAutospacing="0" w:after="0" w:afterAutospacing="0"/>
        <w:ind w:left="34" w:right="34"/>
        <w:jc w:val="both"/>
        <w:rPr>
          <w:color w:val="000000"/>
          <w:sz w:val="20"/>
          <w:szCs w:val="20"/>
        </w:rPr>
      </w:pPr>
      <w:r w:rsidRPr="00996A24">
        <w:rPr>
          <w:color w:val="000000"/>
          <w:sz w:val="20"/>
          <w:szCs w:val="20"/>
        </w:rPr>
        <w:t>Особое внимание уделяется проведению мероприятий по контролю за наиболее опасными местами выхода и выезда на лед.</w:t>
      </w:r>
    </w:p>
    <w:p w:rsidR="00996A24" w:rsidRPr="00996A24" w:rsidRDefault="00996A24" w:rsidP="00996A24">
      <w:pPr>
        <w:pStyle w:val="a3"/>
        <w:shd w:val="clear" w:color="auto" w:fill="FFFFFF"/>
        <w:spacing w:before="68" w:beforeAutospacing="0" w:after="0" w:afterAutospacing="0"/>
        <w:ind w:left="34" w:right="34"/>
        <w:jc w:val="both"/>
        <w:rPr>
          <w:color w:val="000000"/>
          <w:sz w:val="20"/>
          <w:szCs w:val="20"/>
        </w:rPr>
      </w:pPr>
      <w:r w:rsidRPr="00996A24">
        <w:rPr>
          <w:color w:val="000000"/>
          <w:sz w:val="20"/>
          <w:szCs w:val="20"/>
        </w:rPr>
        <w:t>В связи с продолжением периода разрушения льда на водных объектах и увеличением риска возникновения происшествий, подразделения Государственной инспекции по маломерным судам с 13 марта были переведены на усиленный режим работы.</w:t>
      </w:r>
    </w:p>
    <w:p w:rsidR="00996A24" w:rsidRPr="00996A24" w:rsidRDefault="00996A24" w:rsidP="00996A24">
      <w:pPr>
        <w:pStyle w:val="a3"/>
        <w:shd w:val="clear" w:color="auto" w:fill="FFFFFF"/>
        <w:spacing w:before="68" w:beforeAutospacing="0" w:after="0" w:afterAutospacing="0"/>
        <w:ind w:left="34" w:right="34"/>
        <w:jc w:val="both"/>
        <w:rPr>
          <w:color w:val="000000"/>
          <w:sz w:val="20"/>
          <w:szCs w:val="20"/>
        </w:rPr>
      </w:pPr>
      <w:r w:rsidRPr="00996A24">
        <w:rPr>
          <w:color w:val="000000"/>
          <w:sz w:val="20"/>
          <w:szCs w:val="20"/>
        </w:rPr>
        <w:t>Специалисты Главного управления МЧС России по Новосибирской области напоминают, что выезд на лед вне ледовых переправ </w:t>
      </w:r>
      <w:r w:rsidRPr="00996A24">
        <w:rPr>
          <w:rStyle w:val="a5"/>
          <w:color w:val="000000"/>
          <w:sz w:val="20"/>
          <w:szCs w:val="20"/>
        </w:rPr>
        <w:t>запрещен</w:t>
      </w:r>
      <w:r w:rsidRPr="00996A24">
        <w:rPr>
          <w:color w:val="000000"/>
          <w:sz w:val="20"/>
          <w:szCs w:val="20"/>
        </w:rPr>
        <w:t>. Для нарушителей Правил охраны жизни людей на водных объектах предусмотрено предупреждение либо штраф:</w:t>
      </w:r>
    </w:p>
    <w:p w:rsidR="00996A24" w:rsidRPr="00996A24" w:rsidRDefault="00996A24" w:rsidP="00996A24">
      <w:pPr>
        <w:numPr>
          <w:ilvl w:val="0"/>
          <w:numId w:val="1"/>
        </w:numPr>
        <w:shd w:val="clear" w:color="auto" w:fill="FFFFFF"/>
        <w:spacing w:line="341" w:lineRule="atLeast"/>
        <w:ind w:left="0"/>
        <w:jc w:val="both"/>
        <w:rPr>
          <w:color w:val="000000"/>
          <w:sz w:val="20"/>
          <w:szCs w:val="20"/>
        </w:rPr>
      </w:pPr>
      <w:r w:rsidRPr="00996A24">
        <w:rPr>
          <w:color w:val="000000"/>
          <w:sz w:val="20"/>
          <w:szCs w:val="20"/>
        </w:rPr>
        <w:t>для граждан – от 300 до 1000 рублей;</w:t>
      </w:r>
    </w:p>
    <w:p w:rsidR="00996A24" w:rsidRPr="00996A24" w:rsidRDefault="00996A24" w:rsidP="00996A24">
      <w:pPr>
        <w:numPr>
          <w:ilvl w:val="0"/>
          <w:numId w:val="1"/>
        </w:numPr>
        <w:shd w:val="clear" w:color="auto" w:fill="FFFFFF"/>
        <w:spacing w:line="341" w:lineRule="atLeast"/>
        <w:ind w:left="0"/>
        <w:jc w:val="both"/>
        <w:rPr>
          <w:color w:val="000000"/>
          <w:sz w:val="20"/>
          <w:szCs w:val="20"/>
        </w:rPr>
      </w:pPr>
      <w:r w:rsidRPr="00996A24">
        <w:rPr>
          <w:color w:val="000000"/>
          <w:sz w:val="20"/>
          <w:szCs w:val="20"/>
        </w:rPr>
        <w:t>для должностных лиц – от 1500 до 3000 рублей;</w:t>
      </w:r>
    </w:p>
    <w:p w:rsidR="00996A24" w:rsidRPr="00996A24" w:rsidRDefault="00996A24" w:rsidP="00996A24">
      <w:pPr>
        <w:numPr>
          <w:ilvl w:val="0"/>
          <w:numId w:val="1"/>
        </w:numPr>
        <w:shd w:val="clear" w:color="auto" w:fill="FFFFFF"/>
        <w:spacing w:line="341" w:lineRule="atLeast"/>
        <w:ind w:left="0"/>
        <w:jc w:val="both"/>
        <w:rPr>
          <w:color w:val="000000"/>
          <w:sz w:val="20"/>
          <w:szCs w:val="20"/>
        </w:rPr>
      </w:pPr>
      <w:r w:rsidRPr="00996A24">
        <w:rPr>
          <w:color w:val="000000"/>
          <w:sz w:val="20"/>
          <w:szCs w:val="20"/>
        </w:rPr>
        <w:t>для юридических лиц – от 5000 до 8000 рублей. </w:t>
      </w:r>
    </w:p>
    <w:p w:rsidR="00996A24" w:rsidRPr="00996A24" w:rsidRDefault="00996A24" w:rsidP="00996A24">
      <w:pPr>
        <w:pStyle w:val="a3"/>
        <w:shd w:val="clear" w:color="auto" w:fill="FFFFFF"/>
        <w:spacing w:before="68" w:beforeAutospacing="0" w:after="0" w:afterAutospacing="0"/>
        <w:ind w:left="34" w:right="34"/>
        <w:jc w:val="both"/>
        <w:rPr>
          <w:color w:val="000000"/>
          <w:sz w:val="20"/>
          <w:szCs w:val="20"/>
        </w:rPr>
      </w:pPr>
      <w:r w:rsidRPr="00996A24">
        <w:rPr>
          <w:color w:val="000000"/>
          <w:sz w:val="20"/>
          <w:szCs w:val="20"/>
        </w:rPr>
        <w:t xml:space="preserve">В настоящее время структура и прочность льда на реках и озёрах значительно изменяется, на поверхность льда выходит вода, образовываются </w:t>
      </w:r>
      <w:proofErr w:type="gramStart"/>
      <w:r w:rsidRPr="00996A24">
        <w:rPr>
          <w:color w:val="000000"/>
          <w:sz w:val="20"/>
          <w:szCs w:val="20"/>
        </w:rPr>
        <w:t>трещины</w:t>
      </w:r>
      <w:proofErr w:type="gramEnd"/>
      <w:r w:rsidRPr="00996A24">
        <w:rPr>
          <w:color w:val="000000"/>
          <w:sz w:val="20"/>
          <w:szCs w:val="20"/>
        </w:rPr>
        <w:t xml:space="preserve"> и увеличива</w:t>
      </w:r>
      <w:r>
        <w:rPr>
          <w:color w:val="000000"/>
          <w:sz w:val="20"/>
          <w:szCs w:val="20"/>
        </w:rPr>
        <w:t>е</w:t>
      </w:r>
      <w:r w:rsidRPr="00996A24">
        <w:rPr>
          <w:color w:val="000000"/>
          <w:sz w:val="20"/>
          <w:szCs w:val="20"/>
        </w:rPr>
        <w:t>тся количество промоин.</w:t>
      </w:r>
    </w:p>
    <w:p w:rsidR="00996A24" w:rsidRPr="00996A24" w:rsidRDefault="00996A24" w:rsidP="00996A24">
      <w:pPr>
        <w:pStyle w:val="a3"/>
        <w:shd w:val="clear" w:color="auto" w:fill="FFFFFF"/>
        <w:spacing w:before="68" w:beforeAutospacing="0" w:after="0" w:afterAutospacing="0"/>
        <w:ind w:left="34" w:right="34"/>
        <w:jc w:val="both"/>
        <w:rPr>
          <w:color w:val="000000"/>
          <w:sz w:val="20"/>
          <w:szCs w:val="20"/>
        </w:rPr>
      </w:pPr>
      <w:r w:rsidRPr="00996A24">
        <w:rPr>
          <w:color w:val="000000"/>
          <w:sz w:val="20"/>
          <w:szCs w:val="20"/>
        </w:rPr>
        <w:t>Выезд на лёд всех водных объектов в данный период чрезвычайно опасен, при выходе на лёд стоит соблюдать осторожность и не пренебрегать Правилами охраны жизни людей на водных объектах.</w:t>
      </w:r>
    </w:p>
    <w:sectPr w:rsidR="00996A24" w:rsidRPr="00996A24" w:rsidSect="00757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1B82"/>
    <w:multiLevelType w:val="multilevel"/>
    <w:tmpl w:val="4A42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407D74"/>
    <w:rsid w:val="00346FEF"/>
    <w:rsid w:val="003C5B1F"/>
    <w:rsid w:val="00407D74"/>
    <w:rsid w:val="00757B52"/>
    <w:rsid w:val="007E111A"/>
    <w:rsid w:val="008C5562"/>
    <w:rsid w:val="00996A24"/>
    <w:rsid w:val="00D56D8B"/>
    <w:rsid w:val="00D6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1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5B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C5B1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C5B1F"/>
    <w:pPr>
      <w:spacing w:before="240" w:after="60"/>
      <w:jc w:val="both"/>
      <w:outlineLvl w:val="6"/>
    </w:pPr>
    <w:rPr>
      <w:spacing w:val="-5"/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B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3C5B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3C5B1F"/>
    <w:rPr>
      <w:spacing w:val="-5"/>
      <w:sz w:val="24"/>
      <w:szCs w:val="24"/>
      <w:lang w:eastAsia="en-US" w:bidi="he-IL"/>
    </w:rPr>
  </w:style>
  <w:style w:type="paragraph" w:styleId="a3">
    <w:name w:val="Normal (Web)"/>
    <w:basedOn w:val="a"/>
    <w:uiPriority w:val="99"/>
    <w:semiHidden/>
    <w:unhideWhenUsed/>
    <w:rsid w:val="00407D7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C5562"/>
    <w:rPr>
      <w:color w:val="0000FF"/>
      <w:u w:val="single"/>
    </w:rPr>
  </w:style>
  <w:style w:type="character" w:customStyle="1" w:styleId="td-post-date">
    <w:name w:val="td-post-date"/>
    <w:basedOn w:val="a0"/>
    <w:rsid w:val="008C5562"/>
  </w:style>
  <w:style w:type="character" w:customStyle="1" w:styleId="td-nr-views-419198">
    <w:name w:val="td-nr-views-419198"/>
    <w:basedOn w:val="a0"/>
    <w:rsid w:val="008C5562"/>
  </w:style>
  <w:style w:type="character" w:styleId="a5">
    <w:name w:val="Strong"/>
    <w:basedOn w:val="a0"/>
    <w:uiPriority w:val="22"/>
    <w:qFormat/>
    <w:rsid w:val="008C556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55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5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5873">
              <w:marLeft w:val="0"/>
              <w:marRight w:val="0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9118">
                      <w:marLeft w:val="0"/>
                      <w:marRight w:val="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171361">
                  <w:marLeft w:val="20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586547">
          <w:marLeft w:val="0"/>
          <w:marRight w:val="0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ysia.ru/wp-content/uploads/2018/03/Risunok3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2019-04-01T07:52:00Z</cp:lastPrinted>
  <dcterms:created xsi:type="dcterms:W3CDTF">2019-04-01T04:51:00Z</dcterms:created>
  <dcterms:modified xsi:type="dcterms:W3CDTF">2019-04-01T07:53:00Z</dcterms:modified>
</cp:coreProperties>
</file>