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C2" w:rsidRPr="005F2841" w:rsidRDefault="00B451C2" w:rsidP="00B451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841">
        <w:rPr>
          <w:rFonts w:ascii="Times New Roman" w:hAnsi="Times New Roman" w:cs="Times New Roman"/>
          <w:b/>
          <w:sz w:val="28"/>
          <w:szCs w:val="28"/>
        </w:rPr>
        <w:t>АДМИНИСТРАЦИЯ ШИБКОВСКОГО СЕЛЬСОВЕТА</w:t>
      </w:r>
    </w:p>
    <w:p w:rsidR="00B451C2" w:rsidRPr="005F2841" w:rsidRDefault="00B451C2" w:rsidP="00B451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841">
        <w:rPr>
          <w:rFonts w:ascii="Times New Roman" w:hAnsi="Times New Roman" w:cs="Times New Roman"/>
          <w:b/>
          <w:bCs/>
          <w:sz w:val="28"/>
          <w:szCs w:val="28"/>
        </w:rPr>
        <w:t>ИСКИТИМСКОГО РАЙОНА НОВОСИБИРСКОЙ ОБЛАСТИ</w:t>
      </w:r>
    </w:p>
    <w:p w:rsidR="00B451C2" w:rsidRDefault="00B451C2" w:rsidP="00B451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2D" w:rsidRPr="005F2841" w:rsidRDefault="0039662D" w:rsidP="00B451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C2" w:rsidRPr="005F2841" w:rsidRDefault="00B451C2" w:rsidP="00B451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284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F284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451C2" w:rsidRDefault="00B451C2" w:rsidP="00B451C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451C2" w:rsidRPr="0039662D" w:rsidRDefault="00983221" w:rsidP="00B451C2">
      <w:pPr>
        <w:pStyle w:val="a5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503E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451C2" w:rsidRPr="0039662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9662D" w:rsidRPr="0039662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72DD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451C2" w:rsidRPr="0039662D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8934E1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B451C2" w:rsidRPr="0039662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50</w:t>
      </w:r>
    </w:p>
    <w:p w:rsidR="00B451C2" w:rsidRDefault="00B451C2" w:rsidP="00B451C2">
      <w:pPr>
        <w:pStyle w:val="a5"/>
        <w:jc w:val="center"/>
        <w:rPr>
          <w:rFonts w:ascii="Times New Roman" w:hAnsi="Times New Roman" w:cs="Times New Roman"/>
        </w:rPr>
      </w:pPr>
      <w:proofErr w:type="spellStart"/>
      <w:r w:rsidRPr="00B451C2">
        <w:rPr>
          <w:rFonts w:ascii="Times New Roman" w:hAnsi="Times New Roman" w:cs="Times New Roman"/>
        </w:rPr>
        <w:t>д</w:t>
      </w:r>
      <w:proofErr w:type="gramStart"/>
      <w:r w:rsidRPr="00B451C2">
        <w:rPr>
          <w:rFonts w:ascii="Times New Roman" w:hAnsi="Times New Roman" w:cs="Times New Roman"/>
        </w:rPr>
        <w:t>.Ш</w:t>
      </w:r>
      <w:proofErr w:type="gramEnd"/>
      <w:r w:rsidRPr="00B451C2">
        <w:rPr>
          <w:rFonts w:ascii="Times New Roman" w:hAnsi="Times New Roman" w:cs="Times New Roman"/>
        </w:rPr>
        <w:t>ибково</w:t>
      </w:r>
      <w:proofErr w:type="spellEnd"/>
    </w:p>
    <w:p w:rsidR="00E503EF" w:rsidRDefault="00E503EF" w:rsidP="00B451C2">
      <w:pPr>
        <w:pStyle w:val="a5"/>
        <w:jc w:val="center"/>
        <w:rPr>
          <w:rFonts w:ascii="Times New Roman" w:hAnsi="Times New Roman" w:cs="Times New Roman"/>
        </w:rPr>
      </w:pPr>
    </w:p>
    <w:p w:rsidR="00E503EF" w:rsidRPr="00E503EF" w:rsidRDefault="00E503EF" w:rsidP="00E503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503EF">
        <w:rPr>
          <w:rFonts w:ascii="Times New Roman" w:hAnsi="Times New Roman" w:cs="Times New Roman"/>
          <w:sz w:val="24"/>
          <w:szCs w:val="24"/>
        </w:rPr>
        <w:t>Об утверждении Плана мероприятий  противодействия</w:t>
      </w:r>
    </w:p>
    <w:p w:rsidR="00E503EF" w:rsidRPr="00E503EF" w:rsidRDefault="00E503EF" w:rsidP="00E503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503EF">
        <w:rPr>
          <w:rFonts w:ascii="Times New Roman" w:hAnsi="Times New Roman" w:cs="Times New Roman"/>
          <w:sz w:val="24"/>
          <w:szCs w:val="24"/>
        </w:rPr>
        <w:t>коррупции на 2016-2017 годы 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Шибковского</w:t>
      </w:r>
      <w:r w:rsidRPr="00E503EF">
        <w:rPr>
          <w:rFonts w:ascii="Times New Roman" w:hAnsi="Times New Roman" w:cs="Times New Roman"/>
          <w:sz w:val="24"/>
          <w:szCs w:val="24"/>
        </w:rPr>
        <w:t xml:space="preserve"> сельсовета Искитимского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3EF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503EF" w:rsidRPr="00E503EF" w:rsidRDefault="00E503EF" w:rsidP="00E503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Pr="00E503EF" w:rsidRDefault="00E503EF" w:rsidP="00E503EF">
      <w:pPr>
        <w:pStyle w:val="a5"/>
        <w:jc w:val="both"/>
        <w:rPr>
          <w:rFonts w:ascii="Times New Roman" w:hAnsi="Times New Roman" w:cs="Times New Roman"/>
          <w:bCs/>
          <w:spacing w:val="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E503EF">
        <w:rPr>
          <w:rFonts w:ascii="Times New Roman" w:hAnsi="Times New Roman" w:cs="Times New Roman"/>
          <w:sz w:val="28"/>
          <w:szCs w:val="28"/>
        </w:rPr>
        <w:t xml:space="preserve">В целях организации исполнения Федерального закона от 25.12.2008 № 273 – ФЗ «О противодействии коррупции», в </w:t>
      </w:r>
      <w:r w:rsidRPr="00E503EF">
        <w:rPr>
          <w:rFonts w:ascii="Times New Roman" w:hAnsi="Times New Roman" w:cs="Times New Roman"/>
          <w:bCs/>
          <w:spacing w:val="9"/>
          <w:sz w:val="28"/>
          <w:szCs w:val="28"/>
        </w:rPr>
        <w:t xml:space="preserve"> соответствии с Федеральным законом от 25.12.2008 № 273-ФЗ «О противодействии коррупции», законом Новосибирской области от 27.04.2010 № 486-ОЗ «О мерах по профилактике коррупции в Новосибирской области», в целях разработки и реализации антикоррупционной политики на террито</w:t>
      </w:r>
      <w:r>
        <w:rPr>
          <w:rFonts w:ascii="Times New Roman" w:hAnsi="Times New Roman" w:cs="Times New Roman"/>
          <w:bCs/>
          <w:spacing w:val="9"/>
          <w:sz w:val="28"/>
          <w:szCs w:val="28"/>
        </w:rPr>
        <w:t>рии Шибк</w:t>
      </w:r>
      <w:r w:rsidRPr="00E503EF">
        <w:rPr>
          <w:rFonts w:ascii="Times New Roman" w:hAnsi="Times New Roman" w:cs="Times New Roman"/>
          <w:bCs/>
          <w:spacing w:val="9"/>
          <w:sz w:val="28"/>
          <w:szCs w:val="28"/>
        </w:rPr>
        <w:t>овского сельсовета</w:t>
      </w:r>
      <w:r w:rsidRPr="00E503EF"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</w:t>
      </w:r>
      <w:proofErr w:type="gramEnd"/>
    </w:p>
    <w:p w:rsidR="00E503EF" w:rsidRPr="00E503EF" w:rsidRDefault="00E503EF" w:rsidP="00E503EF">
      <w:pPr>
        <w:pStyle w:val="a5"/>
        <w:rPr>
          <w:rFonts w:ascii="Times New Roman" w:hAnsi="Times New Roman" w:cs="Times New Roman"/>
          <w:sz w:val="28"/>
          <w:szCs w:val="28"/>
        </w:rPr>
      </w:pPr>
      <w:r w:rsidRPr="00E503EF">
        <w:rPr>
          <w:rFonts w:ascii="Times New Roman" w:hAnsi="Times New Roman" w:cs="Times New Roman"/>
          <w:sz w:val="28"/>
          <w:szCs w:val="28"/>
        </w:rPr>
        <w:t>ПОСТАНОВЛЯЮ:</w:t>
      </w:r>
      <w:r w:rsidRPr="00E503EF">
        <w:rPr>
          <w:rFonts w:ascii="Times New Roman" w:hAnsi="Times New Roman" w:cs="Times New Roman"/>
          <w:sz w:val="28"/>
          <w:szCs w:val="28"/>
        </w:rPr>
        <w:tab/>
      </w:r>
    </w:p>
    <w:p w:rsidR="00E503EF" w:rsidRPr="00E503EF" w:rsidRDefault="00E503EF" w:rsidP="00E503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503E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E503EF">
        <w:rPr>
          <w:rFonts w:ascii="Times New Roman" w:hAnsi="Times New Roman" w:cs="Times New Roman"/>
          <w:sz w:val="28"/>
          <w:szCs w:val="28"/>
        </w:rPr>
        <w:t xml:space="preserve">1. Утвердить прилагаемый План мероприятий противодействия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>Шибковского</w:t>
      </w:r>
      <w:r w:rsidRPr="00E503EF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 на 2016-2017 годы (Приложение). </w:t>
      </w:r>
    </w:p>
    <w:p w:rsidR="00E503EF" w:rsidRPr="00E503EF" w:rsidRDefault="00E503EF" w:rsidP="00E503EF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03EF">
        <w:rPr>
          <w:rFonts w:ascii="Times New Roman" w:hAnsi="Times New Roman" w:cs="Times New Roman"/>
          <w:sz w:val="28"/>
          <w:szCs w:val="28"/>
        </w:rPr>
        <w:t xml:space="preserve">         2.  Опубликовать данное постановление в газете «</w:t>
      </w:r>
      <w:r>
        <w:rPr>
          <w:rFonts w:ascii="Times New Roman" w:hAnsi="Times New Roman" w:cs="Times New Roman"/>
          <w:sz w:val="28"/>
          <w:szCs w:val="28"/>
        </w:rPr>
        <w:t>Знаменка</w:t>
      </w:r>
      <w:r w:rsidRPr="00E503EF">
        <w:rPr>
          <w:rFonts w:ascii="Times New Roman" w:hAnsi="Times New Roman" w:cs="Times New Roman"/>
          <w:sz w:val="28"/>
          <w:szCs w:val="28"/>
        </w:rPr>
        <w:t xml:space="preserve">» и разместить  на официальном сайте </w:t>
      </w:r>
      <w:r>
        <w:rPr>
          <w:rFonts w:ascii="Times New Roman" w:hAnsi="Times New Roman" w:cs="Times New Roman"/>
          <w:sz w:val="28"/>
          <w:szCs w:val="28"/>
        </w:rPr>
        <w:t>Шибковского</w:t>
      </w:r>
      <w:r w:rsidRPr="00E503EF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области. </w:t>
      </w:r>
    </w:p>
    <w:p w:rsidR="00E503EF" w:rsidRPr="00E503EF" w:rsidRDefault="00E503EF" w:rsidP="00E503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503EF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E503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03EF">
        <w:rPr>
          <w:rFonts w:ascii="Times New Roman" w:hAnsi="Times New Roman" w:cs="Times New Roman"/>
          <w:sz w:val="28"/>
          <w:szCs w:val="28"/>
        </w:rPr>
        <w:t xml:space="preserve"> исполнением  постановления оставляю за собой.</w:t>
      </w:r>
    </w:p>
    <w:p w:rsidR="00E503EF" w:rsidRPr="00E503EF" w:rsidRDefault="00E503EF" w:rsidP="00E503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7E75" w:rsidRPr="00217E75" w:rsidRDefault="00217E75" w:rsidP="00217E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17E75">
        <w:rPr>
          <w:rFonts w:ascii="Times New Roman" w:hAnsi="Times New Roman" w:cs="Times New Roman"/>
          <w:sz w:val="28"/>
          <w:szCs w:val="28"/>
        </w:rPr>
        <w:t>Глава Шибковского  сельсовета</w:t>
      </w:r>
    </w:p>
    <w:p w:rsidR="00217E75" w:rsidRDefault="00217E75" w:rsidP="00217E75">
      <w:pPr>
        <w:pStyle w:val="a5"/>
        <w:rPr>
          <w:rFonts w:ascii="Times New Roman" w:hAnsi="Times New Roman" w:cs="Times New Roman"/>
          <w:sz w:val="28"/>
          <w:szCs w:val="28"/>
        </w:rPr>
      </w:pPr>
      <w:r w:rsidRPr="00217E75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                     </w:t>
      </w:r>
      <w:proofErr w:type="spellStart"/>
      <w:r w:rsidRPr="00217E75">
        <w:rPr>
          <w:rFonts w:ascii="Times New Roman" w:hAnsi="Times New Roman" w:cs="Times New Roman"/>
          <w:sz w:val="28"/>
          <w:szCs w:val="28"/>
        </w:rPr>
        <w:t>А.Б.Кругликов</w:t>
      </w:r>
      <w:proofErr w:type="spellEnd"/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653C8" w:rsidRDefault="00A653C8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217E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503EF" w:rsidRDefault="00E503EF" w:rsidP="00E503EF">
      <w:pPr>
        <w:pStyle w:val="p4"/>
        <w:spacing w:line="240" w:lineRule="auto"/>
        <w:jc w:val="right"/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Приложение </w:t>
      </w:r>
    </w:p>
    <w:p w:rsidR="00E503EF" w:rsidRDefault="00E503EF" w:rsidP="00E503EF">
      <w:pPr>
        <w:pStyle w:val="p4"/>
        <w:spacing w:line="240" w:lineRule="auto"/>
        <w:jc w:val="right"/>
        <w:rPr>
          <w:lang w:val="ru-RU"/>
        </w:rPr>
      </w:pPr>
      <w:r>
        <w:rPr>
          <w:lang w:val="ru-RU"/>
        </w:rPr>
        <w:t>к постановлению  администрации</w:t>
      </w:r>
    </w:p>
    <w:p w:rsidR="00E503EF" w:rsidRDefault="00E503EF" w:rsidP="00E503EF">
      <w:pPr>
        <w:pStyle w:val="p4"/>
        <w:spacing w:line="240" w:lineRule="auto"/>
        <w:jc w:val="right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>Шибковского</w:t>
      </w:r>
      <w:r>
        <w:rPr>
          <w:lang w:val="ru-RU"/>
        </w:rPr>
        <w:t xml:space="preserve">   сельсовета</w:t>
      </w:r>
    </w:p>
    <w:p w:rsidR="00E503EF" w:rsidRDefault="00E503EF" w:rsidP="00E503EF">
      <w:pPr>
        <w:pStyle w:val="p4"/>
        <w:spacing w:line="240" w:lineRule="auto"/>
        <w:jc w:val="right"/>
        <w:rPr>
          <w:lang w:val="ru-RU"/>
        </w:rPr>
      </w:pPr>
      <w:r>
        <w:rPr>
          <w:lang w:val="ru-RU"/>
        </w:rPr>
        <w:t xml:space="preserve">                                                 </w:t>
      </w:r>
      <w:r>
        <w:rPr>
          <w:lang w:val="ru-RU"/>
        </w:rPr>
        <w:t xml:space="preserve">                            от 0</w:t>
      </w:r>
      <w:r>
        <w:rPr>
          <w:lang w:val="ru-RU"/>
        </w:rPr>
        <w:t>5.0</w:t>
      </w:r>
      <w:r>
        <w:rPr>
          <w:lang w:val="ru-RU"/>
        </w:rPr>
        <w:t>5</w:t>
      </w:r>
      <w:r>
        <w:rPr>
          <w:lang w:val="ru-RU"/>
        </w:rPr>
        <w:t xml:space="preserve">.2016  №  </w:t>
      </w:r>
      <w:r>
        <w:rPr>
          <w:lang w:val="ru-RU"/>
        </w:rPr>
        <w:t>50</w:t>
      </w:r>
      <w:r>
        <w:rPr>
          <w:lang w:val="ru-RU"/>
        </w:rPr>
        <w:t xml:space="preserve">      </w:t>
      </w:r>
    </w:p>
    <w:p w:rsidR="00E503EF" w:rsidRDefault="00E503EF" w:rsidP="00E503EF">
      <w:pPr>
        <w:pStyle w:val="p4"/>
        <w:spacing w:line="240" w:lineRule="auto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</w:t>
      </w:r>
    </w:p>
    <w:p w:rsidR="00E503EF" w:rsidRPr="00E503EF" w:rsidRDefault="00E503EF" w:rsidP="00E503E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503EF">
        <w:rPr>
          <w:rFonts w:ascii="Times New Roman" w:hAnsi="Times New Roman" w:cs="Times New Roman"/>
          <w:sz w:val="28"/>
          <w:szCs w:val="28"/>
        </w:rPr>
        <w:t>План</w:t>
      </w:r>
    </w:p>
    <w:p w:rsidR="00E503EF" w:rsidRPr="00E503EF" w:rsidRDefault="00E503EF" w:rsidP="00E503E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503EF">
        <w:rPr>
          <w:rFonts w:ascii="Times New Roman" w:hAnsi="Times New Roman" w:cs="Times New Roman"/>
          <w:sz w:val="28"/>
          <w:szCs w:val="28"/>
        </w:rPr>
        <w:t>мероприятий по противодействию коррупции в администрации</w:t>
      </w:r>
    </w:p>
    <w:p w:rsidR="00E503EF" w:rsidRPr="00E503EF" w:rsidRDefault="00E503EF" w:rsidP="00E503E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Шибковс</w:t>
      </w:r>
      <w:r w:rsidRPr="00E503EF">
        <w:rPr>
          <w:rFonts w:ascii="Times New Roman" w:hAnsi="Times New Roman" w:cs="Times New Roman"/>
          <w:sz w:val="28"/>
          <w:szCs w:val="28"/>
        </w:rPr>
        <w:t>кого сельсовета Искитимского  района Новосибирской области</w:t>
      </w:r>
    </w:p>
    <w:p w:rsidR="00E503EF" w:rsidRPr="00E503EF" w:rsidRDefault="00E503EF" w:rsidP="00E503E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503EF">
        <w:rPr>
          <w:rFonts w:ascii="Times New Roman" w:hAnsi="Times New Roman" w:cs="Times New Roman"/>
          <w:sz w:val="28"/>
          <w:szCs w:val="28"/>
        </w:rPr>
        <w:t>на 2016-2017 год</w:t>
      </w:r>
    </w:p>
    <w:p w:rsidR="00E503EF" w:rsidRDefault="00E503EF" w:rsidP="00E503EF"/>
    <w:tbl>
      <w:tblPr>
        <w:tblW w:w="55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352"/>
        <w:gridCol w:w="1926"/>
        <w:gridCol w:w="2554"/>
        <w:gridCol w:w="2169"/>
      </w:tblGrid>
      <w:tr w:rsidR="00E503EF" w:rsidRPr="00E503EF" w:rsidTr="00282FD0">
        <w:trPr>
          <w:trHeight w:val="558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Ожидаемый</w:t>
            </w:r>
          </w:p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</w:p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</w:tc>
      </w:tr>
      <w:tr w:rsidR="00E503EF" w:rsidRPr="00E503EF" w:rsidTr="00282FD0">
        <w:trPr>
          <w:trHeight w:val="19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/>
                <w:sz w:val="24"/>
                <w:szCs w:val="24"/>
              </w:rPr>
              <w:t>1. Нормативно-правовое и организационное обеспечение противодействия коррупции</w:t>
            </w:r>
          </w:p>
        </w:tc>
      </w:tr>
      <w:tr w:rsidR="00E503EF" w:rsidRPr="00E503EF" w:rsidTr="00282FD0">
        <w:trPr>
          <w:trHeight w:val="140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муниципальных правовых актов по противодействию коррупции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</w:t>
            </w:r>
            <w:r w:rsidRPr="00E50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21.11.2011 №</w:t>
            </w:r>
            <w:r w:rsidRPr="00E50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329-ФЗ «О</w:t>
            </w:r>
            <w:r w:rsidRPr="00E50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в отдельные законодательные акты Российской Федерации в связи с совершенствованием государственного управления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области противодействия коррупции», Указа Президента Российской Федерации от</w:t>
            </w:r>
            <w:r w:rsidRPr="00E50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13.03.2012 № 297 «О</w:t>
            </w:r>
            <w:r w:rsidRPr="00E50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Национальном плане противодействия коррупции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на 2012-2013 годы и внесении изменений в некоторые акты Президента Российской Федерации по вопросам противодействия коррупции»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муниципального управления в области противодействия коррупции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планируемого периода </w:t>
            </w:r>
          </w:p>
        </w:tc>
      </w:tr>
      <w:tr w:rsidR="00E503EF" w:rsidRPr="00E503EF" w:rsidTr="00282FD0">
        <w:trPr>
          <w:trHeight w:val="140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правоохранительными органами, территориальными органами федеральных органов исполнительной власти, иными государственными органами по вопросам профилактики коррупционных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равонарушений в органах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  сельсовета, выявлению и устранению причин и условий, способствующих их проявлению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Реализация мер по профилактике коррупции, организация эффективного взаимодействия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планируемого периода </w:t>
            </w:r>
          </w:p>
        </w:tc>
      </w:tr>
      <w:tr w:rsidR="00E503EF" w:rsidRPr="00E503EF" w:rsidTr="00282FD0">
        <w:trPr>
          <w:trHeight w:val="140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нтикоррупционной экспертизы  проектов нормативных правовых актов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действующих нормативных правовых актов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сельсовета. Проведение общественной экспертизы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независимы эксперты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устранение </w:t>
            </w:r>
            <w:proofErr w:type="spell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506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семинаров-тренингов по вопросам антикоррупционной экспертизы нормативных правовых актов и их проектов для обеспечения квалифицированной подготовки проектов нормативных правовых актов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подготовки проектов нормативных правовых актов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36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государственной власти, органов местного самоуправления, организаций, наделенных отдельными государственными или иными публичными полномочиями,</w:t>
            </w:r>
            <w:r w:rsidR="00A65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и их должностных лиц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Предупреждение и устранение причин выявленных нарушений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503EF" w:rsidRPr="00E503EF" w:rsidTr="00282FD0">
        <w:trPr>
          <w:trHeight w:val="140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 по противодействию коррупции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мер по реализации антикоррупционной политики 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30 июня текущего года – </w:t>
            </w:r>
            <w:proofErr w:type="gramStart"/>
            <w:r w:rsidR="00A653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олугодовой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503EF" w:rsidRPr="00E503EF" w:rsidRDefault="00E503EF" w:rsidP="00282FD0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на 31 декабря текущего года – 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proofErr w:type="gramEnd"/>
          </w:p>
        </w:tc>
      </w:tr>
      <w:tr w:rsidR="00E503EF" w:rsidRPr="00E503EF" w:rsidTr="00282FD0">
        <w:trPr>
          <w:trHeight w:val="3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/>
                <w:sz w:val="24"/>
                <w:szCs w:val="24"/>
              </w:rPr>
              <w:t>2. Совершенствование муниципального управления в целях противодействия коррупции</w:t>
            </w:r>
          </w:p>
        </w:tc>
      </w:tr>
      <w:tr w:rsidR="00E503EF" w:rsidRPr="00E503EF" w:rsidTr="00282FD0">
        <w:trPr>
          <w:trHeight w:val="841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административных регламентов исполнения муниципальных функций (предоставления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униципальных услуг) и регламентов межведомственного взаимодействия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Обеспечение регламентации исполнения муниципальных функций (предоставления муниципальных услуг)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2016 год,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503EF" w:rsidRPr="00E503EF" w:rsidTr="00282FD0">
        <w:trPr>
          <w:trHeight w:val="410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ведение  реестра муниципальных функций (оказание муниципальных услуг, выполнение работ) органа местного самоуправления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140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межведомственного электронного взаимодействия субъектов информационного обмена, предусмотренного Федеральным законом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от 27.07.2010 № 210-ФЗ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«Об организации предоставления государственных и муниципальных услуг»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 муниципальных услуг, снижение коррупционных рисков при предоставлении услуг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140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осуществление мероприятий по совершенствованию системы учета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 и оценки эффективности его использования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Главный бухгалтер администрации, специалисты администрации, Контрольно – счетный орган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сельсовета, снижение коррупционных рисков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практики, выявление недостатков и подготовка предложений по совершенствованию размещения муниципальных заказов на поставки товаров, выполнение работ, оказание услуг для муниципальных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 сельсовета в целях противодействия коррупции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Главный бухгалтер администрации, единая комиссия по размещению муниципальных заказов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практики размещения муниципальных заказов на поставки товаров, выполнение работ, оказание услуг для муниципальных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II полугодие 2016 года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открытого информационного </w:t>
            </w:r>
            <w:proofErr w:type="spell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для опубликования сведений о нарушениях в сфере размещения муниципальных заказов и принятых мерах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Главный бухгалтер администрации, единая комиссия по размещению муниципальных заказов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гласности и профилактики правонарушений в сфере размещения муниципальных заказов на поставки товаров, выполнение работ, оказание услуг для муниципальных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I –II полугодие 2016 года</w:t>
            </w:r>
          </w:p>
        </w:tc>
      </w:tr>
      <w:tr w:rsidR="00E503EF" w:rsidRPr="00E503EF" w:rsidTr="00282FD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b/>
                <w:sz w:val="24"/>
                <w:szCs w:val="24"/>
              </w:rPr>
              <w:t>3. Усиление антикоррупционной составляющей в кадровой работе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соблюдения муниципальными служащими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Кодекса этики и служебного поведения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ответственности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 сельсовета за соблюдение этических норм  и правил служебного поведения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перечня должностей 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при  назначении на которые граждане  и при  замещении  которых муниципальные служащие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обязаны представлять сведения о своих доходах, имуществе и обязательствах имущественного характера, а также  сведения  о  доходах, имуществе  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 (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по кадрам)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при замещении должностей муниципальной службы 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предоставлением муниципальными служащими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 сведений о доходах, об имуществе и обязательствах имущественного характера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при замещении должностей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Ежегодно до 30 апреля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Проведение проверок:</w:t>
            </w:r>
          </w:p>
          <w:p w:rsidR="00E503EF" w:rsidRPr="00E503EF" w:rsidRDefault="00E503EF" w:rsidP="00E503EF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достоверности и полноты сведений о доходах, об имуществе и обязательствах имущественного характера лиц, </w:t>
            </w:r>
            <w:r w:rsidRPr="00E503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претендующих на замещение муниципальных должностей и должностей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E503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сельсовета,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замещающих муниципальные должности и должности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и членов их семей: соблюдения лицами, замещающими муниципальные должности и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сельсовета, ограничений и запретов, установленных Федеральными законами от 02.03.2007 № 25-ФЗ «О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службе в Российской Федерации» и от 25.12.2008 № 273-ФЗ «О противодействии коррупции»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 (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по кадрам)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</w:tr>
      <w:tr w:rsidR="00E503EF" w:rsidRPr="00E503EF" w:rsidTr="00282FD0">
        <w:trPr>
          <w:trHeight w:val="4239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осуществления комплекса организационных, разъяснительных и иных мер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по соблюдению лицами, замещающими муниципальные должности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 запретов и исполнению обязанностей, установленных в целях противодействия коррупции, </w:t>
            </w:r>
          </w:p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том числе ограничений, касающихся получения подарков</w:t>
            </w:r>
          </w:p>
          <w:p w:rsidR="00E503EF" w:rsidRPr="00E503EF" w:rsidRDefault="00E503EF" w:rsidP="00282FD0">
            <w:pPr>
              <w:pStyle w:val="standartnyjj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(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по кадрам)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при замещении муниципальных должностей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уведомления муниципальными     служащими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представителя нанимателя о  выполнении  иной оплачиваемой работы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(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по кадрам)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уведомления муниципальными служащими  представителя нанимателя о фактах обращения в целях склонения муниципального служащего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 к совершению коррупционных правонарушений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 сельсовета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комиссии по соблюдению требований к служебному поведению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  сельсовета и урегулированию конфликта интересов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способствующих совершению коррупционных правонарушений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муниципальные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должности и должности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 и принятие предусмотренных законодательством Российской Федерации мер по предотвращению и урегулированию конфликта интересов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урегулированию конфликта интересов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причин и условий, способствующих совершению коррупционных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планируемого периода</w:t>
            </w:r>
          </w:p>
        </w:tc>
      </w:tr>
      <w:tr w:rsidR="00E503EF" w:rsidRPr="00E503EF" w:rsidTr="00282FD0">
        <w:trPr>
          <w:trHeight w:val="2198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по программе повышения квалификации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в должностные обязанности которых входит участие в противодействии коррупции 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кадровых служб по противодействию коррупции 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4116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программы переподготовки и повышения квалификации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замещающих должности с повышенными коррупционными рисками, тренингов по коррупционным ситуациям, предупреждению и пресечению коррупционного поведения 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при замещении должностей муниципальной службы 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2198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деятельность кадровых служб компьютерных программ в целях проверки достоверности и полноты представляемых муниципальными служащими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их супругами и несовершеннолетними детьми сведений о доходах, об имуществе и обязательствах имущественного характера, а также об источниках их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проверки достоверности и полноты представляемых муниципальными  служащими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сельсовета, их супругами и  несовершеннолетними детьми сведений о доходах, об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 и обязательствах имущественного характера, а также об источниках их доходов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планируемого периода</w:t>
            </w:r>
          </w:p>
        </w:tc>
      </w:tr>
      <w:tr w:rsidR="00E503EF" w:rsidRPr="00E503EF" w:rsidTr="00282FD0">
        <w:trPr>
          <w:trHeight w:val="212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осуществления </w:t>
            </w:r>
            <w:proofErr w:type="gram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лиц, замещающих (занимающих) муниципальные должности и должности муниципальной службы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(ответственный по кадрам) 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После определения федеральным законодательством порядка осуществления контроля</w:t>
            </w:r>
          </w:p>
        </w:tc>
      </w:tr>
      <w:tr w:rsidR="00E503EF" w:rsidRPr="00E503EF" w:rsidTr="00282FD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503EF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Организация взаимодействия  органов местного самоуправления с гражданами и институтами гражданского общества по вопросам противодействия коррупции</w:t>
            </w:r>
          </w:p>
        </w:tc>
      </w:tr>
      <w:tr w:rsidR="00E503EF" w:rsidRPr="00E503EF" w:rsidTr="00282FD0">
        <w:trPr>
          <w:trHeight w:val="3111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своевременности и полноты размещения информации о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на официальном сайте в сети Интернет  в соответствии с требованиями нормативных правовых актов Российской Федерации и Новосибирской области  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информации о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</w:t>
            </w:r>
          </w:p>
          <w:p w:rsidR="00E503EF" w:rsidRPr="00E503EF" w:rsidRDefault="00E503EF" w:rsidP="00282FD0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trHeight w:val="1173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единых требований к размещению и наполнению подразделов официального сайта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сельсовета, посвященных вопросам противодействия коррупции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доступности информации о деятельности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по противодействию коррупции 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E5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II 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</w:tc>
      </w:tr>
      <w:tr w:rsidR="00E503EF" w:rsidRPr="00E503EF" w:rsidTr="00282FD0">
        <w:trPr>
          <w:trHeight w:val="1173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standartnyjj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анализа мониторинга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кого сельсовета на официальном сайте в разделе «Противодействие коррупции»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доступности информации о работе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по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противодействию коррупции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итогам полугодия и года</w:t>
            </w:r>
          </w:p>
        </w:tc>
      </w:tr>
      <w:tr w:rsidR="00E503EF" w:rsidRPr="00E503EF" w:rsidTr="00282FD0">
        <w:trPr>
          <w:trHeight w:val="1173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Организация антикоррупционной пропаганды, информирование населения о выявленных фактах коррупционного поведения и коррупции в  органах местного самоуправления, принятых мерах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Предотвращение фактов коррупции в органах местного самоуправления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через официальный сайт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сельсовета о результатах  рассмотрения обращений граждан о коррупции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Реализация антикоррупционных мер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мероприятий по профилактике совершения коррупционных правонарушений, совершаемых от имени или в интересах юридических лиц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комплексных мер по обеспечению безопасности, защиты жителей и их имущества от преступных посягательств, противодействие возможным террористическим акциям на объектах жизнеобеспечения, социальной сферы и объектов с массовым пребыванием граждан, организация безопасного дорожного движения, улучшение взаимодействия правоохранительных органов и органов местного 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 на территории поселения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планируемого периода</w:t>
            </w:r>
          </w:p>
        </w:tc>
      </w:tr>
      <w:tr w:rsidR="00E503EF" w:rsidRPr="00E503EF" w:rsidTr="00282FD0">
        <w:trPr>
          <w:trHeight w:val="33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A653C8">
            <w:pPr>
              <w:pStyle w:val="a5"/>
              <w:jc w:val="center"/>
            </w:pPr>
            <w:r w:rsidRPr="00A653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 Оказание содействия органам местного самоуправления в </w:t>
            </w:r>
            <w:proofErr w:type="spellStart"/>
            <w:r w:rsidR="00A653C8" w:rsidRPr="00A653C8">
              <w:rPr>
                <w:rFonts w:ascii="Times New Roman" w:hAnsi="Times New Roman" w:cs="Times New Roman"/>
                <w:b/>
                <w:sz w:val="24"/>
                <w:szCs w:val="24"/>
              </w:rPr>
              <w:t>Шибковс</w:t>
            </w:r>
            <w:r w:rsidR="00A653C8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  <w:proofErr w:type="spellEnd"/>
            <w:r w:rsidRPr="00A65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сельсовете в реализации</w:t>
            </w:r>
            <w:r w:rsidR="00A65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53C8">
              <w:rPr>
                <w:rFonts w:ascii="Times New Roman" w:hAnsi="Times New Roman" w:cs="Times New Roman"/>
                <w:b/>
                <w:sz w:val="24"/>
                <w:szCs w:val="24"/>
              </w:rPr>
              <w:t>антикоррупционной политики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муниципальных правовых актов органов местного самоуправления </w:t>
            </w:r>
            <w:r w:rsidR="00A653C8">
              <w:rPr>
                <w:rFonts w:ascii="Times New Roman" w:hAnsi="Times New Roman" w:cs="Times New Roman"/>
                <w:sz w:val="24"/>
                <w:szCs w:val="24"/>
              </w:rPr>
              <w:t>Шибковс</w:t>
            </w:r>
            <w:r w:rsidR="00A653C8" w:rsidRPr="00E503EF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устранение </w:t>
            </w:r>
            <w:proofErr w:type="spellStart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E503EF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обучающих семинаров по вопросам организации и осуществления антикоррупционной экспертизы муниципальных правовых актов и их проектов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специалист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подготовки проектов муниципальных правовых актов</w:t>
            </w:r>
          </w:p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  <w:tr w:rsidR="00E503EF" w:rsidRPr="00E503EF" w:rsidTr="00282FD0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Проведение рабочих совещаний по вопросам совершенствования порядка использования муниципального имущества и ресурсов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Главный бухгалтер администрации, специалист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муниципального имущества и ресурсов, снижение коррупционных рисков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EF" w:rsidRPr="00E503EF" w:rsidRDefault="00E503EF" w:rsidP="0028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EF">
              <w:rPr>
                <w:rFonts w:ascii="Times New Roman" w:hAnsi="Times New Roman" w:cs="Times New Roman"/>
                <w:sz w:val="24"/>
                <w:szCs w:val="24"/>
              </w:rPr>
              <w:t>В течение планируемого периода</w:t>
            </w:r>
          </w:p>
        </w:tc>
      </w:tr>
    </w:tbl>
    <w:p w:rsidR="00E503EF" w:rsidRDefault="00E503EF" w:rsidP="00A653C8">
      <w:pPr>
        <w:tabs>
          <w:tab w:val="left" w:pos="3615"/>
        </w:tabs>
      </w:pPr>
    </w:p>
    <w:sectPr w:rsidR="00E503EF" w:rsidSect="008F7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51C2"/>
    <w:rsid w:val="00045744"/>
    <w:rsid w:val="000E25C6"/>
    <w:rsid w:val="00117827"/>
    <w:rsid w:val="00217E75"/>
    <w:rsid w:val="00274B94"/>
    <w:rsid w:val="00323B00"/>
    <w:rsid w:val="00327895"/>
    <w:rsid w:val="00335179"/>
    <w:rsid w:val="003548B6"/>
    <w:rsid w:val="00372F6E"/>
    <w:rsid w:val="0039662D"/>
    <w:rsid w:val="00485B46"/>
    <w:rsid w:val="005F2841"/>
    <w:rsid w:val="00640F82"/>
    <w:rsid w:val="008934E1"/>
    <w:rsid w:val="008A0647"/>
    <w:rsid w:val="008A35B9"/>
    <w:rsid w:val="008F749D"/>
    <w:rsid w:val="008F7AFE"/>
    <w:rsid w:val="00983221"/>
    <w:rsid w:val="00A653C8"/>
    <w:rsid w:val="00B451C2"/>
    <w:rsid w:val="00CB18E3"/>
    <w:rsid w:val="00D65AE1"/>
    <w:rsid w:val="00D72DDA"/>
    <w:rsid w:val="00E503EF"/>
    <w:rsid w:val="00E76603"/>
    <w:rsid w:val="00F65E0A"/>
    <w:rsid w:val="00FF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9D"/>
  </w:style>
  <w:style w:type="paragraph" w:styleId="1">
    <w:name w:val="heading 1"/>
    <w:basedOn w:val="a"/>
    <w:next w:val="a"/>
    <w:link w:val="10"/>
    <w:qFormat/>
    <w:rsid w:val="00B451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B451C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1C2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451C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B451C2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451C2"/>
    <w:rPr>
      <w:rFonts w:ascii="Times New Roman" w:eastAsia="Times New Roman" w:hAnsi="Times New Roman" w:cs="Times New Roman"/>
      <w:bCs/>
      <w:sz w:val="28"/>
      <w:szCs w:val="28"/>
    </w:rPr>
  </w:style>
  <w:style w:type="paragraph" w:styleId="a5">
    <w:name w:val="No Spacing"/>
    <w:qFormat/>
    <w:rsid w:val="00B451C2"/>
    <w:pPr>
      <w:spacing w:after="0" w:line="240" w:lineRule="auto"/>
    </w:pPr>
  </w:style>
  <w:style w:type="paragraph" w:customStyle="1" w:styleId="ConsPlusNormal">
    <w:name w:val="ConsPlusNormal"/>
    <w:uiPriority w:val="99"/>
    <w:rsid w:val="00E76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Internetlink1">
    <w:name w:val="Internet link1"/>
    <w:uiPriority w:val="99"/>
    <w:rsid w:val="00485B46"/>
    <w:rPr>
      <w:rFonts w:eastAsia="Times New Roman"/>
      <w:color w:val="000080"/>
      <w:u w:val="single"/>
    </w:rPr>
  </w:style>
  <w:style w:type="paragraph" w:customStyle="1" w:styleId="a6">
    <w:name w:val="Название предприятия"/>
    <w:basedOn w:val="a"/>
    <w:rsid w:val="00D72DDA"/>
    <w:pPr>
      <w:framePr w:w="3844" w:h="1582" w:hSpace="187" w:wrap="notBeside" w:vAnchor="page" w:hAnchor="margin" w:y="891" w:anchorLock="1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en-US" w:bidi="he-IL"/>
    </w:rPr>
  </w:style>
  <w:style w:type="paragraph" w:customStyle="1" w:styleId="Noparagraphstyle">
    <w:name w:val="[No paragraph style]"/>
    <w:rsid w:val="00372F6E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4">
    <w:name w:val="p4"/>
    <w:basedOn w:val="a"/>
    <w:rsid w:val="00E503EF"/>
    <w:pPr>
      <w:widowControl w:val="0"/>
      <w:tabs>
        <w:tab w:val="left" w:pos="204"/>
      </w:tabs>
      <w:autoSpaceDE w:val="0"/>
      <w:autoSpaceDN w:val="0"/>
      <w:adjustRightInd w:val="0"/>
      <w:spacing w:after="0" w:line="328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7">
    <w:name w:val="p7"/>
    <w:basedOn w:val="a"/>
    <w:rsid w:val="00E503EF"/>
    <w:pPr>
      <w:widowControl w:val="0"/>
      <w:tabs>
        <w:tab w:val="left" w:pos="731"/>
        <w:tab w:val="left" w:pos="1065"/>
      </w:tabs>
      <w:autoSpaceDE w:val="0"/>
      <w:autoSpaceDN w:val="0"/>
      <w:adjustRightInd w:val="0"/>
      <w:spacing w:after="0" w:line="328" w:lineRule="atLeast"/>
      <w:ind w:firstLine="73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andartnyjjhtml">
    <w:name w:val="standartnyjjhtml"/>
    <w:basedOn w:val="a"/>
    <w:rsid w:val="00E503EF"/>
    <w:pPr>
      <w:spacing w:after="0" w:line="240" w:lineRule="auto"/>
    </w:pPr>
    <w:rPr>
      <w:rFonts w:ascii="Courier New CYR" w:eastAsia="Times New Roman" w:hAnsi="Courier New CYR" w:cs="Courier New CY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26</cp:revision>
  <cp:lastPrinted>2016-05-29T11:07:00Z</cp:lastPrinted>
  <dcterms:created xsi:type="dcterms:W3CDTF">2013-11-06T10:39:00Z</dcterms:created>
  <dcterms:modified xsi:type="dcterms:W3CDTF">2016-05-29T11:10:00Z</dcterms:modified>
</cp:coreProperties>
</file>