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CD" w:rsidRPr="003368E2" w:rsidRDefault="000B0ECD" w:rsidP="009053EA">
      <w:pPr>
        <w:ind w:left="-993"/>
        <w:jc w:val="right"/>
        <w:rPr>
          <w:rFonts w:ascii="Times New Roman" w:hAnsi="Times New Roman" w:cs="Times New Roman"/>
        </w:rPr>
      </w:pPr>
    </w:p>
    <w:p w:rsidR="000B0ECD" w:rsidRPr="003368E2" w:rsidRDefault="000B0ECD" w:rsidP="000B0ECD">
      <w:pPr>
        <w:rPr>
          <w:rFonts w:ascii="Times New Roman" w:hAnsi="Times New Roman" w:cs="Times New Roman"/>
        </w:rPr>
      </w:pPr>
    </w:p>
    <w:p w:rsidR="00C84B43" w:rsidRPr="003368E2" w:rsidRDefault="003368E2" w:rsidP="009053EA">
      <w:pPr>
        <w:ind w:left="-993"/>
        <w:jc w:val="right"/>
        <w:rPr>
          <w:rFonts w:ascii="Times New Roman" w:hAnsi="Times New Roman" w:cs="Times New Roman"/>
        </w:rPr>
      </w:pPr>
      <w:r w:rsidRPr="003368E2">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4.65pt;height:41.25pt" fillcolor="#063" strokecolor="green">
            <v:fill r:id="rId9" o:title="Бумажный пакет" type="tile"/>
            <v:shadow on="t" type="perspective" color="#c7dfd3" opacity="52429f" origin="-.5,-.5" offset="-26pt,-36pt" matrix="1.25,,,1.25"/>
            <v:textpath style="font-family:&quot;Times New Roman&quot;;v-text-kern:t" trim="t" fitpath="t" string="&quot;Вестник Шибковского сельсовета&quot;"/>
          </v:shape>
        </w:pict>
      </w:r>
    </w:p>
    <w:p w:rsidR="000B0ECD" w:rsidRPr="003368E2" w:rsidRDefault="000B0ECD" w:rsidP="000B0ECD">
      <w:pPr>
        <w:rPr>
          <w:rFonts w:ascii="Times New Roman" w:hAnsi="Times New Roman" w:cs="Times New Roman"/>
        </w:rPr>
      </w:pPr>
    </w:p>
    <w:p w:rsidR="000B0ECD" w:rsidRPr="003368E2" w:rsidRDefault="000B0ECD" w:rsidP="00C84B43">
      <w:pPr>
        <w:ind w:left="-1134" w:right="-284"/>
        <w:rPr>
          <w:rFonts w:ascii="Times New Roman" w:hAnsi="Times New Roman" w:cs="Times New Roman"/>
          <w:noProof/>
        </w:rPr>
      </w:pPr>
    </w:p>
    <w:p w:rsidR="000B0ECD" w:rsidRPr="003368E2" w:rsidRDefault="000B0ECD" w:rsidP="000B0ECD">
      <w:pPr>
        <w:ind w:right="-284"/>
        <w:rPr>
          <w:rFonts w:ascii="Times New Roman" w:hAnsi="Times New Roman" w:cs="Times New Roman"/>
          <w:noProof/>
        </w:rPr>
      </w:pPr>
    </w:p>
    <w:p w:rsidR="000B0ECD" w:rsidRPr="003368E2" w:rsidRDefault="000B0ECD" w:rsidP="00C84B43">
      <w:pPr>
        <w:ind w:left="-1134" w:right="-284"/>
        <w:rPr>
          <w:rFonts w:ascii="Times New Roman" w:hAnsi="Times New Roman" w:cs="Times New Roman"/>
        </w:rPr>
      </w:pPr>
    </w:p>
    <w:p w:rsidR="000B0ECD" w:rsidRPr="003368E2" w:rsidRDefault="00C84B43" w:rsidP="00C84B43">
      <w:pPr>
        <w:ind w:left="-993"/>
        <w:jc w:val="right"/>
        <w:rPr>
          <w:rFonts w:ascii="Times New Roman" w:hAnsi="Times New Roman" w:cs="Times New Roman"/>
        </w:rPr>
      </w:pPr>
      <w:r w:rsidRPr="003368E2">
        <w:rPr>
          <w:rFonts w:ascii="Times New Roman" w:hAnsi="Times New Roman" w:cs="Times New Roman"/>
        </w:rPr>
        <w:t xml:space="preserve">Учредитель - Администрация </w:t>
      </w:r>
      <w:r w:rsidR="00C050A1" w:rsidRPr="003368E2">
        <w:rPr>
          <w:rFonts w:ascii="Times New Roman" w:hAnsi="Times New Roman" w:cs="Times New Roman"/>
        </w:rPr>
        <w:t>Шибковского</w:t>
      </w:r>
      <w:r w:rsidR="000B0ECD" w:rsidRPr="003368E2">
        <w:rPr>
          <w:rFonts w:ascii="Times New Roman" w:hAnsi="Times New Roman" w:cs="Times New Roman"/>
        </w:rPr>
        <w:t xml:space="preserve"> сельсовета </w:t>
      </w:r>
    </w:p>
    <w:p w:rsidR="00C84B43" w:rsidRPr="003368E2" w:rsidRDefault="004555EC" w:rsidP="00C84B43">
      <w:pPr>
        <w:ind w:left="-993"/>
        <w:jc w:val="right"/>
        <w:rPr>
          <w:rFonts w:ascii="Times New Roman" w:hAnsi="Times New Roman" w:cs="Times New Roman"/>
        </w:rPr>
      </w:pPr>
      <w:r w:rsidRPr="003368E2">
        <w:rPr>
          <w:rFonts w:ascii="Times New Roman" w:hAnsi="Times New Roman" w:cs="Times New Roman"/>
        </w:rPr>
        <w:t>Искитимского</w:t>
      </w:r>
      <w:r w:rsidR="00C84B43" w:rsidRPr="003368E2">
        <w:rPr>
          <w:rFonts w:ascii="Times New Roman" w:hAnsi="Times New Roman" w:cs="Times New Roman"/>
        </w:rPr>
        <w:t xml:space="preserve"> района Новосибирской области</w:t>
      </w:r>
    </w:p>
    <w:p w:rsidR="000C7A7F" w:rsidRPr="003368E2" w:rsidRDefault="000C7A7F" w:rsidP="00C84B43">
      <w:pPr>
        <w:ind w:left="-993"/>
        <w:jc w:val="right"/>
        <w:rPr>
          <w:rFonts w:ascii="Times New Roman" w:hAnsi="Times New Roman" w:cs="Times New Roman"/>
        </w:rPr>
      </w:pPr>
      <w:r w:rsidRPr="003368E2">
        <w:rPr>
          <w:rFonts w:ascii="Times New Roman" w:hAnsi="Times New Roman" w:cs="Times New Roman"/>
          <w:lang w:val="en-US"/>
        </w:rPr>
        <w:t>www</w:t>
      </w:r>
      <w:r w:rsidRPr="003368E2">
        <w:rPr>
          <w:rFonts w:ascii="Times New Roman" w:hAnsi="Times New Roman" w:cs="Times New Roman"/>
        </w:rPr>
        <w:t>.</w:t>
      </w:r>
      <w:proofErr w:type="spellStart"/>
      <w:r w:rsidRPr="003368E2">
        <w:rPr>
          <w:rFonts w:ascii="Times New Roman" w:hAnsi="Times New Roman" w:cs="Times New Roman"/>
          <w:lang w:val="en-US"/>
        </w:rPr>
        <w:t>shibkovo</w:t>
      </w:r>
      <w:proofErr w:type="spellEnd"/>
      <w:r w:rsidRPr="003368E2">
        <w:rPr>
          <w:rFonts w:ascii="Times New Roman" w:hAnsi="Times New Roman" w:cs="Times New Roman"/>
        </w:rPr>
        <w:t>.</w:t>
      </w:r>
      <w:proofErr w:type="spellStart"/>
      <w:r w:rsidRPr="003368E2">
        <w:rPr>
          <w:rFonts w:ascii="Times New Roman" w:hAnsi="Times New Roman" w:cs="Times New Roman"/>
          <w:lang w:val="en-US"/>
        </w:rPr>
        <w:t>nso</w:t>
      </w:r>
      <w:proofErr w:type="spellEnd"/>
      <w:r w:rsidRPr="003368E2">
        <w:rPr>
          <w:rFonts w:ascii="Times New Roman" w:hAnsi="Times New Roman" w:cs="Times New Roman"/>
        </w:rPr>
        <w:t>.</w:t>
      </w:r>
      <w:proofErr w:type="spellStart"/>
      <w:r w:rsidRPr="003368E2">
        <w:rPr>
          <w:rFonts w:ascii="Times New Roman" w:hAnsi="Times New Roman" w:cs="Times New Roman"/>
          <w:lang w:val="en-US"/>
        </w:rPr>
        <w:t>ru</w:t>
      </w:r>
      <w:proofErr w:type="spellEnd"/>
    </w:p>
    <w:p w:rsidR="00C84B43" w:rsidRPr="003368E2" w:rsidRDefault="00C84B43" w:rsidP="00C84B43">
      <w:pPr>
        <w:ind w:left="-993"/>
        <w:jc w:val="right"/>
        <w:rPr>
          <w:rFonts w:ascii="Times New Roman" w:hAnsi="Times New Roman" w:cs="Times New Roman"/>
        </w:rPr>
      </w:pPr>
      <w:r w:rsidRPr="003368E2">
        <w:rPr>
          <w:rFonts w:ascii="Times New Roman" w:hAnsi="Times New Roman" w:cs="Times New Roman"/>
        </w:rPr>
        <w:t xml:space="preserve">ФИО главного редактора – </w:t>
      </w:r>
      <w:r w:rsidR="00C050A1" w:rsidRPr="003368E2">
        <w:rPr>
          <w:rFonts w:ascii="Times New Roman" w:hAnsi="Times New Roman" w:cs="Times New Roman"/>
        </w:rPr>
        <w:t>Кругликов Александр Борисович</w:t>
      </w:r>
    </w:p>
    <w:p w:rsidR="00C84B43" w:rsidRPr="003368E2" w:rsidRDefault="00C84B43" w:rsidP="00C84B43">
      <w:pPr>
        <w:ind w:left="-993"/>
        <w:jc w:val="right"/>
        <w:rPr>
          <w:rFonts w:ascii="Times New Roman" w:hAnsi="Times New Roman" w:cs="Times New Roman"/>
        </w:rPr>
      </w:pPr>
    </w:p>
    <w:p w:rsidR="00C84B43" w:rsidRPr="003368E2" w:rsidRDefault="00C84B43" w:rsidP="00C84B43">
      <w:pPr>
        <w:ind w:left="-993"/>
        <w:jc w:val="right"/>
        <w:rPr>
          <w:rFonts w:ascii="Times New Roman" w:hAnsi="Times New Roman" w:cs="Times New Roman"/>
        </w:rPr>
      </w:pPr>
      <w:r w:rsidRPr="003368E2">
        <w:rPr>
          <w:rFonts w:ascii="Times New Roman" w:hAnsi="Times New Roman" w:cs="Times New Roman"/>
        </w:rPr>
        <w:t>Порядковый номер выпуска №</w:t>
      </w:r>
      <w:r w:rsidR="00EC05F3" w:rsidRPr="003368E2">
        <w:rPr>
          <w:rFonts w:ascii="Times New Roman" w:hAnsi="Times New Roman" w:cs="Times New Roman"/>
        </w:rPr>
        <w:t>6</w:t>
      </w:r>
      <w:r w:rsidRPr="003368E2">
        <w:rPr>
          <w:rFonts w:ascii="Times New Roman" w:hAnsi="Times New Roman" w:cs="Times New Roman"/>
        </w:rPr>
        <w:t xml:space="preserve"> (из </w:t>
      </w:r>
      <w:r w:rsidR="000C7A7F" w:rsidRPr="003368E2">
        <w:rPr>
          <w:rFonts w:ascii="Times New Roman" w:hAnsi="Times New Roman" w:cs="Times New Roman"/>
        </w:rPr>
        <w:t>0</w:t>
      </w:r>
      <w:r w:rsidR="00EC05F3" w:rsidRPr="003368E2">
        <w:rPr>
          <w:rFonts w:ascii="Times New Roman" w:hAnsi="Times New Roman" w:cs="Times New Roman"/>
        </w:rPr>
        <w:t>6</w:t>
      </w:r>
      <w:r w:rsidRPr="003368E2">
        <w:rPr>
          <w:rFonts w:ascii="Times New Roman" w:hAnsi="Times New Roman" w:cs="Times New Roman"/>
        </w:rPr>
        <w:t>)</w:t>
      </w:r>
    </w:p>
    <w:p w:rsidR="00C84B43" w:rsidRPr="003368E2" w:rsidRDefault="000B0ECD" w:rsidP="00C84B43">
      <w:pPr>
        <w:ind w:left="-993"/>
        <w:jc w:val="right"/>
        <w:rPr>
          <w:rFonts w:ascii="Times New Roman" w:hAnsi="Times New Roman" w:cs="Times New Roman"/>
        </w:rPr>
      </w:pPr>
      <w:r w:rsidRPr="003368E2">
        <w:rPr>
          <w:rFonts w:ascii="Times New Roman" w:hAnsi="Times New Roman" w:cs="Times New Roman"/>
        </w:rPr>
        <w:t xml:space="preserve"> дата «</w:t>
      </w:r>
      <w:r w:rsidR="00EC05F3" w:rsidRPr="003368E2">
        <w:rPr>
          <w:rFonts w:ascii="Times New Roman" w:hAnsi="Times New Roman" w:cs="Times New Roman"/>
        </w:rPr>
        <w:t>07</w:t>
      </w:r>
      <w:r w:rsidR="000C7A7F" w:rsidRPr="003368E2">
        <w:rPr>
          <w:rFonts w:ascii="Times New Roman" w:hAnsi="Times New Roman" w:cs="Times New Roman"/>
        </w:rPr>
        <w:t xml:space="preserve">»  </w:t>
      </w:r>
      <w:r w:rsidR="004E2293" w:rsidRPr="003368E2">
        <w:rPr>
          <w:rFonts w:ascii="Times New Roman" w:hAnsi="Times New Roman" w:cs="Times New Roman"/>
        </w:rPr>
        <w:t>ию</w:t>
      </w:r>
      <w:r w:rsidR="00EC05F3" w:rsidRPr="003368E2">
        <w:rPr>
          <w:rFonts w:ascii="Times New Roman" w:hAnsi="Times New Roman" w:cs="Times New Roman"/>
        </w:rPr>
        <w:t>л</w:t>
      </w:r>
      <w:r w:rsidR="004E2293" w:rsidRPr="003368E2">
        <w:rPr>
          <w:rFonts w:ascii="Times New Roman" w:hAnsi="Times New Roman" w:cs="Times New Roman"/>
        </w:rPr>
        <w:t>я</w:t>
      </w:r>
      <w:r w:rsidR="000C7A7F" w:rsidRPr="003368E2">
        <w:rPr>
          <w:rFonts w:ascii="Times New Roman" w:hAnsi="Times New Roman" w:cs="Times New Roman"/>
        </w:rPr>
        <w:t xml:space="preserve">  2021</w:t>
      </w:r>
      <w:r w:rsidR="00C84B43" w:rsidRPr="003368E2">
        <w:rPr>
          <w:rFonts w:ascii="Times New Roman" w:hAnsi="Times New Roman" w:cs="Times New Roman"/>
        </w:rPr>
        <w:t>г.</w:t>
      </w:r>
    </w:p>
    <w:p w:rsidR="00C84B43" w:rsidRPr="003368E2" w:rsidRDefault="00C84B43" w:rsidP="00C84B43">
      <w:pPr>
        <w:ind w:left="-993"/>
        <w:jc w:val="right"/>
        <w:rPr>
          <w:rFonts w:ascii="Times New Roman" w:hAnsi="Times New Roman" w:cs="Times New Roman"/>
        </w:rPr>
      </w:pPr>
      <w:r w:rsidRPr="003368E2">
        <w:rPr>
          <w:rFonts w:ascii="Times New Roman" w:hAnsi="Times New Roman" w:cs="Times New Roman"/>
        </w:rPr>
        <w:t xml:space="preserve">время подписания в печать </w:t>
      </w:r>
      <w:r w:rsidR="000C7A7F" w:rsidRPr="003368E2">
        <w:rPr>
          <w:rFonts w:ascii="Times New Roman" w:hAnsi="Times New Roman" w:cs="Times New Roman"/>
        </w:rPr>
        <w:t xml:space="preserve"> 8 </w:t>
      </w:r>
      <w:r w:rsidRPr="003368E2">
        <w:rPr>
          <w:rFonts w:ascii="Times New Roman" w:hAnsi="Times New Roman" w:cs="Times New Roman"/>
        </w:rPr>
        <w:t>ч</w:t>
      </w:r>
      <w:r w:rsidR="000C7A7F" w:rsidRPr="003368E2">
        <w:rPr>
          <w:rFonts w:ascii="Times New Roman" w:hAnsi="Times New Roman" w:cs="Times New Roman"/>
        </w:rPr>
        <w:t xml:space="preserve"> 00 </w:t>
      </w:r>
      <w:r w:rsidRPr="003368E2">
        <w:rPr>
          <w:rFonts w:ascii="Times New Roman" w:hAnsi="Times New Roman" w:cs="Times New Roman"/>
        </w:rPr>
        <w:t>мин</w:t>
      </w:r>
    </w:p>
    <w:p w:rsidR="00C84B43" w:rsidRPr="003368E2" w:rsidRDefault="00C84B43" w:rsidP="00C84B43">
      <w:pPr>
        <w:ind w:left="-993"/>
        <w:jc w:val="right"/>
        <w:rPr>
          <w:rFonts w:ascii="Times New Roman" w:hAnsi="Times New Roman" w:cs="Times New Roman"/>
        </w:rPr>
      </w:pPr>
      <w:r w:rsidRPr="003368E2">
        <w:rPr>
          <w:rFonts w:ascii="Times New Roman" w:hAnsi="Times New Roman" w:cs="Times New Roman"/>
        </w:rPr>
        <w:t xml:space="preserve">Тираж </w:t>
      </w:r>
      <w:r w:rsidR="000C7A7F" w:rsidRPr="003368E2">
        <w:rPr>
          <w:rFonts w:ascii="Times New Roman" w:hAnsi="Times New Roman" w:cs="Times New Roman"/>
        </w:rPr>
        <w:t>1</w:t>
      </w:r>
      <w:r w:rsidR="006179A0" w:rsidRPr="003368E2">
        <w:rPr>
          <w:rFonts w:ascii="Times New Roman" w:hAnsi="Times New Roman" w:cs="Times New Roman"/>
        </w:rPr>
        <w:t>0</w:t>
      </w:r>
      <w:r w:rsidR="000C7A7F" w:rsidRPr="003368E2">
        <w:rPr>
          <w:rFonts w:ascii="Times New Roman" w:hAnsi="Times New Roman" w:cs="Times New Roman"/>
        </w:rPr>
        <w:t xml:space="preserve"> </w:t>
      </w:r>
      <w:proofErr w:type="spellStart"/>
      <w:proofErr w:type="gramStart"/>
      <w:r w:rsidRPr="003368E2">
        <w:rPr>
          <w:rFonts w:ascii="Times New Roman" w:hAnsi="Times New Roman" w:cs="Times New Roman"/>
        </w:rPr>
        <w:t>экз</w:t>
      </w:r>
      <w:proofErr w:type="spellEnd"/>
      <w:proofErr w:type="gramEnd"/>
    </w:p>
    <w:p w:rsidR="004555EC" w:rsidRPr="003368E2" w:rsidRDefault="000B0ECD" w:rsidP="004555EC">
      <w:pPr>
        <w:tabs>
          <w:tab w:val="left" w:pos="4145"/>
        </w:tabs>
        <w:spacing w:line="20" w:lineRule="atLeast"/>
        <w:ind w:right="-108"/>
        <w:jc w:val="both"/>
        <w:rPr>
          <w:rFonts w:ascii="Times New Roman" w:hAnsi="Times New Roman" w:cs="Times New Roman"/>
        </w:rPr>
      </w:pPr>
      <w:r w:rsidRPr="003368E2">
        <w:rPr>
          <w:rFonts w:ascii="Times New Roman" w:hAnsi="Times New Roman" w:cs="Times New Roman"/>
        </w:rPr>
        <w:t xml:space="preserve">Адрес редакции: </w:t>
      </w:r>
      <w:r w:rsidR="004555EC" w:rsidRPr="003368E2">
        <w:rPr>
          <w:rFonts w:ascii="Times New Roman" w:hAnsi="Times New Roman" w:cs="Times New Roman"/>
        </w:rPr>
        <w:t>6332</w:t>
      </w:r>
      <w:r w:rsidR="00C050A1" w:rsidRPr="003368E2">
        <w:rPr>
          <w:rFonts w:ascii="Times New Roman" w:hAnsi="Times New Roman" w:cs="Times New Roman"/>
        </w:rPr>
        <w:t>30</w:t>
      </w:r>
      <w:r w:rsidR="004555EC" w:rsidRPr="003368E2">
        <w:rPr>
          <w:rFonts w:ascii="Times New Roman" w:hAnsi="Times New Roman" w:cs="Times New Roman"/>
        </w:rPr>
        <w:t>, Новосибирская область,</w:t>
      </w:r>
    </w:p>
    <w:p w:rsidR="004555EC" w:rsidRPr="003368E2" w:rsidRDefault="00C050A1" w:rsidP="004555EC">
      <w:pPr>
        <w:tabs>
          <w:tab w:val="left" w:pos="4145"/>
        </w:tabs>
        <w:spacing w:line="20" w:lineRule="atLeast"/>
        <w:ind w:right="-108"/>
        <w:jc w:val="both"/>
        <w:rPr>
          <w:rFonts w:ascii="Times New Roman" w:hAnsi="Times New Roman" w:cs="Times New Roman"/>
        </w:rPr>
      </w:pPr>
      <w:r w:rsidRPr="003368E2">
        <w:rPr>
          <w:rFonts w:ascii="Times New Roman" w:hAnsi="Times New Roman" w:cs="Times New Roman"/>
        </w:rPr>
        <w:t>Искитимский район, д</w:t>
      </w:r>
      <w:r w:rsidR="004555EC" w:rsidRPr="003368E2">
        <w:rPr>
          <w:rFonts w:ascii="Times New Roman" w:hAnsi="Times New Roman" w:cs="Times New Roman"/>
        </w:rPr>
        <w:t xml:space="preserve">. </w:t>
      </w:r>
      <w:r w:rsidRPr="003368E2">
        <w:rPr>
          <w:rFonts w:ascii="Times New Roman" w:hAnsi="Times New Roman" w:cs="Times New Roman"/>
        </w:rPr>
        <w:t>Шибково</w:t>
      </w:r>
    </w:p>
    <w:p w:rsidR="004555EC" w:rsidRPr="003368E2" w:rsidRDefault="004555EC" w:rsidP="004555EC">
      <w:pPr>
        <w:tabs>
          <w:tab w:val="left" w:pos="4145"/>
        </w:tabs>
        <w:spacing w:line="20" w:lineRule="atLeast"/>
        <w:ind w:right="-108"/>
        <w:jc w:val="both"/>
        <w:rPr>
          <w:rFonts w:ascii="Times New Roman" w:hAnsi="Times New Roman" w:cs="Times New Roman"/>
        </w:rPr>
      </w:pPr>
      <w:r w:rsidRPr="003368E2">
        <w:rPr>
          <w:rFonts w:ascii="Times New Roman" w:hAnsi="Times New Roman" w:cs="Times New Roman"/>
        </w:rPr>
        <w:t xml:space="preserve">улица </w:t>
      </w:r>
      <w:r w:rsidR="00C050A1" w:rsidRPr="003368E2">
        <w:rPr>
          <w:rFonts w:ascii="Times New Roman" w:hAnsi="Times New Roman" w:cs="Times New Roman"/>
        </w:rPr>
        <w:t>Береговая</w:t>
      </w:r>
      <w:r w:rsidRPr="003368E2">
        <w:rPr>
          <w:rFonts w:ascii="Times New Roman" w:hAnsi="Times New Roman" w:cs="Times New Roman"/>
        </w:rPr>
        <w:t xml:space="preserve">, </w:t>
      </w:r>
      <w:r w:rsidR="00C050A1" w:rsidRPr="003368E2">
        <w:rPr>
          <w:rFonts w:ascii="Times New Roman" w:hAnsi="Times New Roman" w:cs="Times New Roman"/>
        </w:rPr>
        <w:t>53а</w:t>
      </w:r>
    </w:p>
    <w:p w:rsidR="00C84B43" w:rsidRPr="003368E2" w:rsidRDefault="00C84B43" w:rsidP="004555EC">
      <w:pPr>
        <w:jc w:val="right"/>
        <w:rPr>
          <w:rFonts w:ascii="Times New Roman" w:hAnsi="Times New Roman" w:cs="Times New Roman"/>
        </w:rPr>
      </w:pPr>
    </w:p>
    <w:p w:rsidR="00666D00" w:rsidRPr="003368E2" w:rsidRDefault="00666D00" w:rsidP="004555EC">
      <w:pPr>
        <w:jc w:val="right"/>
        <w:rPr>
          <w:rFonts w:ascii="Times New Roman" w:hAnsi="Times New Roman" w:cs="Times New Roman"/>
        </w:rPr>
      </w:pPr>
    </w:p>
    <w:p w:rsidR="00D771B0" w:rsidRPr="003368E2" w:rsidRDefault="00D771B0" w:rsidP="004555EC">
      <w:pPr>
        <w:jc w:val="right"/>
        <w:rPr>
          <w:rFonts w:ascii="Times New Roman" w:hAnsi="Times New Roman" w:cs="Times New Roman"/>
        </w:rPr>
      </w:pPr>
    </w:p>
    <w:p w:rsidR="00D771B0" w:rsidRPr="003368E2" w:rsidRDefault="00D771B0" w:rsidP="004555EC">
      <w:pPr>
        <w:jc w:val="right"/>
        <w:rPr>
          <w:rFonts w:ascii="Times New Roman" w:hAnsi="Times New Roman" w:cs="Times New Roman"/>
        </w:rPr>
      </w:pPr>
    </w:p>
    <w:p w:rsidR="00F8236B" w:rsidRPr="003368E2" w:rsidRDefault="00F8236B" w:rsidP="004555EC">
      <w:pPr>
        <w:jc w:val="right"/>
        <w:rPr>
          <w:rFonts w:ascii="Times New Roman" w:hAnsi="Times New Roman" w:cs="Times New Roman"/>
        </w:rPr>
      </w:pPr>
    </w:p>
    <w:p w:rsidR="00F8236B" w:rsidRPr="003368E2" w:rsidRDefault="00F8236B" w:rsidP="004555EC">
      <w:pPr>
        <w:jc w:val="right"/>
        <w:rPr>
          <w:rFonts w:ascii="Times New Roman" w:hAnsi="Times New Roman" w:cs="Times New Roman"/>
        </w:rPr>
      </w:pPr>
    </w:p>
    <w:p w:rsidR="00F8236B" w:rsidRPr="003368E2" w:rsidRDefault="00F8236B" w:rsidP="004555EC">
      <w:pPr>
        <w:jc w:val="right"/>
        <w:rPr>
          <w:rFonts w:ascii="Times New Roman" w:hAnsi="Times New Roman" w:cs="Times New Roman"/>
        </w:rPr>
      </w:pPr>
    </w:p>
    <w:p w:rsidR="00F8236B" w:rsidRPr="003368E2" w:rsidRDefault="00F8236B" w:rsidP="004555EC">
      <w:pPr>
        <w:jc w:val="right"/>
        <w:rPr>
          <w:rFonts w:ascii="Times New Roman" w:hAnsi="Times New Roman" w:cs="Times New Roman"/>
        </w:rPr>
      </w:pPr>
    </w:p>
    <w:p w:rsidR="00755365" w:rsidRPr="003368E2" w:rsidRDefault="00755365" w:rsidP="004555EC">
      <w:pPr>
        <w:jc w:val="right"/>
        <w:rPr>
          <w:rFonts w:ascii="Times New Roman" w:hAnsi="Times New Roman" w:cs="Times New Roman"/>
        </w:rPr>
      </w:pPr>
    </w:p>
    <w:p w:rsidR="00755365" w:rsidRPr="003368E2" w:rsidRDefault="00755365" w:rsidP="004555EC">
      <w:pPr>
        <w:jc w:val="right"/>
        <w:rPr>
          <w:rFonts w:ascii="Times New Roman" w:hAnsi="Times New Roman" w:cs="Times New Roman"/>
        </w:rPr>
      </w:pPr>
    </w:p>
    <w:p w:rsidR="00755365" w:rsidRPr="003368E2" w:rsidRDefault="00755365" w:rsidP="004555EC">
      <w:pPr>
        <w:jc w:val="right"/>
        <w:rPr>
          <w:rFonts w:ascii="Times New Roman" w:hAnsi="Times New Roman" w:cs="Times New Roman"/>
        </w:rPr>
      </w:pPr>
    </w:p>
    <w:p w:rsidR="00E65428" w:rsidRPr="003368E2" w:rsidRDefault="00E65428" w:rsidP="007F64B7">
      <w:pPr>
        <w:pStyle w:val="ab"/>
        <w:jc w:val="center"/>
        <w:rPr>
          <w:rFonts w:ascii="Times New Roman" w:hAnsi="Times New Roman" w:cs="Times New Roman"/>
        </w:rPr>
      </w:pPr>
      <w:r w:rsidRPr="003368E2">
        <w:rPr>
          <w:rFonts w:ascii="Times New Roman" w:hAnsi="Times New Roman" w:cs="Times New Roman"/>
        </w:rPr>
        <w:lastRenderedPageBreak/>
        <w:t>АДМИНИСТРАЦИЯ ШИБКОВСКОГО СЕЛЬСОВЕТА</w:t>
      </w:r>
    </w:p>
    <w:p w:rsidR="00E65428" w:rsidRPr="003368E2" w:rsidRDefault="00E65428" w:rsidP="007F64B7">
      <w:pPr>
        <w:pStyle w:val="ab"/>
        <w:jc w:val="center"/>
        <w:rPr>
          <w:rFonts w:ascii="Times New Roman" w:hAnsi="Times New Roman" w:cs="Times New Roman"/>
        </w:rPr>
      </w:pPr>
      <w:r w:rsidRPr="003368E2">
        <w:rPr>
          <w:rFonts w:ascii="Times New Roman" w:hAnsi="Times New Roman" w:cs="Times New Roman"/>
        </w:rPr>
        <w:t>ИСКИТИМСКОГО РАЙОНА НОВОСИБИРСКОЙ ОБЛАСТИ</w:t>
      </w:r>
    </w:p>
    <w:p w:rsidR="00E65428" w:rsidRPr="003368E2" w:rsidRDefault="00E65428" w:rsidP="007F64B7">
      <w:pPr>
        <w:pStyle w:val="ab"/>
        <w:jc w:val="center"/>
        <w:rPr>
          <w:rFonts w:ascii="Times New Roman" w:hAnsi="Times New Roman" w:cs="Times New Roman"/>
        </w:rPr>
      </w:pPr>
    </w:p>
    <w:p w:rsidR="00E65428" w:rsidRPr="003368E2" w:rsidRDefault="00E65428" w:rsidP="007F64B7">
      <w:pPr>
        <w:pStyle w:val="ab"/>
        <w:jc w:val="center"/>
        <w:rPr>
          <w:rFonts w:ascii="Times New Roman" w:hAnsi="Times New Roman" w:cs="Times New Roman"/>
        </w:rPr>
      </w:pPr>
      <w:r w:rsidRPr="003368E2">
        <w:rPr>
          <w:rFonts w:ascii="Times New Roman" w:hAnsi="Times New Roman" w:cs="Times New Roman"/>
        </w:rPr>
        <w:t>ПОСТАНОВЛЕНИЕ</w:t>
      </w:r>
    </w:p>
    <w:p w:rsidR="00E65428" w:rsidRPr="003368E2" w:rsidRDefault="00E65428" w:rsidP="007F64B7">
      <w:pPr>
        <w:pStyle w:val="ab"/>
        <w:jc w:val="center"/>
        <w:rPr>
          <w:rFonts w:ascii="Times New Roman" w:hAnsi="Times New Roman" w:cs="Times New Roman"/>
        </w:rPr>
      </w:pPr>
    </w:p>
    <w:p w:rsidR="00EC05F3" w:rsidRPr="003368E2" w:rsidRDefault="00EC05F3" w:rsidP="00EC05F3">
      <w:pPr>
        <w:spacing w:after="0"/>
        <w:jc w:val="center"/>
        <w:rPr>
          <w:rFonts w:ascii="Times New Roman" w:hAnsi="Times New Roman" w:cs="Times New Roman"/>
          <w:u w:val="single"/>
        </w:rPr>
      </w:pPr>
      <w:r w:rsidRPr="003368E2">
        <w:rPr>
          <w:rFonts w:ascii="Times New Roman" w:hAnsi="Times New Roman" w:cs="Times New Roman"/>
          <w:u w:val="single"/>
        </w:rPr>
        <w:t>25.06.2021 № 62</w:t>
      </w:r>
    </w:p>
    <w:p w:rsidR="00EC05F3" w:rsidRPr="003368E2" w:rsidRDefault="00EC05F3" w:rsidP="00EC05F3">
      <w:pPr>
        <w:spacing w:after="0"/>
        <w:jc w:val="center"/>
        <w:rPr>
          <w:rFonts w:ascii="Times New Roman" w:hAnsi="Times New Roman" w:cs="Times New Roman"/>
        </w:rPr>
      </w:pPr>
      <w:r w:rsidRPr="003368E2">
        <w:rPr>
          <w:rFonts w:ascii="Times New Roman" w:hAnsi="Times New Roman" w:cs="Times New Roman"/>
        </w:rPr>
        <w:t>д. Шибково</w:t>
      </w:r>
    </w:p>
    <w:p w:rsidR="00EC05F3" w:rsidRPr="003368E2" w:rsidRDefault="00EC05F3" w:rsidP="00EC05F3">
      <w:pPr>
        <w:spacing w:after="0"/>
        <w:jc w:val="center"/>
        <w:rPr>
          <w:rFonts w:ascii="Times New Roman" w:hAnsi="Times New Roman" w:cs="Times New Roman"/>
          <w:u w:val="single"/>
        </w:rPr>
      </w:pPr>
    </w:p>
    <w:p w:rsidR="00EC05F3" w:rsidRPr="003368E2" w:rsidRDefault="00EC05F3" w:rsidP="00EC05F3">
      <w:pPr>
        <w:spacing w:after="0" w:line="240" w:lineRule="auto"/>
        <w:jc w:val="center"/>
        <w:rPr>
          <w:rFonts w:ascii="Times New Roman" w:hAnsi="Times New Roman" w:cs="Times New Roman"/>
        </w:rPr>
      </w:pPr>
      <w:r w:rsidRPr="003368E2">
        <w:rPr>
          <w:rFonts w:ascii="Times New Roman" w:hAnsi="Times New Roman" w:cs="Times New Roman"/>
        </w:rPr>
        <w:t>Об утверждении перечня объектов, в отношении которых в 2022 году планируется заключение концессионных соглашений.</w:t>
      </w:r>
    </w:p>
    <w:p w:rsidR="00EC05F3" w:rsidRPr="003368E2" w:rsidRDefault="00EC05F3" w:rsidP="00EC05F3">
      <w:pPr>
        <w:spacing w:after="0" w:line="240" w:lineRule="auto"/>
        <w:rPr>
          <w:rFonts w:ascii="Times New Roman" w:hAnsi="Times New Roman" w:cs="Times New Roman"/>
        </w:rPr>
      </w:pPr>
    </w:p>
    <w:p w:rsidR="00EC05F3" w:rsidRPr="003368E2" w:rsidRDefault="00EC05F3" w:rsidP="00EC05F3">
      <w:pPr>
        <w:spacing w:after="0" w:line="240" w:lineRule="auto"/>
        <w:ind w:firstLine="709"/>
        <w:jc w:val="both"/>
        <w:rPr>
          <w:rFonts w:ascii="Times New Roman" w:hAnsi="Times New Roman" w:cs="Times New Roman"/>
        </w:rPr>
      </w:pPr>
      <w:r w:rsidRPr="003368E2">
        <w:rPr>
          <w:rFonts w:ascii="Times New Roman" w:hAnsi="Times New Roman" w:cs="Times New Roman"/>
        </w:rPr>
        <w:t xml:space="preserve">В соответствии с Федеральным законом  от 06.10.2003г. № 131-ФЗ «Об общих принципах организации местного самоуправления в Российской Федерации», </w:t>
      </w:r>
      <w:r w:rsidRPr="003368E2">
        <w:rPr>
          <w:rFonts w:ascii="Times New Roman" w:hAnsi="Times New Roman" w:cs="Times New Roman"/>
          <w:shd w:val="clear" w:color="auto" w:fill="FFFFFF"/>
        </w:rPr>
        <w:t xml:space="preserve">с </w:t>
      </w:r>
      <w:hyperlink r:id="rId10" w:anchor="/document/12141176/entry/43" w:history="1">
        <w:r w:rsidRPr="003368E2">
          <w:rPr>
            <w:rStyle w:val="ae"/>
            <w:rFonts w:ascii="Times New Roman" w:hAnsi="Times New Roman" w:cs="Times New Roman"/>
            <w:color w:val="auto"/>
            <w:shd w:val="clear" w:color="auto" w:fill="FFFFFF"/>
          </w:rPr>
          <w:t>частью 3 статьи 4</w:t>
        </w:r>
      </w:hyperlink>
      <w:r w:rsidRPr="003368E2">
        <w:rPr>
          <w:rFonts w:ascii="Times New Roman" w:hAnsi="Times New Roman" w:cs="Times New Roman"/>
          <w:shd w:val="clear" w:color="auto" w:fill="FFFFFF"/>
        </w:rPr>
        <w:t xml:space="preserve"> Федерального закона от 21.07.2005              № 115-ФЗ «О концессионных соглашениях», </w:t>
      </w:r>
      <w:r w:rsidRPr="003368E2">
        <w:rPr>
          <w:rFonts w:ascii="Times New Roman" w:hAnsi="Times New Roman" w:cs="Times New Roman"/>
        </w:rPr>
        <w:t xml:space="preserve">администрация Шибковского сельсовета Искитимского района Новосибирской области </w:t>
      </w:r>
    </w:p>
    <w:p w:rsidR="00EC05F3" w:rsidRPr="003368E2" w:rsidRDefault="00EC05F3" w:rsidP="00EC05F3">
      <w:pPr>
        <w:spacing w:after="0" w:line="240" w:lineRule="auto"/>
        <w:jc w:val="both"/>
        <w:rPr>
          <w:rFonts w:ascii="Times New Roman" w:hAnsi="Times New Roman" w:cs="Times New Roman"/>
        </w:rPr>
      </w:pPr>
      <w:r w:rsidRPr="003368E2">
        <w:rPr>
          <w:rFonts w:ascii="Times New Roman" w:hAnsi="Times New Roman" w:cs="Times New Roman"/>
        </w:rPr>
        <w:t>ПОСТАНОВЛЯЕТ:</w:t>
      </w:r>
    </w:p>
    <w:p w:rsidR="00EC05F3" w:rsidRPr="003368E2" w:rsidRDefault="00EC05F3" w:rsidP="00EC05F3">
      <w:pPr>
        <w:pStyle w:val="af5"/>
        <w:numPr>
          <w:ilvl w:val="0"/>
          <w:numId w:val="22"/>
        </w:numPr>
        <w:tabs>
          <w:tab w:val="left" w:pos="1134"/>
        </w:tabs>
        <w:ind w:left="0" w:firstLine="709"/>
        <w:jc w:val="both"/>
        <w:rPr>
          <w:sz w:val="22"/>
          <w:szCs w:val="22"/>
        </w:rPr>
      </w:pPr>
      <w:r w:rsidRPr="003368E2">
        <w:rPr>
          <w:sz w:val="22"/>
          <w:szCs w:val="22"/>
        </w:rPr>
        <w:t xml:space="preserve">Утвердить перечень объектов, в отношении которых в 2022 году планируется заключение концессионных соглашений, согласно </w:t>
      </w:r>
      <w:hyperlink w:anchor="sub_1000" w:history="1">
        <w:r w:rsidRPr="003368E2">
          <w:rPr>
            <w:rStyle w:val="aff9"/>
            <w:color w:val="auto"/>
            <w:sz w:val="22"/>
            <w:szCs w:val="22"/>
          </w:rPr>
          <w:t>приложению</w:t>
        </w:r>
      </w:hyperlink>
      <w:r w:rsidRPr="003368E2">
        <w:rPr>
          <w:sz w:val="22"/>
          <w:szCs w:val="22"/>
        </w:rPr>
        <w:t>.</w:t>
      </w:r>
    </w:p>
    <w:p w:rsidR="00EC05F3" w:rsidRPr="003368E2" w:rsidRDefault="00EC05F3" w:rsidP="00EC05F3">
      <w:pPr>
        <w:pStyle w:val="ad"/>
        <w:numPr>
          <w:ilvl w:val="0"/>
          <w:numId w:val="22"/>
        </w:numPr>
        <w:tabs>
          <w:tab w:val="left" w:pos="1134"/>
        </w:tabs>
        <w:spacing w:after="0" w:line="240" w:lineRule="auto"/>
        <w:ind w:left="0" w:firstLine="709"/>
        <w:jc w:val="both"/>
        <w:rPr>
          <w:rFonts w:ascii="Times New Roman" w:hAnsi="Times New Roman" w:cs="Times New Roman"/>
        </w:rPr>
      </w:pPr>
      <w:r w:rsidRPr="003368E2">
        <w:rPr>
          <w:rFonts w:ascii="Times New Roman" w:hAnsi="Times New Roman" w:cs="Times New Roman"/>
        </w:rPr>
        <w:t>Опубликовать настоящее постановление в периодическом печатном издании «Вестник Шибковского сельсовета » и разместить на официальном сайте администрации Шибковского сельсовета Искитимского района Новосибирской области в сети Интернет.</w:t>
      </w:r>
    </w:p>
    <w:p w:rsidR="00EC05F3" w:rsidRPr="003368E2" w:rsidRDefault="00EC05F3" w:rsidP="00EC05F3">
      <w:pPr>
        <w:pStyle w:val="ad"/>
        <w:numPr>
          <w:ilvl w:val="0"/>
          <w:numId w:val="22"/>
        </w:numPr>
        <w:tabs>
          <w:tab w:val="left" w:pos="1134"/>
        </w:tabs>
        <w:spacing w:after="0" w:line="240" w:lineRule="auto"/>
        <w:ind w:left="0" w:firstLine="709"/>
        <w:jc w:val="both"/>
        <w:rPr>
          <w:rFonts w:ascii="Times New Roman" w:hAnsi="Times New Roman" w:cs="Times New Roman"/>
        </w:rPr>
      </w:pPr>
      <w:r w:rsidRPr="003368E2">
        <w:rPr>
          <w:rFonts w:ascii="Times New Roman" w:hAnsi="Times New Roman" w:cs="Times New Roman"/>
        </w:rPr>
        <w:t>Контроль исполнения настоящего постановления возложить на специалиста администрации Ежей В.В.</w:t>
      </w:r>
    </w:p>
    <w:p w:rsidR="00EC05F3" w:rsidRPr="003368E2" w:rsidRDefault="00EC05F3" w:rsidP="00EC05F3">
      <w:pPr>
        <w:spacing w:after="0" w:line="240" w:lineRule="auto"/>
        <w:rPr>
          <w:rFonts w:ascii="Times New Roman" w:hAnsi="Times New Roman" w:cs="Times New Roman"/>
        </w:rPr>
      </w:pPr>
    </w:p>
    <w:p w:rsidR="00D82C57" w:rsidRPr="003368E2" w:rsidRDefault="00EC05F3" w:rsidP="00EC05F3">
      <w:pPr>
        <w:spacing w:after="0" w:line="240" w:lineRule="auto"/>
        <w:rPr>
          <w:rFonts w:ascii="Times New Roman" w:hAnsi="Times New Roman" w:cs="Times New Roman"/>
        </w:rPr>
      </w:pPr>
      <w:r w:rsidRPr="003368E2">
        <w:rPr>
          <w:rFonts w:ascii="Times New Roman" w:hAnsi="Times New Roman" w:cs="Times New Roman"/>
        </w:rPr>
        <w:t xml:space="preserve">Глава Шибковского сельсовета    </w:t>
      </w:r>
    </w:p>
    <w:p w:rsidR="00D82C57" w:rsidRPr="003368E2" w:rsidRDefault="00EC05F3" w:rsidP="00D82C57">
      <w:pPr>
        <w:spacing w:after="0" w:line="240" w:lineRule="auto"/>
        <w:rPr>
          <w:rFonts w:ascii="Times New Roman" w:hAnsi="Times New Roman" w:cs="Times New Roman"/>
        </w:rPr>
      </w:pPr>
      <w:r w:rsidRPr="003368E2">
        <w:rPr>
          <w:rFonts w:ascii="Times New Roman" w:hAnsi="Times New Roman" w:cs="Times New Roman"/>
        </w:rPr>
        <w:t xml:space="preserve">Искитимского района Новосибирской области                 </w:t>
      </w:r>
      <w:r w:rsidR="00D82C57" w:rsidRPr="003368E2">
        <w:rPr>
          <w:rFonts w:ascii="Times New Roman" w:hAnsi="Times New Roman" w:cs="Times New Roman"/>
        </w:rPr>
        <w:t xml:space="preserve">                              </w:t>
      </w:r>
      <w:r w:rsidRPr="003368E2">
        <w:rPr>
          <w:rFonts w:ascii="Times New Roman" w:hAnsi="Times New Roman" w:cs="Times New Roman"/>
        </w:rPr>
        <w:t xml:space="preserve">          </w:t>
      </w:r>
      <w:proofErr w:type="spellStart"/>
      <w:r w:rsidRPr="003368E2">
        <w:rPr>
          <w:rFonts w:ascii="Times New Roman" w:hAnsi="Times New Roman" w:cs="Times New Roman"/>
        </w:rPr>
        <w:t>А.Б.Кругликов</w:t>
      </w:r>
      <w:proofErr w:type="spellEnd"/>
      <w:r w:rsidRPr="003368E2">
        <w:rPr>
          <w:rFonts w:ascii="Times New Roman" w:hAnsi="Times New Roman" w:cs="Times New Roman"/>
        </w:rPr>
        <w:t xml:space="preserve"> </w:t>
      </w:r>
    </w:p>
    <w:p w:rsidR="00EC05F3" w:rsidRPr="003368E2" w:rsidRDefault="00D82C57" w:rsidP="00D82C57">
      <w:pPr>
        <w:spacing w:after="0" w:line="240" w:lineRule="auto"/>
        <w:rPr>
          <w:rFonts w:ascii="Times New Roman" w:hAnsi="Times New Roman" w:cs="Times New Roman"/>
        </w:rPr>
      </w:pPr>
      <w:r w:rsidRPr="003368E2">
        <w:rPr>
          <w:rFonts w:ascii="Times New Roman" w:hAnsi="Times New Roman" w:cs="Times New Roman"/>
        </w:rPr>
        <w:t xml:space="preserve">                                                                                                                                                                  </w:t>
      </w:r>
      <w:r w:rsidR="00EC05F3" w:rsidRPr="003368E2">
        <w:rPr>
          <w:rFonts w:ascii="Times New Roman" w:hAnsi="Times New Roman" w:cs="Times New Roman"/>
        </w:rPr>
        <w:t>Приложение</w:t>
      </w:r>
    </w:p>
    <w:p w:rsidR="00EC05F3" w:rsidRPr="003368E2" w:rsidRDefault="00EC05F3" w:rsidP="00EC05F3">
      <w:pPr>
        <w:spacing w:after="0" w:line="240" w:lineRule="auto"/>
        <w:jc w:val="right"/>
        <w:rPr>
          <w:rFonts w:ascii="Times New Roman" w:hAnsi="Times New Roman" w:cs="Times New Roman"/>
        </w:rPr>
      </w:pPr>
      <w:r w:rsidRPr="003368E2">
        <w:rPr>
          <w:rFonts w:ascii="Times New Roman" w:hAnsi="Times New Roman" w:cs="Times New Roman"/>
        </w:rPr>
        <w:t>к постановлению администрации</w:t>
      </w:r>
    </w:p>
    <w:p w:rsidR="00EC05F3" w:rsidRPr="003368E2" w:rsidRDefault="00EC05F3" w:rsidP="00EC05F3">
      <w:pPr>
        <w:spacing w:after="0" w:line="240" w:lineRule="auto"/>
        <w:jc w:val="right"/>
        <w:rPr>
          <w:rFonts w:ascii="Times New Roman" w:hAnsi="Times New Roman" w:cs="Times New Roman"/>
        </w:rPr>
      </w:pPr>
      <w:r w:rsidRPr="003368E2">
        <w:rPr>
          <w:rFonts w:ascii="Times New Roman" w:hAnsi="Times New Roman" w:cs="Times New Roman"/>
        </w:rPr>
        <w:t>Шибковского сельсовета</w:t>
      </w:r>
    </w:p>
    <w:p w:rsidR="00EC05F3" w:rsidRPr="003368E2" w:rsidRDefault="00EC05F3" w:rsidP="00EC05F3">
      <w:pPr>
        <w:spacing w:after="0" w:line="240" w:lineRule="auto"/>
        <w:jc w:val="right"/>
        <w:rPr>
          <w:rFonts w:ascii="Times New Roman" w:hAnsi="Times New Roman" w:cs="Times New Roman"/>
        </w:rPr>
      </w:pPr>
      <w:r w:rsidRPr="003368E2">
        <w:rPr>
          <w:rFonts w:ascii="Times New Roman" w:hAnsi="Times New Roman" w:cs="Times New Roman"/>
        </w:rPr>
        <w:t>Искитимского района</w:t>
      </w:r>
    </w:p>
    <w:p w:rsidR="00EC05F3" w:rsidRPr="003368E2" w:rsidRDefault="00EC05F3" w:rsidP="00EC05F3">
      <w:pPr>
        <w:spacing w:after="0" w:line="240" w:lineRule="auto"/>
        <w:jc w:val="right"/>
        <w:rPr>
          <w:rFonts w:ascii="Times New Roman" w:hAnsi="Times New Roman" w:cs="Times New Roman"/>
        </w:rPr>
      </w:pPr>
      <w:r w:rsidRPr="003368E2">
        <w:rPr>
          <w:rFonts w:ascii="Times New Roman" w:hAnsi="Times New Roman" w:cs="Times New Roman"/>
        </w:rPr>
        <w:t>Новосибирской области</w:t>
      </w:r>
    </w:p>
    <w:p w:rsidR="00EC05F3" w:rsidRPr="003368E2" w:rsidRDefault="00EC05F3" w:rsidP="00EC05F3">
      <w:pPr>
        <w:spacing w:after="0" w:line="240" w:lineRule="auto"/>
        <w:jc w:val="right"/>
        <w:rPr>
          <w:rFonts w:ascii="Times New Roman" w:hAnsi="Times New Roman" w:cs="Times New Roman"/>
        </w:rPr>
      </w:pPr>
      <w:r w:rsidRPr="003368E2">
        <w:rPr>
          <w:rFonts w:ascii="Times New Roman" w:hAnsi="Times New Roman" w:cs="Times New Roman"/>
        </w:rPr>
        <w:t>от 25.06.2021 № 62</w:t>
      </w:r>
    </w:p>
    <w:p w:rsidR="00EC05F3" w:rsidRPr="003368E2" w:rsidRDefault="00EC05F3" w:rsidP="00EC05F3">
      <w:pPr>
        <w:pStyle w:val="10"/>
        <w:rPr>
          <w:sz w:val="22"/>
          <w:szCs w:val="22"/>
        </w:rPr>
      </w:pPr>
      <w:r w:rsidRPr="003368E2">
        <w:rPr>
          <w:sz w:val="22"/>
          <w:szCs w:val="22"/>
        </w:rPr>
        <w:t>Перечень</w:t>
      </w:r>
    </w:p>
    <w:p w:rsidR="00EC05F3" w:rsidRPr="003368E2" w:rsidRDefault="00EC05F3" w:rsidP="00EC05F3">
      <w:pPr>
        <w:pStyle w:val="10"/>
        <w:rPr>
          <w:sz w:val="22"/>
          <w:szCs w:val="22"/>
        </w:rPr>
      </w:pPr>
      <w:r w:rsidRPr="003368E2">
        <w:rPr>
          <w:sz w:val="22"/>
          <w:szCs w:val="22"/>
        </w:rPr>
        <w:t>объектов, в отношении которых в 2022 году планируется заключение концессионных соглашений</w:t>
      </w:r>
    </w:p>
    <w:p w:rsidR="00EC05F3" w:rsidRPr="003368E2" w:rsidRDefault="00EC05F3" w:rsidP="00EC05F3">
      <w:pPr>
        <w:pStyle w:val="10"/>
        <w:rPr>
          <w:sz w:val="22"/>
          <w:szCs w:val="22"/>
        </w:rPr>
      </w:pPr>
    </w:p>
    <w:tbl>
      <w:tblPr>
        <w:tblW w:w="105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1"/>
        <w:gridCol w:w="1694"/>
        <w:gridCol w:w="1842"/>
        <w:gridCol w:w="2063"/>
        <w:gridCol w:w="2473"/>
        <w:gridCol w:w="1899"/>
      </w:tblGrid>
      <w:tr w:rsidR="003368E2" w:rsidRPr="003368E2" w:rsidTr="00D82C57">
        <w:trPr>
          <w:trHeight w:val="144"/>
        </w:trPr>
        <w:tc>
          <w:tcPr>
            <w:tcW w:w="541" w:type="dxa"/>
            <w:tcBorders>
              <w:top w:val="single" w:sz="4" w:space="0" w:color="auto"/>
              <w:bottom w:val="nil"/>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N</w:t>
            </w:r>
          </w:p>
          <w:p w:rsidR="00EC05F3" w:rsidRPr="003368E2" w:rsidRDefault="00EC05F3" w:rsidP="00D82C57">
            <w:pPr>
              <w:pStyle w:val="affb"/>
              <w:jc w:val="center"/>
              <w:rPr>
                <w:rFonts w:ascii="Times New Roman" w:hAnsi="Times New Roman" w:cs="Times New Roman"/>
                <w:sz w:val="22"/>
                <w:szCs w:val="22"/>
              </w:rPr>
            </w:pPr>
            <w:r w:rsidRPr="003368E2">
              <w:rPr>
                <w:rFonts w:ascii="Times New Roman" w:hAnsi="Times New Roman" w:cs="Times New Roman"/>
                <w:sz w:val="22"/>
                <w:szCs w:val="22"/>
              </w:rPr>
              <w:t>п/п</w:t>
            </w:r>
          </w:p>
        </w:tc>
        <w:tc>
          <w:tcPr>
            <w:tcW w:w="1694" w:type="dxa"/>
            <w:tcBorders>
              <w:top w:val="single" w:sz="4" w:space="0" w:color="auto"/>
              <w:left w:val="single" w:sz="4" w:space="0" w:color="auto"/>
              <w:bottom w:val="nil"/>
              <w:right w:val="nil"/>
            </w:tcBorders>
          </w:tcPr>
          <w:p w:rsidR="00EC05F3" w:rsidRPr="003368E2" w:rsidRDefault="00EC05F3" w:rsidP="00D82C57">
            <w:pPr>
              <w:pStyle w:val="affb"/>
              <w:jc w:val="center"/>
              <w:rPr>
                <w:rFonts w:ascii="Times New Roman" w:hAnsi="Times New Roman" w:cs="Times New Roman"/>
                <w:sz w:val="22"/>
                <w:szCs w:val="22"/>
              </w:rPr>
            </w:pPr>
            <w:r w:rsidRPr="003368E2">
              <w:rPr>
                <w:rFonts w:ascii="Times New Roman" w:hAnsi="Times New Roman" w:cs="Times New Roman"/>
                <w:sz w:val="22"/>
                <w:szCs w:val="22"/>
              </w:rPr>
              <w:t>Наименование объекта</w:t>
            </w:r>
          </w:p>
        </w:tc>
        <w:tc>
          <w:tcPr>
            <w:tcW w:w="1842" w:type="dxa"/>
            <w:tcBorders>
              <w:top w:val="single" w:sz="4" w:space="0" w:color="auto"/>
              <w:left w:val="single" w:sz="4" w:space="0" w:color="auto"/>
              <w:bottom w:val="nil"/>
              <w:right w:val="nil"/>
            </w:tcBorders>
          </w:tcPr>
          <w:p w:rsidR="00EC05F3" w:rsidRPr="003368E2" w:rsidRDefault="00EC05F3" w:rsidP="00D82C57">
            <w:pPr>
              <w:pStyle w:val="affb"/>
              <w:jc w:val="center"/>
              <w:rPr>
                <w:rFonts w:ascii="Times New Roman" w:hAnsi="Times New Roman" w:cs="Times New Roman"/>
                <w:sz w:val="22"/>
                <w:szCs w:val="22"/>
              </w:rPr>
            </w:pPr>
            <w:r w:rsidRPr="003368E2">
              <w:rPr>
                <w:rFonts w:ascii="Times New Roman" w:hAnsi="Times New Roman" w:cs="Times New Roman"/>
                <w:sz w:val="22"/>
                <w:szCs w:val="22"/>
              </w:rPr>
              <w:t>Индивидуальные характеристики объекта</w:t>
            </w:r>
          </w:p>
        </w:tc>
        <w:tc>
          <w:tcPr>
            <w:tcW w:w="2063" w:type="dxa"/>
            <w:tcBorders>
              <w:top w:val="single" w:sz="4" w:space="0" w:color="auto"/>
              <w:left w:val="single" w:sz="4" w:space="0" w:color="auto"/>
              <w:bottom w:val="nil"/>
              <w:right w:val="nil"/>
            </w:tcBorders>
          </w:tcPr>
          <w:p w:rsidR="00EC05F3" w:rsidRPr="003368E2" w:rsidRDefault="00EC05F3" w:rsidP="00D82C57">
            <w:pPr>
              <w:pStyle w:val="affb"/>
              <w:jc w:val="center"/>
              <w:rPr>
                <w:rFonts w:ascii="Times New Roman" w:hAnsi="Times New Roman" w:cs="Times New Roman"/>
                <w:sz w:val="22"/>
                <w:szCs w:val="22"/>
              </w:rPr>
            </w:pPr>
            <w:r w:rsidRPr="003368E2">
              <w:rPr>
                <w:rFonts w:ascii="Times New Roman" w:hAnsi="Times New Roman" w:cs="Times New Roman"/>
                <w:sz w:val="22"/>
                <w:szCs w:val="22"/>
              </w:rPr>
              <w:t>Кадастровый номер</w:t>
            </w:r>
          </w:p>
        </w:tc>
        <w:tc>
          <w:tcPr>
            <w:tcW w:w="2473" w:type="dxa"/>
            <w:tcBorders>
              <w:top w:val="single" w:sz="4" w:space="0" w:color="auto"/>
              <w:left w:val="single" w:sz="4" w:space="0" w:color="auto"/>
              <w:bottom w:val="nil"/>
              <w:right w:val="nil"/>
            </w:tcBorders>
          </w:tcPr>
          <w:p w:rsidR="00EC05F3" w:rsidRPr="003368E2" w:rsidRDefault="00EC05F3" w:rsidP="00D82C57">
            <w:pPr>
              <w:pStyle w:val="affb"/>
              <w:jc w:val="center"/>
              <w:rPr>
                <w:rFonts w:ascii="Times New Roman" w:hAnsi="Times New Roman" w:cs="Times New Roman"/>
                <w:sz w:val="22"/>
                <w:szCs w:val="22"/>
              </w:rPr>
            </w:pPr>
            <w:r w:rsidRPr="003368E2">
              <w:rPr>
                <w:rFonts w:ascii="Times New Roman" w:hAnsi="Times New Roman" w:cs="Times New Roman"/>
                <w:sz w:val="22"/>
                <w:szCs w:val="22"/>
              </w:rPr>
              <w:t>Адрес (местоположение объекта)</w:t>
            </w:r>
          </w:p>
        </w:tc>
        <w:tc>
          <w:tcPr>
            <w:tcW w:w="1899" w:type="dxa"/>
            <w:tcBorders>
              <w:top w:val="single" w:sz="4" w:space="0" w:color="auto"/>
              <w:left w:val="single" w:sz="4" w:space="0" w:color="auto"/>
              <w:bottom w:val="nil"/>
            </w:tcBorders>
          </w:tcPr>
          <w:p w:rsidR="00EC05F3" w:rsidRPr="003368E2" w:rsidRDefault="00EC05F3" w:rsidP="00D82C57">
            <w:pPr>
              <w:pStyle w:val="affb"/>
              <w:jc w:val="center"/>
              <w:rPr>
                <w:rFonts w:ascii="Times New Roman" w:hAnsi="Times New Roman" w:cs="Times New Roman"/>
                <w:sz w:val="22"/>
                <w:szCs w:val="22"/>
              </w:rPr>
            </w:pPr>
            <w:r w:rsidRPr="003368E2">
              <w:rPr>
                <w:rFonts w:ascii="Times New Roman" w:hAnsi="Times New Roman" w:cs="Times New Roman"/>
                <w:sz w:val="22"/>
                <w:szCs w:val="22"/>
              </w:rPr>
              <w:t>Вид деятельности в отношении объекта</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1</w:t>
            </w:r>
          </w:p>
        </w:tc>
        <w:tc>
          <w:tcPr>
            <w:tcW w:w="1694" w:type="dxa"/>
            <w:tcBorders>
              <w:top w:val="single" w:sz="4" w:space="0" w:color="auto"/>
              <w:left w:val="single" w:sz="4" w:space="0" w:color="auto"/>
              <w:bottom w:val="nil"/>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д. Шибково </w:t>
            </w:r>
            <w:proofErr w:type="spellStart"/>
            <w:r w:rsidRPr="003368E2">
              <w:rPr>
                <w:rFonts w:ascii="Times New Roman" w:hAnsi="Times New Roman" w:cs="Times New Roman"/>
              </w:rPr>
              <w:t>ул</w:t>
            </w:r>
            <w:proofErr w:type="gramStart"/>
            <w:r w:rsidRPr="003368E2">
              <w:rPr>
                <w:rFonts w:ascii="Times New Roman" w:hAnsi="Times New Roman" w:cs="Times New Roman"/>
              </w:rPr>
              <w:t>.Б</w:t>
            </w:r>
            <w:proofErr w:type="gramEnd"/>
            <w:r w:rsidRPr="003368E2">
              <w:rPr>
                <w:rFonts w:ascii="Times New Roman" w:hAnsi="Times New Roman" w:cs="Times New Roman"/>
              </w:rPr>
              <w:t>ереговая</w:t>
            </w:r>
            <w:proofErr w:type="spellEnd"/>
          </w:p>
        </w:tc>
        <w:tc>
          <w:tcPr>
            <w:tcW w:w="1842" w:type="dxa"/>
            <w:tcBorders>
              <w:top w:val="single" w:sz="4" w:space="0" w:color="auto"/>
              <w:left w:val="single" w:sz="4" w:space="0" w:color="auto"/>
              <w:bottom w:val="nil"/>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Автомобильная дорога местного значения </w:t>
            </w:r>
          </w:p>
        </w:tc>
        <w:tc>
          <w:tcPr>
            <w:tcW w:w="2063" w:type="dxa"/>
            <w:tcBorders>
              <w:top w:val="single" w:sz="4" w:space="0" w:color="auto"/>
              <w:left w:val="single" w:sz="4" w:space="0" w:color="auto"/>
              <w:bottom w:val="nil"/>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54:07:043501:1005</w:t>
            </w:r>
          </w:p>
        </w:tc>
        <w:tc>
          <w:tcPr>
            <w:tcW w:w="2473" w:type="dxa"/>
            <w:tcBorders>
              <w:top w:val="single" w:sz="4" w:space="0" w:color="auto"/>
              <w:left w:val="single" w:sz="4" w:space="0" w:color="auto"/>
              <w:bottom w:val="nil"/>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Искитимский район д Шибково </w:t>
            </w:r>
            <w:proofErr w:type="spellStart"/>
            <w:proofErr w:type="gramStart"/>
            <w:r w:rsidRPr="003368E2">
              <w:rPr>
                <w:rFonts w:ascii="Times New Roman" w:hAnsi="Times New Roman" w:cs="Times New Roman"/>
              </w:rPr>
              <w:t>ул</w:t>
            </w:r>
            <w:proofErr w:type="spellEnd"/>
            <w:proofErr w:type="gramEnd"/>
            <w:r w:rsidRPr="003368E2">
              <w:rPr>
                <w:rFonts w:ascii="Times New Roman" w:hAnsi="Times New Roman" w:cs="Times New Roman"/>
              </w:rPr>
              <w:t xml:space="preserve"> Береговая </w:t>
            </w:r>
          </w:p>
        </w:tc>
        <w:tc>
          <w:tcPr>
            <w:tcW w:w="1899" w:type="dxa"/>
            <w:tcBorders>
              <w:top w:val="single" w:sz="4" w:space="0" w:color="auto"/>
              <w:left w:val="single" w:sz="4" w:space="0" w:color="auto"/>
              <w:bottom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2</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д. Шибково Гагарина</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54:07:043501:973</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Шибково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Гагарина</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577"/>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3</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д. Шибково </w:t>
            </w:r>
            <w:proofErr w:type="spellStart"/>
            <w:r w:rsidRPr="003368E2">
              <w:rPr>
                <w:rFonts w:ascii="Times New Roman" w:hAnsi="Times New Roman" w:cs="Times New Roman"/>
              </w:rPr>
              <w:t>ул</w:t>
            </w:r>
            <w:proofErr w:type="gramStart"/>
            <w:r w:rsidRPr="003368E2">
              <w:rPr>
                <w:rFonts w:ascii="Times New Roman" w:hAnsi="Times New Roman" w:cs="Times New Roman"/>
              </w:rPr>
              <w:t>.М</w:t>
            </w:r>
            <w:proofErr w:type="gramEnd"/>
            <w:r w:rsidRPr="003368E2">
              <w:rPr>
                <w:rFonts w:ascii="Times New Roman" w:hAnsi="Times New Roman" w:cs="Times New Roman"/>
              </w:rPr>
              <w:t>айская</w:t>
            </w:r>
            <w:proofErr w:type="spell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54:07:043501:1009</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Шибково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Майская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4</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д. Шибково ул. </w:t>
            </w:r>
            <w:r w:rsidR="00D82C57" w:rsidRPr="003368E2">
              <w:rPr>
                <w:rFonts w:ascii="Times New Roman" w:hAnsi="Times New Roman" w:cs="Times New Roman"/>
              </w:rPr>
              <w:t>С</w:t>
            </w:r>
            <w:r w:rsidRPr="003368E2">
              <w:rPr>
                <w:rFonts w:ascii="Times New Roman" w:hAnsi="Times New Roman" w:cs="Times New Roman"/>
              </w:rPr>
              <w:t>ибирская</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54:07:043501:1008</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Шибково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Сибирская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lastRenderedPageBreak/>
              <w:t>5</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д. Шибково </w:t>
            </w:r>
            <w:proofErr w:type="spellStart"/>
            <w:r w:rsidRPr="003368E2">
              <w:rPr>
                <w:rFonts w:ascii="Times New Roman" w:hAnsi="Times New Roman" w:cs="Times New Roman"/>
              </w:rPr>
              <w:t>ул</w:t>
            </w:r>
            <w:proofErr w:type="gramStart"/>
            <w:r w:rsidRPr="003368E2">
              <w:rPr>
                <w:rFonts w:ascii="Times New Roman" w:hAnsi="Times New Roman" w:cs="Times New Roman"/>
              </w:rPr>
              <w:t>.С</w:t>
            </w:r>
            <w:proofErr w:type="gramEnd"/>
            <w:r w:rsidRPr="003368E2">
              <w:rPr>
                <w:rFonts w:ascii="Times New Roman" w:hAnsi="Times New Roman" w:cs="Times New Roman"/>
              </w:rPr>
              <w:t>оветская</w:t>
            </w:r>
            <w:proofErr w:type="spell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54:07:043501:972</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Шибково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Советская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931"/>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6</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д. Шибково </w:t>
            </w:r>
            <w:proofErr w:type="spellStart"/>
            <w:r w:rsidRPr="003368E2">
              <w:rPr>
                <w:rFonts w:ascii="Times New Roman" w:hAnsi="Times New Roman" w:cs="Times New Roman"/>
              </w:rPr>
              <w:t>ул</w:t>
            </w:r>
            <w:proofErr w:type="gramStart"/>
            <w:r w:rsidRPr="003368E2">
              <w:rPr>
                <w:rFonts w:ascii="Times New Roman" w:hAnsi="Times New Roman" w:cs="Times New Roman"/>
              </w:rPr>
              <w:t>.Л</w:t>
            </w:r>
            <w:proofErr w:type="gramEnd"/>
            <w:r w:rsidRPr="003368E2">
              <w:rPr>
                <w:rFonts w:ascii="Times New Roman" w:hAnsi="Times New Roman" w:cs="Times New Roman"/>
              </w:rPr>
              <w:t>есная</w:t>
            </w:r>
            <w:proofErr w:type="spell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54:07:043501:1018</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Шибково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Лесная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7</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д. Шибково 2-я Лесная</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54:07:043501:1017</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Шибково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2-я Лесная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8</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д. Шибково ул. Молодежная</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54:07:043501:1033</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Шибково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Молодежная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9</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д. Шибково </w:t>
            </w:r>
            <w:proofErr w:type="spellStart"/>
            <w:r w:rsidRPr="003368E2">
              <w:rPr>
                <w:rFonts w:ascii="Times New Roman" w:hAnsi="Times New Roman" w:cs="Times New Roman"/>
              </w:rPr>
              <w:t>ул</w:t>
            </w:r>
            <w:proofErr w:type="gramStart"/>
            <w:r w:rsidRPr="003368E2">
              <w:rPr>
                <w:rFonts w:ascii="Times New Roman" w:hAnsi="Times New Roman" w:cs="Times New Roman"/>
              </w:rPr>
              <w:t>.Н</w:t>
            </w:r>
            <w:proofErr w:type="gramEnd"/>
            <w:r w:rsidRPr="003368E2">
              <w:rPr>
                <w:rFonts w:ascii="Times New Roman" w:hAnsi="Times New Roman" w:cs="Times New Roman"/>
              </w:rPr>
              <w:t>овая</w:t>
            </w:r>
            <w:proofErr w:type="spell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54:07:043501:1019</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Шибково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Новая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10</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д. Шибково </w:t>
            </w:r>
            <w:proofErr w:type="spellStart"/>
            <w:r w:rsidRPr="003368E2">
              <w:rPr>
                <w:rFonts w:ascii="Times New Roman" w:hAnsi="Times New Roman" w:cs="Times New Roman"/>
              </w:rPr>
              <w:t>ул</w:t>
            </w:r>
            <w:proofErr w:type="gramStart"/>
            <w:r w:rsidRPr="003368E2">
              <w:rPr>
                <w:rFonts w:ascii="Times New Roman" w:hAnsi="Times New Roman" w:cs="Times New Roman"/>
              </w:rPr>
              <w:t>.О</w:t>
            </w:r>
            <w:proofErr w:type="gramEnd"/>
            <w:r w:rsidRPr="003368E2">
              <w:rPr>
                <w:rFonts w:ascii="Times New Roman" w:hAnsi="Times New Roman" w:cs="Times New Roman"/>
              </w:rPr>
              <w:t>зерная</w:t>
            </w:r>
            <w:proofErr w:type="spell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54:07:043501:1006</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Шибково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Озерная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11</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д. Шибково         </w:t>
            </w:r>
            <w:proofErr w:type="spellStart"/>
            <w:r w:rsidRPr="003368E2">
              <w:rPr>
                <w:rFonts w:ascii="Times New Roman" w:hAnsi="Times New Roman" w:cs="Times New Roman"/>
              </w:rPr>
              <w:t>ул</w:t>
            </w:r>
            <w:proofErr w:type="spellEnd"/>
            <w:proofErr w:type="gramStart"/>
            <w:r w:rsidRPr="003368E2">
              <w:rPr>
                <w:rFonts w:ascii="Times New Roman" w:hAnsi="Times New Roman" w:cs="Times New Roman"/>
              </w:rPr>
              <w:t xml:space="preserve"> .</w:t>
            </w:r>
            <w:proofErr w:type="gramEnd"/>
            <w:r w:rsidRPr="003368E2">
              <w:rPr>
                <w:rFonts w:ascii="Times New Roman" w:hAnsi="Times New Roman" w:cs="Times New Roman"/>
              </w:rPr>
              <w:t>Юбилейная</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54:07:043501:995</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Шибково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Юбилейная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12</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д. Таскаево           </w:t>
            </w:r>
            <w:proofErr w:type="spellStart"/>
            <w:r w:rsidRPr="003368E2">
              <w:rPr>
                <w:rFonts w:ascii="Times New Roman" w:hAnsi="Times New Roman" w:cs="Times New Roman"/>
              </w:rPr>
              <w:t>ул</w:t>
            </w:r>
            <w:proofErr w:type="spellEnd"/>
            <w:proofErr w:type="gramStart"/>
            <w:r w:rsidRPr="003368E2">
              <w:rPr>
                <w:rFonts w:ascii="Times New Roman" w:hAnsi="Times New Roman" w:cs="Times New Roman"/>
              </w:rPr>
              <w:t xml:space="preserve"> .</w:t>
            </w:r>
            <w:proofErr w:type="gramEnd"/>
            <w:r w:rsidRPr="003368E2">
              <w:rPr>
                <w:rFonts w:ascii="Times New Roman" w:hAnsi="Times New Roman" w:cs="Times New Roman"/>
              </w:rPr>
              <w:t>Советская</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54:07:043401:341</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Таскаево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Советская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13</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 xml:space="preserve"> </w:t>
            </w:r>
            <w:r w:rsidRPr="003368E2">
              <w:rPr>
                <w:rFonts w:ascii="Times New Roman" w:hAnsi="Times New Roman" w:cs="Times New Roman"/>
              </w:rPr>
              <w:t xml:space="preserve">д. Таскаево       </w:t>
            </w:r>
            <w:r w:rsidRPr="003368E2">
              <w:rPr>
                <w:rFonts w:ascii="Times New Roman" w:eastAsiaTheme="minorHAnsi" w:hAnsi="Times New Roman" w:cs="Times New Roman"/>
              </w:rPr>
              <w:t>ул. Молодежная</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54:07:043401:337</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Таскаево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Молодежная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14</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hAnsi="Times New Roman" w:cs="Times New Roman"/>
              </w:rPr>
              <w:t xml:space="preserve">д. Таскаево        </w:t>
            </w:r>
            <w:r w:rsidRPr="003368E2">
              <w:rPr>
                <w:rFonts w:ascii="Times New Roman" w:eastAsiaTheme="minorHAnsi" w:hAnsi="Times New Roman" w:cs="Times New Roman"/>
              </w:rPr>
              <w:t xml:space="preserve">ул. Трудовая </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54:07:043401:336</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Таскаево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Трудовая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15</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bCs/>
              </w:rPr>
            </w:pPr>
            <w:r w:rsidRPr="003368E2">
              <w:rPr>
                <w:rFonts w:ascii="Times New Roman" w:hAnsi="Times New Roman" w:cs="Times New Roman"/>
              </w:rPr>
              <w:t>д. Таскаево</w:t>
            </w:r>
            <w:proofErr w:type="gramStart"/>
            <w:r w:rsidRPr="003368E2">
              <w:rPr>
                <w:rFonts w:ascii="Times New Roman" w:hAnsi="Times New Roman" w:cs="Times New Roman"/>
              </w:rPr>
              <w:t xml:space="preserve"> ,</w:t>
            </w:r>
            <w:proofErr w:type="gramEnd"/>
            <w:r w:rsidRPr="003368E2">
              <w:rPr>
                <w:rFonts w:ascii="Times New Roman" w:hAnsi="Times New Roman" w:cs="Times New Roman"/>
              </w:rPr>
              <w:t xml:space="preserve">     ул. Речная</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54:07:043401:357</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Таскаево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Речная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16</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 xml:space="preserve">д. Евсино </w:t>
            </w:r>
            <w:proofErr w:type="spellStart"/>
            <w:r w:rsidRPr="003368E2">
              <w:rPr>
                <w:rFonts w:ascii="Times New Roman" w:eastAsiaTheme="minorHAnsi" w:hAnsi="Times New Roman" w:cs="Times New Roman"/>
              </w:rPr>
              <w:t>Тальменская</w:t>
            </w:r>
            <w:proofErr w:type="spell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54:07:000000:1917</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w:t>
            </w:r>
            <w:proofErr w:type="spellStart"/>
            <w:r w:rsidRPr="003368E2">
              <w:rPr>
                <w:rFonts w:ascii="Times New Roman" w:hAnsi="Times New Roman" w:cs="Times New Roman"/>
                <w:sz w:val="22"/>
                <w:szCs w:val="22"/>
              </w:rPr>
              <w:t>Тальменская</w:t>
            </w:r>
            <w:proofErr w:type="spellEnd"/>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17</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 xml:space="preserve">д. Евсино ул. </w:t>
            </w:r>
            <w:proofErr w:type="gramStart"/>
            <w:r w:rsidRPr="003368E2">
              <w:rPr>
                <w:rFonts w:ascii="Times New Roman" w:eastAsiaTheme="minorHAnsi" w:hAnsi="Times New Roman" w:cs="Times New Roman"/>
              </w:rPr>
              <w:t>Новая</w:t>
            </w:r>
            <w:proofErr w:type="gram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54:07:000000:1921</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Новая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18</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 xml:space="preserve">д. Евсино </w:t>
            </w:r>
            <w:proofErr w:type="gramStart"/>
            <w:r w:rsidRPr="003368E2">
              <w:rPr>
                <w:rFonts w:ascii="Times New Roman" w:eastAsiaTheme="minorHAnsi" w:hAnsi="Times New Roman" w:cs="Times New Roman"/>
              </w:rPr>
              <w:lastRenderedPageBreak/>
              <w:t>Светлая</w:t>
            </w:r>
            <w:proofErr w:type="gram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lastRenderedPageBreak/>
              <w:t xml:space="preserve">Автомобильная </w:t>
            </w:r>
            <w:r w:rsidRPr="003368E2">
              <w:rPr>
                <w:rFonts w:ascii="Times New Roman" w:hAnsi="Times New Roman" w:cs="Times New Roman"/>
              </w:rPr>
              <w:lastRenderedPageBreak/>
              <w:t xml:space="preserve">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lastRenderedPageBreak/>
              <w:t>54:07:000000:1924</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lastRenderedPageBreak/>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Светлая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lastRenderedPageBreak/>
              <w:t xml:space="preserve">Автомобильная </w:t>
            </w:r>
            <w:r w:rsidRPr="003368E2">
              <w:rPr>
                <w:rFonts w:ascii="Times New Roman" w:hAnsi="Times New Roman" w:cs="Times New Roman"/>
              </w:rPr>
              <w:lastRenderedPageBreak/>
              <w:t xml:space="preserve">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lastRenderedPageBreak/>
              <w:t>19</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 xml:space="preserve">д. Евсино </w:t>
            </w:r>
            <w:proofErr w:type="gramStart"/>
            <w:r w:rsidRPr="003368E2">
              <w:rPr>
                <w:rFonts w:ascii="Times New Roman" w:eastAsiaTheme="minorHAnsi" w:hAnsi="Times New Roman" w:cs="Times New Roman"/>
              </w:rPr>
              <w:t>Центральная</w:t>
            </w:r>
            <w:proofErr w:type="gram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54:07:000000:1923</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Центральная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20</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 xml:space="preserve">д. Евсино </w:t>
            </w:r>
            <w:proofErr w:type="gramStart"/>
            <w:r w:rsidRPr="003368E2">
              <w:rPr>
                <w:rFonts w:ascii="Times New Roman" w:eastAsiaTheme="minorHAnsi" w:hAnsi="Times New Roman" w:cs="Times New Roman"/>
              </w:rPr>
              <w:t>Речная</w:t>
            </w:r>
            <w:proofErr w:type="gram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54:07:000000:1925</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Речная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21</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 xml:space="preserve">д. Евсино ул. Мира </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54:07:000000:1922</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Мира</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22</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 xml:space="preserve">д. Евсино </w:t>
            </w:r>
            <w:proofErr w:type="gramStart"/>
            <w:r w:rsidRPr="003368E2">
              <w:rPr>
                <w:rFonts w:ascii="Times New Roman" w:eastAsiaTheme="minorHAnsi" w:hAnsi="Times New Roman" w:cs="Times New Roman"/>
              </w:rPr>
              <w:t>Шоссейная</w:t>
            </w:r>
            <w:proofErr w:type="gram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54:07:000000:1916</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Шоссейная </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778"/>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23</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 xml:space="preserve">д. Евсино ул. </w:t>
            </w:r>
            <w:proofErr w:type="gramStart"/>
            <w:r w:rsidRPr="003368E2">
              <w:rPr>
                <w:rFonts w:ascii="Times New Roman" w:eastAsiaTheme="minorHAnsi" w:hAnsi="Times New Roman" w:cs="Times New Roman"/>
              </w:rPr>
              <w:t>Лазурная</w:t>
            </w:r>
            <w:proofErr w:type="gram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54:07:000000:1918</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Лазурная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558"/>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24</w:t>
            </w:r>
          </w:p>
        </w:tc>
        <w:tc>
          <w:tcPr>
            <w:tcW w:w="1694" w:type="dxa"/>
            <w:tcBorders>
              <w:top w:val="single" w:sz="4" w:space="0" w:color="auto"/>
              <w:left w:val="single" w:sz="4" w:space="0" w:color="auto"/>
              <w:bottom w:val="single" w:sz="4" w:space="0" w:color="auto"/>
              <w:right w:val="nil"/>
            </w:tcBorders>
          </w:tcPr>
          <w:p w:rsidR="00EC05F3" w:rsidRPr="003368E2" w:rsidRDefault="00EC05F3"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 xml:space="preserve">д. Евсино ул. </w:t>
            </w:r>
            <w:proofErr w:type="gramStart"/>
            <w:r w:rsidRPr="003368E2">
              <w:rPr>
                <w:rFonts w:ascii="Times New Roman" w:eastAsiaTheme="minorHAnsi" w:hAnsi="Times New Roman" w:cs="Times New Roman"/>
              </w:rPr>
              <w:t>Солнечная</w:t>
            </w:r>
            <w:proofErr w:type="gram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54:07:0000001920</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Солнечная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3368E2"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25</w:t>
            </w:r>
          </w:p>
        </w:tc>
        <w:tc>
          <w:tcPr>
            <w:tcW w:w="1694" w:type="dxa"/>
            <w:tcBorders>
              <w:top w:val="single" w:sz="4" w:space="0" w:color="auto"/>
              <w:left w:val="single" w:sz="4" w:space="0" w:color="auto"/>
              <w:bottom w:val="single" w:sz="4" w:space="0" w:color="auto"/>
              <w:right w:val="nil"/>
            </w:tcBorders>
          </w:tcPr>
          <w:p w:rsidR="00EC05F3" w:rsidRPr="003368E2" w:rsidRDefault="00D82C57"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д</w:t>
            </w:r>
            <w:r w:rsidR="00EC05F3" w:rsidRPr="003368E2">
              <w:rPr>
                <w:rFonts w:ascii="Times New Roman" w:eastAsiaTheme="minorHAnsi" w:hAnsi="Times New Roman" w:cs="Times New Roman"/>
              </w:rPr>
              <w:t xml:space="preserve">. Евсино ул. </w:t>
            </w:r>
            <w:proofErr w:type="gramStart"/>
            <w:r w:rsidR="00EC05F3" w:rsidRPr="003368E2">
              <w:rPr>
                <w:rFonts w:ascii="Times New Roman" w:eastAsiaTheme="minorHAnsi" w:hAnsi="Times New Roman" w:cs="Times New Roman"/>
              </w:rPr>
              <w:t>Лесная</w:t>
            </w:r>
            <w:proofErr w:type="gramEnd"/>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местного значения </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54:07:000000:1919</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Лесная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r w:rsidR="00D82C57" w:rsidRPr="003368E2" w:rsidTr="00D82C57">
        <w:trPr>
          <w:trHeight w:val="144"/>
        </w:trPr>
        <w:tc>
          <w:tcPr>
            <w:tcW w:w="541" w:type="dxa"/>
            <w:tcBorders>
              <w:top w:val="single" w:sz="4" w:space="0" w:color="auto"/>
              <w:bottom w:val="single" w:sz="4" w:space="0" w:color="auto"/>
              <w:right w:val="single" w:sz="4" w:space="0" w:color="auto"/>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26</w:t>
            </w:r>
          </w:p>
        </w:tc>
        <w:tc>
          <w:tcPr>
            <w:tcW w:w="1694" w:type="dxa"/>
            <w:tcBorders>
              <w:top w:val="single" w:sz="4" w:space="0" w:color="auto"/>
              <w:left w:val="single" w:sz="4" w:space="0" w:color="auto"/>
              <w:bottom w:val="single" w:sz="4" w:space="0" w:color="auto"/>
              <w:right w:val="nil"/>
            </w:tcBorders>
          </w:tcPr>
          <w:p w:rsidR="00EC05F3" w:rsidRPr="003368E2" w:rsidRDefault="00D82C57" w:rsidP="00D82C57">
            <w:pPr>
              <w:autoSpaceDE w:val="0"/>
              <w:autoSpaceDN w:val="0"/>
              <w:adjustRightInd w:val="0"/>
              <w:spacing w:after="0" w:line="240" w:lineRule="auto"/>
              <w:rPr>
                <w:rFonts w:ascii="Times New Roman" w:eastAsiaTheme="minorHAnsi" w:hAnsi="Times New Roman" w:cs="Times New Roman"/>
              </w:rPr>
            </w:pPr>
            <w:r w:rsidRPr="003368E2">
              <w:rPr>
                <w:rFonts w:ascii="Times New Roman" w:eastAsiaTheme="minorHAnsi" w:hAnsi="Times New Roman" w:cs="Times New Roman"/>
              </w:rPr>
              <w:t>д</w:t>
            </w:r>
            <w:r w:rsidR="00EC05F3" w:rsidRPr="003368E2">
              <w:rPr>
                <w:rFonts w:ascii="Times New Roman" w:eastAsiaTheme="minorHAnsi" w:hAnsi="Times New Roman" w:cs="Times New Roman"/>
              </w:rPr>
              <w:t xml:space="preserve">. </w:t>
            </w:r>
            <w:proofErr w:type="spellStart"/>
            <w:r w:rsidR="00EC05F3" w:rsidRPr="003368E2">
              <w:rPr>
                <w:rFonts w:ascii="Times New Roman" w:eastAsiaTheme="minorHAnsi" w:hAnsi="Times New Roman" w:cs="Times New Roman"/>
              </w:rPr>
              <w:t>Новолебедевка</w:t>
            </w:r>
            <w:proofErr w:type="spellEnd"/>
            <w:r w:rsidR="00EC05F3" w:rsidRPr="003368E2">
              <w:rPr>
                <w:rFonts w:ascii="Times New Roman" w:eastAsiaTheme="minorHAnsi" w:hAnsi="Times New Roman" w:cs="Times New Roman"/>
              </w:rPr>
              <w:t xml:space="preserve"> ул. Центральная </w:t>
            </w:r>
          </w:p>
        </w:tc>
        <w:tc>
          <w:tcPr>
            <w:tcW w:w="1842" w:type="dxa"/>
            <w:tcBorders>
              <w:top w:val="single" w:sz="4" w:space="0" w:color="auto"/>
              <w:left w:val="single" w:sz="4" w:space="0" w:color="auto"/>
              <w:bottom w:val="single" w:sz="4" w:space="0" w:color="auto"/>
              <w:right w:val="nil"/>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Автомобильная дорога местного значения</w:t>
            </w:r>
          </w:p>
        </w:tc>
        <w:tc>
          <w:tcPr>
            <w:tcW w:w="206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54:07:043301:253</w:t>
            </w:r>
          </w:p>
        </w:tc>
        <w:tc>
          <w:tcPr>
            <w:tcW w:w="2473" w:type="dxa"/>
            <w:tcBorders>
              <w:top w:val="single" w:sz="4" w:space="0" w:color="auto"/>
              <w:left w:val="single" w:sz="4" w:space="0" w:color="auto"/>
              <w:bottom w:val="single" w:sz="4" w:space="0" w:color="auto"/>
              <w:right w:val="nil"/>
            </w:tcBorders>
          </w:tcPr>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Новосибирская обл.</w:t>
            </w:r>
          </w:p>
          <w:p w:rsidR="00EC05F3" w:rsidRPr="003368E2" w:rsidRDefault="00EC05F3" w:rsidP="00D82C57">
            <w:pPr>
              <w:pStyle w:val="affc"/>
              <w:rPr>
                <w:rFonts w:ascii="Times New Roman" w:hAnsi="Times New Roman" w:cs="Times New Roman"/>
                <w:sz w:val="22"/>
                <w:szCs w:val="22"/>
              </w:rPr>
            </w:pPr>
            <w:r w:rsidRPr="003368E2">
              <w:rPr>
                <w:rFonts w:ascii="Times New Roman" w:hAnsi="Times New Roman" w:cs="Times New Roman"/>
                <w:sz w:val="22"/>
                <w:szCs w:val="22"/>
              </w:rPr>
              <w:t xml:space="preserve">Искитимский район д Евсино </w:t>
            </w:r>
            <w:proofErr w:type="spellStart"/>
            <w:proofErr w:type="gramStart"/>
            <w:r w:rsidRPr="003368E2">
              <w:rPr>
                <w:rFonts w:ascii="Times New Roman" w:hAnsi="Times New Roman" w:cs="Times New Roman"/>
                <w:sz w:val="22"/>
                <w:szCs w:val="22"/>
              </w:rPr>
              <w:t>ул</w:t>
            </w:r>
            <w:proofErr w:type="spellEnd"/>
            <w:proofErr w:type="gramEnd"/>
            <w:r w:rsidRPr="003368E2">
              <w:rPr>
                <w:rFonts w:ascii="Times New Roman" w:hAnsi="Times New Roman" w:cs="Times New Roman"/>
                <w:sz w:val="22"/>
                <w:szCs w:val="22"/>
              </w:rPr>
              <w:t xml:space="preserve"> Центральная</w:t>
            </w:r>
          </w:p>
        </w:tc>
        <w:tc>
          <w:tcPr>
            <w:tcW w:w="1899" w:type="dxa"/>
            <w:tcBorders>
              <w:top w:val="single" w:sz="4" w:space="0" w:color="auto"/>
              <w:left w:val="single" w:sz="4" w:space="0" w:color="auto"/>
              <w:bottom w:val="single" w:sz="4" w:space="0" w:color="auto"/>
            </w:tcBorders>
          </w:tcPr>
          <w:p w:rsidR="00EC05F3" w:rsidRPr="003368E2" w:rsidRDefault="00EC05F3" w:rsidP="00D82C57">
            <w:pPr>
              <w:rPr>
                <w:rFonts w:ascii="Times New Roman" w:hAnsi="Times New Roman" w:cs="Times New Roman"/>
              </w:rPr>
            </w:pPr>
            <w:r w:rsidRPr="003368E2">
              <w:rPr>
                <w:rFonts w:ascii="Times New Roman" w:hAnsi="Times New Roman" w:cs="Times New Roman"/>
              </w:rPr>
              <w:t xml:space="preserve">Автомобильная дорога </w:t>
            </w:r>
          </w:p>
        </w:tc>
      </w:tr>
    </w:tbl>
    <w:p w:rsidR="00EC05F3" w:rsidRPr="003368E2" w:rsidRDefault="00EC05F3" w:rsidP="00EC05F3">
      <w:pPr>
        <w:spacing w:after="0" w:line="240" w:lineRule="auto"/>
        <w:rPr>
          <w:rFonts w:ascii="Times New Roman" w:hAnsi="Times New Roman" w:cs="Times New Roman"/>
        </w:rPr>
      </w:pPr>
    </w:p>
    <w:p w:rsidR="003368E2" w:rsidRPr="003368E2" w:rsidRDefault="003368E2" w:rsidP="003368E2">
      <w:pPr>
        <w:jc w:val="center"/>
        <w:rPr>
          <w:rFonts w:ascii="Times New Roman" w:hAnsi="Times New Roman" w:cs="Times New Roman"/>
        </w:rPr>
      </w:pPr>
      <w:r w:rsidRPr="003368E2">
        <w:rPr>
          <w:rFonts w:ascii="Times New Roman" w:hAnsi="Times New Roman" w:cs="Times New Roman"/>
        </w:rPr>
        <w:t>АДМИНИСТРАЦИЯ ШИБКОВСКОГО СЕЛЬСОВЕТА</w:t>
      </w:r>
    </w:p>
    <w:p w:rsidR="003368E2" w:rsidRPr="003368E2" w:rsidRDefault="003368E2" w:rsidP="003368E2">
      <w:pPr>
        <w:jc w:val="center"/>
        <w:rPr>
          <w:rFonts w:ascii="Times New Roman" w:hAnsi="Times New Roman" w:cs="Times New Roman"/>
        </w:rPr>
      </w:pPr>
      <w:r w:rsidRPr="003368E2">
        <w:rPr>
          <w:rFonts w:ascii="Times New Roman" w:hAnsi="Times New Roman" w:cs="Times New Roman"/>
        </w:rPr>
        <w:t>ИСКИТИМСКОГО РАЙОНА НОВОСИБИРСКОЙ ОБЛАСТИ</w:t>
      </w:r>
    </w:p>
    <w:p w:rsidR="003368E2" w:rsidRPr="003368E2" w:rsidRDefault="003368E2" w:rsidP="003368E2">
      <w:pPr>
        <w:jc w:val="center"/>
        <w:rPr>
          <w:rFonts w:ascii="Times New Roman" w:hAnsi="Times New Roman" w:cs="Times New Roman"/>
        </w:rPr>
      </w:pPr>
      <w:proofErr w:type="gramStart"/>
      <w:r w:rsidRPr="003368E2">
        <w:rPr>
          <w:rFonts w:ascii="Times New Roman" w:hAnsi="Times New Roman" w:cs="Times New Roman"/>
        </w:rPr>
        <w:t>П</w:t>
      </w:r>
      <w:proofErr w:type="gramEnd"/>
      <w:r w:rsidRPr="003368E2">
        <w:rPr>
          <w:rFonts w:ascii="Times New Roman" w:hAnsi="Times New Roman" w:cs="Times New Roman"/>
        </w:rPr>
        <w:t xml:space="preserve"> О С Т А Н О В Л Е Н И Е</w:t>
      </w:r>
    </w:p>
    <w:p w:rsidR="003368E2" w:rsidRPr="003368E2" w:rsidRDefault="003368E2" w:rsidP="003368E2">
      <w:pPr>
        <w:jc w:val="center"/>
        <w:rPr>
          <w:rFonts w:ascii="Times New Roman" w:hAnsi="Times New Roman" w:cs="Times New Roman"/>
          <w:u w:val="single"/>
        </w:rPr>
      </w:pPr>
      <w:r w:rsidRPr="003368E2">
        <w:rPr>
          <w:rFonts w:ascii="Times New Roman" w:hAnsi="Times New Roman" w:cs="Times New Roman"/>
          <w:u w:val="single"/>
        </w:rPr>
        <w:t>07.07.2021</w:t>
      </w:r>
      <w:r w:rsidRPr="003368E2">
        <w:rPr>
          <w:rFonts w:ascii="Times New Roman" w:hAnsi="Times New Roman" w:cs="Times New Roman"/>
        </w:rPr>
        <w:t xml:space="preserve"> №  </w:t>
      </w:r>
      <w:r w:rsidRPr="003368E2">
        <w:rPr>
          <w:rFonts w:ascii="Times New Roman" w:hAnsi="Times New Roman" w:cs="Times New Roman"/>
          <w:u w:val="single"/>
        </w:rPr>
        <w:t>64</w:t>
      </w:r>
    </w:p>
    <w:p w:rsidR="003368E2" w:rsidRPr="003368E2" w:rsidRDefault="003368E2" w:rsidP="003368E2">
      <w:pPr>
        <w:jc w:val="center"/>
        <w:rPr>
          <w:rFonts w:ascii="Times New Roman" w:hAnsi="Times New Roman" w:cs="Times New Roman"/>
        </w:rPr>
      </w:pPr>
      <w:proofErr w:type="spellStart"/>
      <w:r w:rsidRPr="003368E2">
        <w:rPr>
          <w:rFonts w:ascii="Times New Roman" w:hAnsi="Times New Roman" w:cs="Times New Roman"/>
        </w:rPr>
        <w:t>д</w:t>
      </w:r>
      <w:proofErr w:type="gramStart"/>
      <w:r w:rsidRPr="003368E2">
        <w:rPr>
          <w:rFonts w:ascii="Times New Roman" w:hAnsi="Times New Roman" w:cs="Times New Roman"/>
        </w:rPr>
        <w:t>.Ш</w:t>
      </w:r>
      <w:proofErr w:type="gramEnd"/>
      <w:r w:rsidRPr="003368E2">
        <w:rPr>
          <w:rFonts w:ascii="Times New Roman" w:hAnsi="Times New Roman" w:cs="Times New Roman"/>
        </w:rPr>
        <w:t>ибково</w:t>
      </w:r>
      <w:proofErr w:type="spellEnd"/>
    </w:p>
    <w:p w:rsidR="003368E2" w:rsidRPr="003368E2" w:rsidRDefault="003368E2" w:rsidP="003368E2">
      <w:pPr>
        <w:ind w:right="-24"/>
        <w:jc w:val="center"/>
        <w:rPr>
          <w:rFonts w:ascii="Times New Roman" w:hAnsi="Times New Roman" w:cs="Times New Roman"/>
        </w:rPr>
      </w:pPr>
      <w:r w:rsidRPr="003368E2">
        <w:rPr>
          <w:rFonts w:ascii="Times New Roman" w:hAnsi="Times New Roman" w:cs="Times New Roman"/>
        </w:rPr>
        <w:t>О выделении специальных мест для размещения печатных агитационных материалов</w:t>
      </w:r>
    </w:p>
    <w:p w:rsidR="003368E2" w:rsidRPr="003368E2" w:rsidRDefault="003368E2" w:rsidP="003368E2">
      <w:pPr>
        <w:ind w:firstLine="567"/>
        <w:jc w:val="both"/>
        <w:rPr>
          <w:rStyle w:val="ae"/>
          <w:rFonts w:ascii="Times New Roman" w:hAnsi="Times New Roman" w:cs="Times New Roman"/>
          <w:color w:val="auto"/>
          <w:u w:val="none"/>
          <w:shd w:val="clear" w:color="auto" w:fill="FFFFFF"/>
        </w:rPr>
      </w:pPr>
      <w:proofErr w:type="gramStart"/>
      <w:r w:rsidRPr="003368E2">
        <w:rPr>
          <w:rFonts w:ascii="Times New Roman" w:hAnsi="Times New Roman" w:cs="Times New Roman"/>
        </w:rPr>
        <w:t xml:space="preserve">На основании положений Федерального закона от 12.06.2002 года №67-ФЗ «Об основных гарантиях избирательных прав и права на участие в референдуме граждан Российской Федерации», Федерального закона от 06.10.2003г. №131 – ФЗ "Об общих принципах организации местного самоуправления в Российской Федерации", </w:t>
      </w:r>
      <w:hyperlink r:id="rId11" w:anchor="/document/7222692/paragraph/3/doclist/0/selflink/0/context/%D0%BE%20%D0%B2%D1%8B%D0%B1%D0%BE%D1%80%D0%B0%D1%85%20%D0%B3%D1%83%D0%B1%D0%B5%D1%80%D0%BD%D0%B0%D1%82%D0%BE%D1%80%D0%B0/" w:history="1">
        <w:r w:rsidRPr="003368E2">
          <w:rPr>
            <w:rStyle w:val="ae"/>
            <w:rFonts w:ascii="Times New Roman" w:hAnsi="Times New Roman" w:cs="Times New Roman"/>
            <w:color w:val="auto"/>
            <w:shd w:val="clear" w:color="auto" w:fill="FFFFFF"/>
          </w:rPr>
          <w:t>статьи 68  Федерального закона от 22 февраля 2014 г. N 20-ФЗ "О выборах депутатов Государственной Думы Федерального Собрания Российской Федерации",  администрация</w:t>
        </w:r>
        <w:proofErr w:type="gramEnd"/>
        <w:r w:rsidRPr="003368E2">
          <w:rPr>
            <w:rStyle w:val="ae"/>
            <w:rFonts w:ascii="Times New Roman" w:hAnsi="Times New Roman" w:cs="Times New Roman"/>
            <w:color w:val="auto"/>
            <w:shd w:val="clear" w:color="auto" w:fill="FFFFFF"/>
          </w:rPr>
          <w:t xml:space="preserve">  Шибковского  сельсовета  Искитимского  района Новосибирской области</w:t>
        </w:r>
      </w:hyperlink>
    </w:p>
    <w:p w:rsidR="003368E2" w:rsidRPr="003368E2" w:rsidRDefault="003368E2" w:rsidP="003368E2">
      <w:pPr>
        <w:ind w:firstLine="567"/>
        <w:jc w:val="both"/>
        <w:rPr>
          <w:rFonts w:ascii="Times New Roman" w:hAnsi="Times New Roman" w:cs="Times New Roman"/>
          <w:lang w:eastAsia="ar-SA"/>
        </w:rPr>
      </w:pPr>
      <w:r w:rsidRPr="003368E2">
        <w:rPr>
          <w:rFonts w:ascii="Times New Roman" w:hAnsi="Times New Roman" w:cs="Times New Roman"/>
          <w:bCs/>
        </w:rPr>
        <w:lastRenderedPageBreak/>
        <w:t>ПОСТАНОВЛЯЕТ:</w:t>
      </w:r>
    </w:p>
    <w:p w:rsidR="003368E2" w:rsidRPr="003368E2" w:rsidRDefault="003368E2" w:rsidP="003368E2">
      <w:pPr>
        <w:pStyle w:val="af7"/>
        <w:numPr>
          <w:ilvl w:val="0"/>
          <w:numId w:val="34"/>
        </w:numPr>
        <w:suppressAutoHyphens/>
        <w:spacing w:after="0"/>
        <w:ind w:left="0" w:firstLine="567"/>
        <w:jc w:val="both"/>
        <w:rPr>
          <w:sz w:val="22"/>
          <w:szCs w:val="22"/>
          <w:lang w:val="ru-RU"/>
        </w:rPr>
      </w:pPr>
      <w:proofErr w:type="gramStart"/>
      <w:r w:rsidRPr="003368E2">
        <w:rPr>
          <w:sz w:val="22"/>
          <w:szCs w:val="22"/>
          <w:lang w:val="ru-RU"/>
        </w:rPr>
        <w:t xml:space="preserve">Выделить и оборудовать на период проведения предвыборной агитации по </w:t>
      </w:r>
      <w:r w:rsidRPr="003368E2">
        <w:rPr>
          <w:kern w:val="2"/>
          <w:sz w:val="22"/>
          <w:szCs w:val="22"/>
          <w:lang w:val="ru-RU"/>
        </w:rPr>
        <w:t xml:space="preserve">выборам   депутатов Государственной Думы Федерального Собрания Российской Федерации, назначенных на дни с 13.09.2021 года по 19.09.2021 года, </w:t>
      </w:r>
      <w:r w:rsidRPr="003368E2">
        <w:rPr>
          <w:sz w:val="22"/>
          <w:szCs w:val="22"/>
          <w:lang w:val="ru-RU"/>
        </w:rPr>
        <w:t xml:space="preserve"> на территории каждого избирательного участка специальные места (специальное место) для размещения </w:t>
      </w:r>
      <w:r w:rsidRPr="003368E2">
        <w:rPr>
          <w:sz w:val="22"/>
          <w:szCs w:val="22"/>
          <w:shd w:val="clear" w:color="auto" w:fill="FFFFFF"/>
          <w:lang w:val="ru-RU"/>
        </w:rPr>
        <w:t>печатных предвыборных агитационных материалов политических партий, выдвинувших федеральные списки кандидатов, кандидатов,</w:t>
      </w:r>
      <w:r w:rsidRPr="003368E2">
        <w:rPr>
          <w:sz w:val="22"/>
          <w:szCs w:val="22"/>
          <w:lang w:val="ru-RU"/>
        </w:rPr>
        <w:t xml:space="preserve"> установив, что зарегистрированным кандидатам на определенных настоящим постановлением местах для размещения предвыборных</w:t>
      </w:r>
      <w:proofErr w:type="gramEnd"/>
      <w:r w:rsidRPr="003368E2">
        <w:rPr>
          <w:sz w:val="22"/>
          <w:szCs w:val="22"/>
          <w:lang w:val="ru-RU"/>
        </w:rPr>
        <w:t xml:space="preserve"> печатных агитационных материалов выделяется равная площадь (приложение № 1).</w:t>
      </w:r>
    </w:p>
    <w:p w:rsidR="003368E2" w:rsidRPr="003368E2" w:rsidRDefault="003368E2" w:rsidP="003368E2">
      <w:pPr>
        <w:numPr>
          <w:ilvl w:val="0"/>
          <w:numId w:val="34"/>
        </w:numPr>
        <w:autoSpaceDE w:val="0"/>
        <w:autoSpaceDN w:val="0"/>
        <w:adjustRightInd w:val="0"/>
        <w:spacing w:after="0" w:line="240" w:lineRule="auto"/>
        <w:ind w:left="0" w:firstLine="567"/>
        <w:jc w:val="both"/>
        <w:rPr>
          <w:rFonts w:ascii="Times New Roman" w:hAnsi="Times New Roman" w:cs="Times New Roman"/>
        </w:rPr>
      </w:pPr>
      <w:r w:rsidRPr="003368E2">
        <w:rPr>
          <w:rFonts w:ascii="Times New Roman" w:hAnsi="Times New Roman" w:cs="Times New Roman"/>
        </w:rPr>
        <w:t xml:space="preserve">Направить настоящее постановление в территориальную избирательную комиссию Искитимского  района Новосибирской области. </w:t>
      </w:r>
    </w:p>
    <w:p w:rsidR="003368E2" w:rsidRPr="003368E2" w:rsidRDefault="003368E2" w:rsidP="003368E2">
      <w:pPr>
        <w:pStyle w:val="af7"/>
        <w:numPr>
          <w:ilvl w:val="0"/>
          <w:numId w:val="34"/>
        </w:numPr>
        <w:suppressAutoHyphens/>
        <w:spacing w:after="0"/>
        <w:ind w:left="0" w:firstLine="567"/>
        <w:jc w:val="both"/>
        <w:rPr>
          <w:sz w:val="22"/>
          <w:szCs w:val="22"/>
          <w:lang w:val="ru-RU" w:eastAsia="ar-SA"/>
        </w:rPr>
      </w:pPr>
      <w:r w:rsidRPr="003368E2">
        <w:rPr>
          <w:sz w:val="22"/>
          <w:szCs w:val="22"/>
          <w:lang w:val="ru-RU"/>
        </w:rPr>
        <w:t xml:space="preserve"> Опубликовать настоящее постановление  в периодическом печатном издании «Вестник Шибковского сельсовета»  и  разместить на официальном сайте администрации Шибковского сельсовета  Искитимского  района Новосибирской области  в сети Интернет.</w:t>
      </w:r>
    </w:p>
    <w:p w:rsidR="003368E2" w:rsidRPr="003368E2" w:rsidRDefault="003368E2" w:rsidP="003368E2">
      <w:pPr>
        <w:numPr>
          <w:ilvl w:val="0"/>
          <w:numId w:val="34"/>
        </w:numPr>
        <w:shd w:val="clear" w:color="auto" w:fill="FFFFFF"/>
        <w:tabs>
          <w:tab w:val="num" w:pos="0"/>
        </w:tabs>
        <w:suppressAutoHyphens/>
        <w:spacing w:after="225" w:line="240" w:lineRule="atLeast"/>
        <w:ind w:left="0" w:firstLine="709"/>
        <w:jc w:val="both"/>
        <w:rPr>
          <w:rFonts w:ascii="Times New Roman" w:hAnsi="Times New Roman" w:cs="Times New Roman"/>
        </w:rPr>
      </w:pPr>
      <w:proofErr w:type="gramStart"/>
      <w:r w:rsidRPr="003368E2">
        <w:rPr>
          <w:rFonts w:ascii="Times New Roman" w:hAnsi="Times New Roman" w:cs="Times New Roman"/>
        </w:rPr>
        <w:t>Контроль за</w:t>
      </w:r>
      <w:proofErr w:type="gramEnd"/>
      <w:r w:rsidRPr="003368E2">
        <w:rPr>
          <w:rFonts w:ascii="Times New Roman" w:hAnsi="Times New Roman" w:cs="Times New Roman"/>
        </w:rPr>
        <w:t xml:space="preserve">  исполнением постановления  возложить на главу Шибковского сельсовета Искитимского района Новосибирской области Кругликова А.Б.</w:t>
      </w:r>
    </w:p>
    <w:p w:rsidR="003368E2" w:rsidRPr="003368E2" w:rsidRDefault="003368E2" w:rsidP="003368E2">
      <w:pPr>
        <w:pStyle w:val="ab"/>
        <w:rPr>
          <w:rFonts w:ascii="Times New Roman" w:hAnsi="Times New Roman" w:cs="Times New Roman"/>
        </w:rPr>
      </w:pPr>
      <w:r w:rsidRPr="003368E2">
        <w:rPr>
          <w:rFonts w:ascii="Times New Roman" w:hAnsi="Times New Roman" w:cs="Times New Roman"/>
        </w:rPr>
        <w:t xml:space="preserve">Глава Шибковского сельсовета </w:t>
      </w:r>
    </w:p>
    <w:p w:rsidR="003368E2" w:rsidRPr="003368E2" w:rsidRDefault="003368E2" w:rsidP="003368E2">
      <w:pPr>
        <w:pStyle w:val="ab"/>
        <w:rPr>
          <w:rFonts w:ascii="Times New Roman" w:hAnsi="Times New Roman" w:cs="Times New Roman"/>
        </w:rPr>
      </w:pPr>
      <w:r w:rsidRPr="003368E2">
        <w:rPr>
          <w:rFonts w:ascii="Times New Roman" w:hAnsi="Times New Roman" w:cs="Times New Roman"/>
        </w:rPr>
        <w:t xml:space="preserve">Искитимского района Новосибирской области                        А.Б. Кругликов </w:t>
      </w:r>
    </w:p>
    <w:p w:rsidR="003368E2" w:rsidRPr="003368E2" w:rsidRDefault="003368E2" w:rsidP="003368E2">
      <w:pPr>
        <w:pStyle w:val="af7"/>
        <w:tabs>
          <w:tab w:val="left" w:pos="925"/>
        </w:tabs>
        <w:rPr>
          <w:sz w:val="22"/>
          <w:szCs w:val="22"/>
          <w:lang w:val="ru-RU"/>
        </w:rPr>
      </w:pPr>
      <w:r w:rsidRPr="003368E2">
        <w:rPr>
          <w:sz w:val="22"/>
          <w:szCs w:val="22"/>
          <w:lang w:val="ru-RU"/>
        </w:rPr>
        <w:tab/>
      </w:r>
      <w:r w:rsidRPr="003368E2">
        <w:rPr>
          <w:sz w:val="22"/>
          <w:szCs w:val="22"/>
          <w:lang w:val="ru-RU"/>
        </w:rPr>
        <w:tab/>
      </w:r>
      <w:r w:rsidRPr="003368E2">
        <w:rPr>
          <w:sz w:val="22"/>
          <w:szCs w:val="22"/>
          <w:lang w:val="ru-RU"/>
        </w:rPr>
        <w:tab/>
        <w:t xml:space="preserve">   </w:t>
      </w:r>
    </w:p>
    <w:p w:rsidR="003368E2" w:rsidRPr="003368E2" w:rsidRDefault="003368E2" w:rsidP="003368E2">
      <w:pPr>
        <w:pStyle w:val="af7"/>
        <w:tabs>
          <w:tab w:val="left" w:pos="925"/>
        </w:tabs>
        <w:rPr>
          <w:sz w:val="22"/>
          <w:szCs w:val="22"/>
          <w:lang w:val="ru-RU"/>
        </w:rPr>
      </w:pPr>
    </w:p>
    <w:p w:rsidR="003368E2" w:rsidRPr="003368E2" w:rsidRDefault="003368E2" w:rsidP="003368E2">
      <w:pPr>
        <w:pStyle w:val="af7"/>
        <w:tabs>
          <w:tab w:val="left" w:pos="925"/>
        </w:tabs>
        <w:jc w:val="right"/>
        <w:rPr>
          <w:kern w:val="2"/>
          <w:sz w:val="22"/>
          <w:szCs w:val="22"/>
          <w:lang w:val="ru-RU"/>
        </w:rPr>
      </w:pPr>
      <w:r w:rsidRPr="003368E2">
        <w:rPr>
          <w:sz w:val="22"/>
          <w:szCs w:val="22"/>
          <w:lang w:val="ru-RU"/>
        </w:rPr>
        <w:tab/>
      </w:r>
      <w:r w:rsidRPr="003368E2">
        <w:rPr>
          <w:sz w:val="22"/>
          <w:szCs w:val="22"/>
          <w:lang w:val="ru-RU"/>
        </w:rPr>
        <w:tab/>
      </w:r>
      <w:r w:rsidRPr="003368E2">
        <w:rPr>
          <w:sz w:val="22"/>
          <w:szCs w:val="22"/>
          <w:lang w:val="ru-RU"/>
        </w:rPr>
        <w:tab/>
      </w:r>
      <w:r w:rsidRPr="003368E2">
        <w:rPr>
          <w:sz w:val="22"/>
          <w:szCs w:val="22"/>
          <w:lang w:val="ru-RU"/>
        </w:rPr>
        <w:tab/>
      </w:r>
      <w:r w:rsidRPr="003368E2">
        <w:rPr>
          <w:sz w:val="22"/>
          <w:szCs w:val="22"/>
          <w:lang w:val="ru-RU"/>
        </w:rPr>
        <w:tab/>
      </w:r>
      <w:r w:rsidRPr="003368E2">
        <w:rPr>
          <w:sz w:val="22"/>
          <w:szCs w:val="22"/>
          <w:lang w:val="ru-RU"/>
        </w:rPr>
        <w:tab/>
      </w:r>
      <w:r w:rsidRPr="003368E2">
        <w:rPr>
          <w:sz w:val="22"/>
          <w:szCs w:val="22"/>
          <w:lang w:val="ru-RU"/>
        </w:rPr>
        <w:tab/>
      </w:r>
      <w:r w:rsidRPr="003368E2">
        <w:rPr>
          <w:sz w:val="22"/>
          <w:szCs w:val="22"/>
          <w:lang w:val="ru-RU"/>
        </w:rPr>
        <w:tab/>
      </w:r>
      <w:r w:rsidRPr="003368E2">
        <w:rPr>
          <w:sz w:val="22"/>
          <w:szCs w:val="22"/>
          <w:lang w:val="ru-RU"/>
        </w:rPr>
        <w:tab/>
      </w:r>
      <w:r w:rsidRPr="003368E2">
        <w:rPr>
          <w:sz w:val="22"/>
          <w:szCs w:val="22"/>
          <w:lang w:val="ru-RU"/>
        </w:rPr>
        <w:tab/>
        <w:t xml:space="preserve">     </w:t>
      </w:r>
      <w:r w:rsidRPr="003368E2">
        <w:rPr>
          <w:kern w:val="2"/>
          <w:sz w:val="22"/>
          <w:szCs w:val="22"/>
          <w:lang w:val="ru-RU"/>
        </w:rPr>
        <w:t>Приложение №1</w:t>
      </w:r>
    </w:p>
    <w:p w:rsidR="003368E2" w:rsidRPr="003368E2" w:rsidRDefault="003368E2" w:rsidP="003368E2">
      <w:pPr>
        <w:ind w:left="4640"/>
        <w:jc w:val="right"/>
        <w:rPr>
          <w:rFonts w:ascii="Times New Roman" w:hAnsi="Times New Roman" w:cs="Times New Roman"/>
          <w:kern w:val="2"/>
        </w:rPr>
      </w:pPr>
      <w:r w:rsidRPr="003368E2">
        <w:rPr>
          <w:rFonts w:ascii="Times New Roman" w:hAnsi="Times New Roman" w:cs="Times New Roman"/>
          <w:kern w:val="2"/>
        </w:rPr>
        <w:t>к постановлению администрации                           Шибковского сельсовета</w:t>
      </w:r>
      <w:r>
        <w:rPr>
          <w:rFonts w:ascii="Times New Roman" w:hAnsi="Times New Roman" w:cs="Times New Roman"/>
          <w:kern w:val="2"/>
        </w:rPr>
        <w:t xml:space="preserve"> </w:t>
      </w:r>
      <w:r w:rsidRPr="003368E2">
        <w:rPr>
          <w:rFonts w:ascii="Times New Roman" w:hAnsi="Times New Roman" w:cs="Times New Roman"/>
          <w:kern w:val="2"/>
        </w:rPr>
        <w:t xml:space="preserve">Искитимского    района                </w:t>
      </w:r>
    </w:p>
    <w:p w:rsidR="003368E2" w:rsidRPr="003368E2" w:rsidRDefault="003368E2" w:rsidP="003368E2">
      <w:pPr>
        <w:ind w:left="4640"/>
        <w:jc w:val="right"/>
        <w:rPr>
          <w:rFonts w:ascii="Times New Roman" w:hAnsi="Times New Roman" w:cs="Times New Roman"/>
          <w:kern w:val="2"/>
        </w:rPr>
      </w:pPr>
      <w:r w:rsidRPr="003368E2">
        <w:rPr>
          <w:rFonts w:ascii="Times New Roman" w:hAnsi="Times New Roman" w:cs="Times New Roman"/>
          <w:kern w:val="2"/>
        </w:rPr>
        <w:t>Новосибирской   области</w:t>
      </w:r>
      <w:r>
        <w:rPr>
          <w:rFonts w:ascii="Times New Roman" w:hAnsi="Times New Roman" w:cs="Times New Roman"/>
          <w:kern w:val="2"/>
        </w:rPr>
        <w:t xml:space="preserve"> </w:t>
      </w:r>
      <w:r w:rsidRPr="003368E2">
        <w:rPr>
          <w:rFonts w:ascii="Times New Roman" w:hAnsi="Times New Roman" w:cs="Times New Roman"/>
          <w:kern w:val="2"/>
        </w:rPr>
        <w:t>от 07.07.2021  № 64</w:t>
      </w:r>
    </w:p>
    <w:p w:rsidR="003368E2" w:rsidRPr="003368E2" w:rsidRDefault="003368E2" w:rsidP="003368E2">
      <w:pPr>
        <w:pStyle w:val="affd"/>
        <w:spacing w:before="238" w:after="0"/>
        <w:jc w:val="center"/>
        <w:rPr>
          <w:rFonts w:ascii="Times New Roman" w:eastAsia="Times New Roman" w:hAnsi="Times New Roman" w:cs="Times New Roman"/>
          <w:b/>
          <w:bCs/>
          <w:sz w:val="22"/>
          <w:szCs w:val="22"/>
        </w:rPr>
      </w:pPr>
      <w:bookmarkStart w:id="0" w:name="_GoBack"/>
      <w:bookmarkEnd w:id="0"/>
      <w:r w:rsidRPr="003368E2">
        <w:rPr>
          <w:rFonts w:ascii="Times New Roman" w:eastAsia="Times New Roman" w:hAnsi="Times New Roman" w:cs="Times New Roman"/>
          <w:b/>
          <w:bCs/>
          <w:sz w:val="22"/>
          <w:szCs w:val="22"/>
        </w:rPr>
        <w:t>СПИСОК</w:t>
      </w:r>
    </w:p>
    <w:p w:rsidR="003368E2" w:rsidRPr="003368E2" w:rsidRDefault="003368E2" w:rsidP="003368E2">
      <w:pPr>
        <w:ind w:left="-240" w:right="-180"/>
        <w:jc w:val="both"/>
        <w:rPr>
          <w:rFonts w:ascii="Times New Roman" w:eastAsia="Times New Roman" w:hAnsi="Times New Roman" w:cs="Times New Roman"/>
          <w:kern w:val="2"/>
        </w:rPr>
      </w:pPr>
      <w:r w:rsidRPr="003368E2">
        <w:rPr>
          <w:rFonts w:ascii="Times New Roman" w:hAnsi="Times New Roman" w:cs="Times New Roman"/>
        </w:rPr>
        <w:t xml:space="preserve">специальных мест (специальное место) для размещения </w:t>
      </w:r>
      <w:r w:rsidRPr="003368E2">
        <w:rPr>
          <w:rFonts w:ascii="Times New Roman" w:hAnsi="Times New Roman" w:cs="Times New Roman"/>
          <w:shd w:val="clear" w:color="auto" w:fill="FFFFFF"/>
        </w:rPr>
        <w:t>печатных предвыборных агитационных материалов политических партий, выдвинувших федеральные списки кандидатов, кандидатов</w:t>
      </w:r>
      <w:r w:rsidRPr="003368E2">
        <w:rPr>
          <w:rFonts w:ascii="Times New Roman" w:hAnsi="Times New Roman" w:cs="Times New Roman"/>
        </w:rPr>
        <w:t xml:space="preserve"> на территории избирательных участков Шибковского  сельсовета  Искитимского  района Новосибирской области на период предвыборной агитации по </w:t>
      </w:r>
      <w:r w:rsidRPr="003368E2">
        <w:rPr>
          <w:rFonts w:ascii="Times New Roman" w:hAnsi="Times New Roman" w:cs="Times New Roman"/>
          <w:kern w:val="2"/>
        </w:rPr>
        <w:t>выборам   депутатов Государственной Думы Федерального Собрания Российской Федерации</w:t>
      </w:r>
    </w:p>
    <w:p w:rsidR="003368E2" w:rsidRPr="003368E2" w:rsidRDefault="003368E2" w:rsidP="003368E2">
      <w:pPr>
        <w:ind w:left="-240" w:right="-180"/>
        <w:jc w:val="both"/>
        <w:rPr>
          <w:rFonts w:ascii="Times New Roman" w:hAnsi="Times New Roman" w:cs="Times New Roman"/>
        </w:rPr>
      </w:pPr>
    </w:p>
    <w:tbl>
      <w:tblPr>
        <w:tblW w:w="0" w:type="auto"/>
        <w:tblInd w:w="-65" w:type="dxa"/>
        <w:tblLayout w:type="fixed"/>
        <w:tblLook w:val="04A0" w:firstRow="1" w:lastRow="0" w:firstColumn="1" w:lastColumn="0" w:noHBand="0" w:noVBand="1"/>
      </w:tblPr>
      <w:tblGrid>
        <w:gridCol w:w="645"/>
        <w:gridCol w:w="1213"/>
        <w:gridCol w:w="4261"/>
        <w:gridCol w:w="3679"/>
      </w:tblGrid>
      <w:tr w:rsidR="003368E2" w:rsidRPr="003368E2" w:rsidTr="003368E2">
        <w:trPr>
          <w:tblHeader/>
        </w:trPr>
        <w:tc>
          <w:tcPr>
            <w:tcW w:w="645" w:type="dxa"/>
            <w:tcBorders>
              <w:top w:val="single" w:sz="4" w:space="0" w:color="000000"/>
              <w:left w:val="single" w:sz="4" w:space="0" w:color="000000"/>
              <w:bottom w:val="single" w:sz="4" w:space="0" w:color="000000"/>
              <w:right w:val="nil"/>
            </w:tcBorders>
            <w:vAlign w:val="center"/>
            <w:hideMark/>
          </w:tcPr>
          <w:p w:rsidR="003368E2" w:rsidRPr="003368E2" w:rsidRDefault="003368E2">
            <w:pPr>
              <w:suppressAutoHyphens/>
              <w:snapToGrid w:val="0"/>
              <w:ind w:right="-108"/>
              <w:jc w:val="center"/>
              <w:rPr>
                <w:rFonts w:ascii="Times New Roman" w:hAnsi="Times New Roman" w:cs="Times New Roman"/>
                <w:lang w:eastAsia="ar-SA"/>
              </w:rPr>
            </w:pPr>
            <w:r w:rsidRPr="003368E2">
              <w:rPr>
                <w:rFonts w:ascii="Times New Roman" w:hAnsi="Times New Roman" w:cs="Times New Roman"/>
              </w:rPr>
              <w:t>№ п/п</w:t>
            </w:r>
          </w:p>
        </w:tc>
        <w:tc>
          <w:tcPr>
            <w:tcW w:w="1213" w:type="dxa"/>
            <w:tcBorders>
              <w:top w:val="single" w:sz="4" w:space="0" w:color="000000"/>
              <w:left w:val="single" w:sz="4" w:space="0" w:color="000000"/>
              <w:bottom w:val="single" w:sz="4" w:space="0" w:color="000000"/>
              <w:right w:val="nil"/>
            </w:tcBorders>
            <w:vAlign w:val="center"/>
            <w:hideMark/>
          </w:tcPr>
          <w:p w:rsidR="003368E2" w:rsidRPr="003368E2" w:rsidRDefault="003368E2">
            <w:pPr>
              <w:suppressAutoHyphens/>
              <w:snapToGrid w:val="0"/>
              <w:ind w:left="-63" w:right="-108"/>
              <w:jc w:val="center"/>
              <w:rPr>
                <w:rFonts w:ascii="Times New Roman" w:hAnsi="Times New Roman" w:cs="Times New Roman"/>
                <w:lang w:eastAsia="ar-SA"/>
              </w:rPr>
            </w:pPr>
            <w:r w:rsidRPr="003368E2">
              <w:rPr>
                <w:rFonts w:ascii="Times New Roman" w:hAnsi="Times New Roman" w:cs="Times New Roman"/>
              </w:rPr>
              <w:t>Номер избирательного участка</w:t>
            </w:r>
          </w:p>
        </w:tc>
        <w:tc>
          <w:tcPr>
            <w:tcW w:w="4261" w:type="dxa"/>
            <w:tcBorders>
              <w:top w:val="single" w:sz="4" w:space="0" w:color="000000"/>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Местонахождение участков</w:t>
            </w:r>
          </w:p>
        </w:tc>
        <w:tc>
          <w:tcPr>
            <w:tcW w:w="3679" w:type="dxa"/>
            <w:tcBorders>
              <w:top w:val="single" w:sz="4" w:space="0" w:color="000000"/>
              <w:left w:val="single" w:sz="4" w:space="0" w:color="000000"/>
              <w:bottom w:val="single" w:sz="4" w:space="0" w:color="000000"/>
              <w:right w:val="single" w:sz="4" w:space="0" w:color="000000"/>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Места для размещения печатных агитационных материалов</w:t>
            </w:r>
          </w:p>
        </w:tc>
      </w:tr>
      <w:tr w:rsidR="003368E2" w:rsidRPr="003368E2" w:rsidTr="003368E2">
        <w:trPr>
          <w:trHeight w:val="356"/>
          <w:tblHeader/>
        </w:trPr>
        <w:tc>
          <w:tcPr>
            <w:tcW w:w="645"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1</w:t>
            </w:r>
          </w:p>
        </w:tc>
        <w:tc>
          <w:tcPr>
            <w:tcW w:w="1213"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2</w:t>
            </w:r>
          </w:p>
        </w:tc>
        <w:tc>
          <w:tcPr>
            <w:tcW w:w="4261" w:type="dxa"/>
            <w:tcBorders>
              <w:top w:val="nil"/>
              <w:left w:val="single" w:sz="4" w:space="0" w:color="000000"/>
              <w:bottom w:val="single" w:sz="4" w:space="0" w:color="000000"/>
              <w:right w:val="nil"/>
            </w:tcBorders>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3</w:t>
            </w:r>
          </w:p>
        </w:tc>
        <w:tc>
          <w:tcPr>
            <w:tcW w:w="3679" w:type="dxa"/>
            <w:tcBorders>
              <w:top w:val="nil"/>
              <w:left w:val="single" w:sz="4" w:space="0" w:color="000000"/>
              <w:bottom w:val="single" w:sz="4" w:space="0" w:color="000000"/>
              <w:right w:val="single" w:sz="4" w:space="0" w:color="000000"/>
            </w:tcBorders>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4</w:t>
            </w:r>
          </w:p>
        </w:tc>
      </w:tr>
      <w:tr w:rsidR="003368E2" w:rsidRPr="003368E2" w:rsidTr="003368E2">
        <w:trPr>
          <w:trHeight w:val="356"/>
          <w:tblHeader/>
        </w:trPr>
        <w:tc>
          <w:tcPr>
            <w:tcW w:w="645"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1</w:t>
            </w:r>
          </w:p>
        </w:tc>
        <w:tc>
          <w:tcPr>
            <w:tcW w:w="1213" w:type="dxa"/>
            <w:tcBorders>
              <w:top w:val="nil"/>
              <w:left w:val="single" w:sz="4" w:space="0" w:color="000000"/>
              <w:bottom w:val="single" w:sz="4" w:space="0" w:color="000000"/>
              <w:right w:val="nil"/>
            </w:tcBorders>
            <w:vAlign w:val="center"/>
          </w:tcPr>
          <w:p w:rsidR="003368E2" w:rsidRPr="003368E2" w:rsidRDefault="003368E2">
            <w:pPr>
              <w:snapToGrid w:val="0"/>
              <w:jc w:val="center"/>
              <w:rPr>
                <w:rFonts w:ascii="Times New Roman" w:hAnsi="Times New Roman" w:cs="Times New Roman"/>
                <w:lang w:eastAsia="ar-SA"/>
              </w:rPr>
            </w:pPr>
            <w:r w:rsidRPr="003368E2">
              <w:rPr>
                <w:rFonts w:ascii="Times New Roman" w:hAnsi="Times New Roman" w:cs="Times New Roman"/>
              </w:rPr>
              <w:t>244</w:t>
            </w:r>
          </w:p>
          <w:p w:rsidR="003368E2" w:rsidRPr="003368E2" w:rsidRDefault="003368E2">
            <w:pPr>
              <w:suppressAutoHyphens/>
              <w:snapToGrid w:val="0"/>
              <w:jc w:val="center"/>
              <w:rPr>
                <w:rFonts w:ascii="Times New Roman" w:hAnsi="Times New Roman" w:cs="Times New Roman"/>
                <w:lang w:eastAsia="ar-SA"/>
              </w:rPr>
            </w:pPr>
          </w:p>
        </w:tc>
        <w:tc>
          <w:tcPr>
            <w:tcW w:w="4261" w:type="dxa"/>
            <w:tcBorders>
              <w:top w:val="nil"/>
              <w:left w:val="single" w:sz="4" w:space="0" w:color="000000"/>
              <w:bottom w:val="single" w:sz="4" w:space="0" w:color="000000"/>
              <w:right w:val="nil"/>
            </w:tcBorders>
            <w:hideMark/>
          </w:tcPr>
          <w:p w:rsidR="003368E2" w:rsidRPr="003368E2" w:rsidRDefault="003368E2">
            <w:pPr>
              <w:snapToGrid w:val="0"/>
              <w:jc w:val="center"/>
              <w:rPr>
                <w:rFonts w:ascii="Times New Roman" w:hAnsi="Times New Roman" w:cs="Times New Roman"/>
                <w:lang w:eastAsia="ar-SA"/>
              </w:rPr>
            </w:pPr>
            <w:proofErr w:type="spellStart"/>
            <w:r w:rsidRPr="003368E2">
              <w:rPr>
                <w:rFonts w:ascii="Times New Roman" w:hAnsi="Times New Roman" w:cs="Times New Roman"/>
              </w:rPr>
              <w:t>д</w:t>
            </w:r>
            <w:proofErr w:type="gramStart"/>
            <w:r w:rsidRPr="003368E2">
              <w:rPr>
                <w:rFonts w:ascii="Times New Roman" w:hAnsi="Times New Roman" w:cs="Times New Roman"/>
              </w:rPr>
              <w:t>.Ш</w:t>
            </w:r>
            <w:proofErr w:type="gramEnd"/>
            <w:r w:rsidRPr="003368E2">
              <w:rPr>
                <w:rFonts w:ascii="Times New Roman" w:hAnsi="Times New Roman" w:cs="Times New Roman"/>
              </w:rPr>
              <w:t>ибково</w:t>
            </w:r>
            <w:proofErr w:type="spellEnd"/>
            <w:r w:rsidRPr="003368E2">
              <w:rPr>
                <w:rFonts w:ascii="Times New Roman" w:hAnsi="Times New Roman" w:cs="Times New Roman"/>
              </w:rPr>
              <w:t xml:space="preserve">, </w:t>
            </w:r>
            <w:proofErr w:type="spellStart"/>
            <w:r w:rsidRPr="003368E2">
              <w:rPr>
                <w:rFonts w:ascii="Times New Roman" w:hAnsi="Times New Roman" w:cs="Times New Roman"/>
              </w:rPr>
              <w:t>ул.Советская</w:t>
            </w:r>
            <w:proofErr w:type="spellEnd"/>
            <w:r w:rsidRPr="003368E2">
              <w:rPr>
                <w:rFonts w:ascii="Times New Roman" w:hAnsi="Times New Roman" w:cs="Times New Roman"/>
              </w:rPr>
              <w:t>, 21</w:t>
            </w:r>
          </w:p>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(здание средней школы)</w:t>
            </w:r>
          </w:p>
        </w:tc>
        <w:tc>
          <w:tcPr>
            <w:tcW w:w="3679" w:type="dxa"/>
            <w:tcBorders>
              <w:top w:val="nil"/>
              <w:left w:val="single" w:sz="4" w:space="0" w:color="000000"/>
              <w:bottom w:val="single" w:sz="4" w:space="0" w:color="000000"/>
              <w:right w:val="single" w:sz="4" w:space="0" w:color="000000"/>
            </w:tcBorders>
            <w:hideMark/>
          </w:tcPr>
          <w:p w:rsidR="003368E2" w:rsidRPr="003368E2" w:rsidRDefault="003368E2">
            <w:pPr>
              <w:snapToGrid w:val="0"/>
              <w:jc w:val="center"/>
              <w:rPr>
                <w:rFonts w:ascii="Times New Roman" w:hAnsi="Times New Roman" w:cs="Times New Roman"/>
                <w:lang w:eastAsia="ar-SA"/>
              </w:rPr>
            </w:pPr>
            <w:r w:rsidRPr="003368E2">
              <w:rPr>
                <w:rFonts w:ascii="Times New Roman" w:hAnsi="Times New Roman" w:cs="Times New Roman"/>
              </w:rPr>
              <w:t xml:space="preserve">Магазин «Родник» </w:t>
            </w:r>
            <w:proofErr w:type="spellStart"/>
            <w:r w:rsidRPr="003368E2">
              <w:rPr>
                <w:rFonts w:ascii="Times New Roman" w:hAnsi="Times New Roman" w:cs="Times New Roman"/>
              </w:rPr>
              <w:t>ул</w:t>
            </w:r>
            <w:proofErr w:type="gramStart"/>
            <w:r w:rsidRPr="003368E2">
              <w:rPr>
                <w:rFonts w:ascii="Times New Roman" w:hAnsi="Times New Roman" w:cs="Times New Roman"/>
              </w:rPr>
              <w:t>.С</w:t>
            </w:r>
            <w:proofErr w:type="gramEnd"/>
            <w:r w:rsidRPr="003368E2">
              <w:rPr>
                <w:rFonts w:ascii="Times New Roman" w:hAnsi="Times New Roman" w:cs="Times New Roman"/>
              </w:rPr>
              <w:t>оветская</w:t>
            </w:r>
            <w:proofErr w:type="spellEnd"/>
            <w:r w:rsidRPr="003368E2">
              <w:rPr>
                <w:rFonts w:ascii="Times New Roman" w:hAnsi="Times New Roman" w:cs="Times New Roman"/>
              </w:rPr>
              <w:t>, 23</w:t>
            </w:r>
          </w:p>
          <w:p w:rsidR="003368E2" w:rsidRPr="003368E2" w:rsidRDefault="003368E2">
            <w:pPr>
              <w:snapToGrid w:val="0"/>
              <w:jc w:val="center"/>
              <w:rPr>
                <w:rFonts w:ascii="Times New Roman" w:hAnsi="Times New Roman" w:cs="Times New Roman"/>
              </w:rPr>
            </w:pPr>
            <w:r w:rsidRPr="003368E2">
              <w:rPr>
                <w:rFonts w:ascii="Times New Roman" w:hAnsi="Times New Roman" w:cs="Times New Roman"/>
              </w:rPr>
              <w:t>Магазин «Ольга»</w:t>
            </w:r>
          </w:p>
          <w:p w:rsidR="003368E2" w:rsidRPr="003368E2" w:rsidRDefault="003368E2">
            <w:pPr>
              <w:snapToGrid w:val="0"/>
              <w:jc w:val="center"/>
              <w:rPr>
                <w:rFonts w:ascii="Times New Roman" w:hAnsi="Times New Roman" w:cs="Times New Roman"/>
              </w:rPr>
            </w:pPr>
            <w:proofErr w:type="spellStart"/>
            <w:r w:rsidRPr="003368E2">
              <w:rPr>
                <w:rFonts w:ascii="Times New Roman" w:hAnsi="Times New Roman" w:cs="Times New Roman"/>
              </w:rPr>
              <w:t>ул</w:t>
            </w:r>
            <w:proofErr w:type="gramStart"/>
            <w:r w:rsidRPr="003368E2">
              <w:rPr>
                <w:rFonts w:ascii="Times New Roman" w:hAnsi="Times New Roman" w:cs="Times New Roman"/>
              </w:rPr>
              <w:t>.Л</w:t>
            </w:r>
            <w:proofErr w:type="gramEnd"/>
            <w:r w:rsidRPr="003368E2">
              <w:rPr>
                <w:rFonts w:ascii="Times New Roman" w:hAnsi="Times New Roman" w:cs="Times New Roman"/>
              </w:rPr>
              <w:t>есная</w:t>
            </w:r>
            <w:proofErr w:type="spellEnd"/>
            <w:r w:rsidRPr="003368E2">
              <w:rPr>
                <w:rFonts w:ascii="Times New Roman" w:hAnsi="Times New Roman" w:cs="Times New Roman"/>
              </w:rPr>
              <w:t xml:space="preserve">, № 2, </w:t>
            </w:r>
            <w:proofErr w:type="spellStart"/>
            <w:r w:rsidRPr="003368E2">
              <w:rPr>
                <w:rFonts w:ascii="Times New Roman" w:hAnsi="Times New Roman" w:cs="Times New Roman"/>
              </w:rPr>
              <w:t>кв</w:t>
            </w:r>
            <w:proofErr w:type="spellEnd"/>
            <w:r w:rsidRPr="003368E2">
              <w:rPr>
                <w:rFonts w:ascii="Times New Roman" w:hAnsi="Times New Roman" w:cs="Times New Roman"/>
              </w:rPr>
              <w:t xml:space="preserve"> 2</w:t>
            </w:r>
          </w:p>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по согласованию с собственниками помещений</w:t>
            </w:r>
          </w:p>
        </w:tc>
      </w:tr>
      <w:tr w:rsidR="003368E2" w:rsidRPr="003368E2" w:rsidTr="003368E2">
        <w:trPr>
          <w:trHeight w:val="356"/>
          <w:tblHeader/>
        </w:trPr>
        <w:tc>
          <w:tcPr>
            <w:tcW w:w="645"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lastRenderedPageBreak/>
              <w:t>2</w:t>
            </w:r>
          </w:p>
        </w:tc>
        <w:tc>
          <w:tcPr>
            <w:tcW w:w="1213"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245</w:t>
            </w:r>
          </w:p>
        </w:tc>
        <w:tc>
          <w:tcPr>
            <w:tcW w:w="4261" w:type="dxa"/>
            <w:tcBorders>
              <w:top w:val="nil"/>
              <w:left w:val="single" w:sz="4" w:space="0" w:color="000000"/>
              <w:bottom w:val="single" w:sz="4" w:space="0" w:color="000000"/>
              <w:right w:val="nil"/>
            </w:tcBorders>
            <w:hideMark/>
          </w:tcPr>
          <w:p w:rsidR="003368E2" w:rsidRPr="003368E2" w:rsidRDefault="003368E2">
            <w:pPr>
              <w:snapToGrid w:val="0"/>
              <w:jc w:val="center"/>
              <w:rPr>
                <w:rFonts w:ascii="Times New Roman" w:hAnsi="Times New Roman" w:cs="Times New Roman"/>
                <w:lang w:eastAsia="ar-SA"/>
              </w:rPr>
            </w:pPr>
            <w:proofErr w:type="spellStart"/>
            <w:r w:rsidRPr="003368E2">
              <w:rPr>
                <w:rFonts w:ascii="Times New Roman" w:hAnsi="Times New Roman" w:cs="Times New Roman"/>
              </w:rPr>
              <w:t>д</w:t>
            </w:r>
            <w:proofErr w:type="gramStart"/>
            <w:r w:rsidRPr="003368E2">
              <w:rPr>
                <w:rFonts w:ascii="Times New Roman" w:hAnsi="Times New Roman" w:cs="Times New Roman"/>
              </w:rPr>
              <w:t>.Т</w:t>
            </w:r>
            <w:proofErr w:type="gramEnd"/>
            <w:r w:rsidRPr="003368E2">
              <w:rPr>
                <w:rFonts w:ascii="Times New Roman" w:hAnsi="Times New Roman" w:cs="Times New Roman"/>
              </w:rPr>
              <w:t>аскаево</w:t>
            </w:r>
            <w:proofErr w:type="spellEnd"/>
            <w:r w:rsidRPr="003368E2">
              <w:rPr>
                <w:rFonts w:ascii="Times New Roman" w:hAnsi="Times New Roman" w:cs="Times New Roman"/>
              </w:rPr>
              <w:t xml:space="preserve">, </w:t>
            </w:r>
            <w:proofErr w:type="spellStart"/>
            <w:r w:rsidRPr="003368E2">
              <w:rPr>
                <w:rFonts w:ascii="Times New Roman" w:hAnsi="Times New Roman" w:cs="Times New Roman"/>
              </w:rPr>
              <w:t>ул.Советская</w:t>
            </w:r>
            <w:proofErr w:type="spellEnd"/>
            <w:r w:rsidRPr="003368E2">
              <w:rPr>
                <w:rFonts w:ascii="Times New Roman" w:hAnsi="Times New Roman" w:cs="Times New Roman"/>
              </w:rPr>
              <w:t>, 46А</w:t>
            </w:r>
          </w:p>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 xml:space="preserve">(здание СК </w:t>
            </w:r>
            <w:proofErr w:type="spellStart"/>
            <w:r w:rsidRPr="003368E2">
              <w:rPr>
                <w:rFonts w:ascii="Times New Roman" w:hAnsi="Times New Roman" w:cs="Times New Roman"/>
              </w:rPr>
              <w:t>д</w:t>
            </w:r>
            <w:proofErr w:type="gramStart"/>
            <w:r w:rsidRPr="003368E2">
              <w:rPr>
                <w:rFonts w:ascii="Times New Roman" w:hAnsi="Times New Roman" w:cs="Times New Roman"/>
              </w:rPr>
              <w:t>.Т</w:t>
            </w:r>
            <w:proofErr w:type="gramEnd"/>
            <w:r w:rsidRPr="003368E2">
              <w:rPr>
                <w:rFonts w:ascii="Times New Roman" w:hAnsi="Times New Roman" w:cs="Times New Roman"/>
              </w:rPr>
              <w:t>аскаево</w:t>
            </w:r>
            <w:proofErr w:type="spellEnd"/>
            <w:r w:rsidRPr="003368E2">
              <w:rPr>
                <w:rFonts w:ascii="Times New Roman" w:hAnsi="Times New Roman" w:cs="Times New Roman"/>
              </w:rPr>
              <w:t xml:space="preserve">) </w:t>
            </w:r>
          </w:p>
        </w:tc>
        <w:tc>
          <w:tcPr>
            <w:tcW w:w="3679" w:type="dxa"/>
            <w:tcBorders>
              <w:top w:val="nil"/>
              <w:left w:val="single" w:sz="4" w:space="0" w:color="000000"/>
              <w:bottom w:val="single" w:sz="4" w:space="0" w:color="000000"/>
              <w:right w:val="single" w:sz="4" w:space="0" w:color="000000"/>
            </w:tcBorders>
            <w:hideMark/>
          </w:tcPr>
          <w:p w:rsidR="003368E2" w:rsidRPr="003368E2" w:rsidRDefault="003368E2">
            <w:pPr>
              <w:snapToGrid w:val="0"/>
              <w:jc w:val="center"/>
              <w:rPr>
                <w:rFonts w:ascii="Times New Roman" w:hAnsi="Times New Roman" w:cs="Times New Roman"/>
                <w:lang w:eastAsia="ar-SA"/>
              </w:rPr>
            </w:pPr>
            <w:r w:rsidRPr="003368E2">
              <w:rPr>
                <w:rFonts w:ascii="Times New Roman" w:hAnsi="Times New Roman" w:cs="Times New Roman"/>
              </w:rPr>
              <w:t xml:space="preserve">Магазин </w:t>
            </w:r>
            <w:proofErr w:type="spellStart"/>
            <w:r w:rsidRPr="003368E2">
              <w:rPr>
                <w:rFonts w:ascii="Times New Roman" w:hAnsi="Times New Roman" w:cs="Times New Roman"/>
              </w:rPr>
              <w:t>ул</w:t>
            </w:r>
            <w:proofErr w:type="gramStart"/>
            <w:r w:rsidRPr="003368E2">
              <w:rPr>
                <w:rFonts w:ascii="Times New Roman" w:hAnsi="Times New Roman" w:cs="Times New Roman"/>
              </w:rPr>
              <w:t>.С</w:t>
            </w:r>
            <w:proofErr w:type="gramEnd"/>
            <w:r w:rsidRPr="003368E2">
              <w:rPr>
                <w:rFonts w:ascii="Times New Roman" w:hAnsi="Times New Roman" w:cs="Times New Roman"/>
              </w:rPr>
              <w:t>оветская</w:t>
            </w:r>
            <w:proofErr w:type="spellEnd"/>
            <w:r w:rsidRPr="003368E2">
              <w:rPr>
                <w:rFonts w:ascii="Times New Roman" w:hAnsi="Times New Roman" w:cs="Times New Roman"/>
              </w:rPr>
              <w:t>, № 42</w:t>
            </w:r>
          </w:p>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по согласованию с собственниками помещений</w:t>
            </w:r>
          </w:p>
        </w:tc>
      </w:tr>
      <w:tr w:rsidR="003368E2" w:rsidRPr="003368E2" w:rsidTr="003368E2">
        <w:trPr>
          <w:trHeight w:val="1267"/>
        </w:trPr>
        <w:tc>
          <w:tcPr>
            <w:tcW w:w="645"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3</w:t>
            </w:r>
          </w:p>
        </w:tc>
        <w:tc>
          <w:tcPr>
            <w:tcW w:w="1213"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246</w:t>
            </w:r>
          </w:p>
        </w:tc>
        <w:tc>
          <w:tcPr>
            <w:tcW w:w="4261" w:type="dxa"/>
            <w:tcBorders>
              <w:top w:val="nil"/>
              <w:left w:val="single" w:sz="4" w:space="0" w:color="000000"/>
              <w:bottom w:val="single" w:sz="4" w:space="0" w:color="000000"/>
              <w:right w:val="nil"/>
            </w:tcBorders>
            <w:hideMark/>
          </w:tcPr>
          <w:p w:rsidR="003368E2" w:rsidRPr="003368E2" w:rsidRDefault="003368E2">
            <w:pPr>
              <w:snapToGrid w:val="0"/>
              <w:jc w:val="center"/>
              <w:rPr>
                <w:rFonts w:ascii="Times New Roman" w:hAnsi="Times New Roman" w:cs="Times New Roman"/>
                <w:lang w:eastAsia="ar-SA"/>
              </w:rPr>
            </w:pPr>
            <w:proofErr w:type="spellStart"/>
            <w:r w:rsidRPr="003368E2">
              <w:rPr>
                <w:rFonts w:ascii="Times New Roman" w:hAnsi="Times New Roman" w:cs="Times New Roman"/>
              </w:rPr>
              <w:t>д</w:t>
            </w:r>
            <w:proofErr w:type="gramStart"/>
            <w:r w:rsidRPr="003368E2">
              <w:rPr>
                <w:rFonts w:ascii="Times New Roman" w:hAnsi="Times New Roman" w:cs="Times New Roman"/>
              </w:rPr>
              <w:t>.Н</w:t>
            </w:r>
            <w:proofErr w:type="gramEnd"/>
            <w:r w:rsidRPr="003368E2">
              <w:rPr>
                <w:rFonts w:ascii="Times New Roman" w:hAnsi="Times New Roman" w:cs="Times New Roman"/>
              </w:rPr>
              <w:t>оволебедевка</w:t>
            </w:r>
            <w:proofErr w:type="spellEnd"/>
            <w:r w:rsidRPr="003368E2">
              <w:rPr>
                <w:rFonts w:ascii="Times New Roman" w:hAnsi="Times New Roman" w:cs="Times New Roman"/>
              </w:rPr>
              <w:t xml:space="preserve">, </w:t>
            </w:r>
            <w:proofErr w:type="spellStart"/>
            <w:r w:rsidRPr="003368E2">
              <w:rPr>
                <w:rFonts w:ascii="Times New Roman" w:hAnsi="Times New Roman" w:cs="Times New Roman"/>
              </w:rPr>
              <w:t>ул.Центральная</w:t>
            </w:r>
            <w:proofErr w:type="spellEnd"/>
            <w:r w:rsidRPr="003368E2">
              <w:rPr>
                <w:rFonts w:ascii="Times New Roman" w:hAnsi="Times New Roman" w:cs="Times New Roman"/>
              </w:rPr>
              <w:t>, 23А</w:t>
            </w:r>
          </w:p>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 xml:space="preserve">(здание СК </w:t>
            </w:r>
            <w:proofErr w:type="spellStart"/>
            <w:r w:rsidRPr="003368E2">
              <w:rPr>
                <w:rFonts w:ascii="Times New Roman" w:hAnsi="Times New Roman" w:cs="Times New Roman"/>
              </w:rPr>
              <w:t>д</w:t>
            </w:r>
            <w:proofErr w:type="gramStart"/>
            <w:r w:rsidRPr="003368E2">
              <w:rPr>
                <w:rFonts w:ascii="Times New Roman" w:hAnsi="Times New Roman" w:cs="Times New Roman"/>
              </w:rPr>
              <w:t>.Н</w:t>
            </w:r>
            <w:proofErr w:type="gramEnd"/>
            <w:r w:rsidRPr="003368E2">
              <w:rPr>
                <w:rFonts w:ascii="Times New Roman" w:hAnsi="Times New Roman" w:cs="Times New Roman"/>
              </w:rPr>
              <w:t>оволебедевка</w:t>
            </w:r>
            <w:proofErr w:type="spellEnd"/>
            <w:r w:rsidRPr="003368E2">
              <w:rPr>
                <w:rFonts w:ascii="Times New Roman" w:hAnsi="Times New Roman" w:cs="Times New Roman"/>
              </w:rPr>
              <w:t>)</w:t>
            </w:r>
          </w:p>
        </w:tc>
        <w:tc>
          <w:tcPr>
            <w:tcW w:w="3679" w:type="dxa"/>
            <w:tcBorders>
              <w:top w:val="nil"/>
              <w:left w:val="single" w:sz="4" w:space="0" w:color="000000"/>
              <w:bottom w:val="single" w:sz="4" w:space="0" w:color="000000"/>
              <w:right w:val="single" w:sz="4" w:space="0" w:color="000000"/>
            </w:tcBorders>
            <w:hideMark/>
          </w:tcPr>
          <w:p w:rsidR="003368E2" w:rsidRPr="003368E2" w:rsidRDefault="003368E2">
            <w:pPr>
              <w:jc w:val="center"/>
              <w:rPr>
                <w:rFonts w:ascii="Times New Roman" w:hAnsi="Times New Roman" w:cs="Times New Roman"/>
                <w:lang w:eastAsia="ar-SA"/>
              </w:rPr>
            </w:pPr>
            <w:r w:rsidRPr="003368E2">
              <w:rPr>
                <w:rFonts w:ascii="Times New Roman" w:hAnsi="Times New Roman" w:cs="Times New Roman"/>
              </w:rPr>
              <w:t xml:space="preserve">Магазин ИП </w:t>
            </w:r>
            <w:proofErr w:type="spellStart"/>
            <w:r w:rsidRPr="003368E2">
              <w:rPr>
                <w:rFonts w:ascii="Times New Roman" w:hAnsi="Times New Roman" w:cs="Times New Roman"/>
              </w:rPr>
              <w:t>Голубцова</w:t>
            </w:r>
            <w:proofErr w:type="spellEnd"/>
          </w:p>
          <w:p w:rsidR="003368E2" w:rsidRPr="003368E2" w:rsidRDefault="003368E2">
            <w:pPr>
              <w:jc w:val="center"/>
              <w:rPr>
                <w:rFonts w:ascii="Times New Roman" w:hAnsi="Times New Roman" w:cs="Times New Roman"/>
              </w:rPr>
            </w:pPr>
            <w:proofErr w:type="spellStart"/>
            <w:r w:rsidRPr="003368E2">
              <w:rPr>
                <w:rFonts w:ascii="Times New Roman" w:hAnsi="Times New Roman" w:cs="Times New Roman"/>
              </w:rPr>
              <w:t>ул</w:t>
            </w:r>
            <w:proofErr w:type="gramStart"/>
            <w:r w:rsidRPr="003368E2">
              <w:rPr>
                <w:rFonts w:ascii="Times New Roman" w:hAnsi="Times New Roman" w:cs="Times New Roman"/>
              </w:rPr>
              <w:t>.Ц</w:t>
            </w:r>
            <w:proofErr w:type="gramEnd"/>
            <w:r w:rsidRPr="003368E2">
              <w:rPr>
                <w:rFonts w:ascii="Times New Roman" w:hAnsi="Times New Roman" w:cs="Times New Roman"/>
              </w:rPr>
              <w:t>ентральная</w:t>
            </w:r>
            <w:proofErr w:type="spellEnd"/>
            <w:r w:rsidRPr="003368E2">
              <w:rPr>
                <w:rFonts w:ascii="Times New Roman" w:hAnsi="Times New Roman" w:cs="Times New Roman"/>
              </w:rPr>
              <w:t>, № 45</w:t>
            </w:r>
          </w:p>
          <w:p w:rsidR="003368E2" w:rsidRPr="003368E2" w:rsidRDefault="003368E2">
            <w:pPr>
              <w:suppressAutoHyphens/>
              <w:jc w:val="center"/>
              <w:rPr>
                <w:rFonts w:ascii="Times New Roman" w:hAnsi="Times New Roman" w:cs="Times New Roman"/>
                <w:lang w:eastAsia="ar-SA"/>
              </w:rPr>
            </w:pPr>
            <w:r w:rsidRPr="003368E2">
              <w:rPr>
                <w:rFonts w:ascii="Times New Roman" w:hAnsi="Times New Roman" w:cs="Times New Roman"/>
              </w:rPr>
              <w:t>по согласованию с собственниками помещений</w:t>
            </w:r>
          </w:p>
        </w:tc>
      </w:tr>
      <w:tr w:rsidR="003368E2" w:rsidRPr="003368E2" w:rsidTr="003368E2">
        <w:trPr>
          <w:trHeight w:val="1267"/>
        </w:trPr>
        <w:tc>
          <w:tcPr>
            <w:tcW w:w="645"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4</w:t>
            </w:r>
          </w:p>
        </w:tc>
        <w:tc>
          <w:tcPr>
            <w:tcW w:w="1213"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247</w:t>
            </w:r>
          </w:p>
        </w:tc>
        <w:tc>
          <w:tcPr>
            <w:tcW w:w="4261" w:type="dxa"/>
            <w:tcBorders>
              <w:top w:val="nil"/>
              <w:left w:val="single" w:sz="4" w:space="0" w:color="000000"/>
              <w:bottom w:val="single" w:sz="4" w:space="0" w:color="000000"/>
              <w:right w:val="nil"/>
            </w:tcBorders>
          </w:tcPr>
          <w:p w:rsidR="003368E2" w:rsidRPr="003368E2" w:rsidRDefault="003368E2">
            <w:pPr>
              <w:snapToGrid w:val="0"/>
              <w:jc w:val="center"/>
              <w:rPr>
                <w:rFonts w:ascii="Times New Roman" w:hAnsi="Times New Roman" w:cs="Times New Roman"/>
                <w:lang w:eastAsia="ar-SA"/>
              </w:rPr>
            </w:pPr>
          </w:p>
          <w:p w:rsidR="003368E2" w:rsidRPr="003368E2" w:rsidRDefault="003368E2">
            <w:pPr>
              <w:snapToGrid w:val="0"/>
              <w:jc w:val="center"/>
              <w:rPr>
                <w:rFonts w:ascii="Times New Roman" w:hAnsi="Times New Roman" w:cs="Times New Roman"/>
              </w:rPr>
            </w:pPr>
            <w:proofErr w:type="spellStart"/>
            <w:r w:rsidRPr="003368E2">
              <w:rPr>
                <w:rFonts w:ascii="Times New Roman" w:hAnsi="Times New Roman" w:cs="Times New Roman"/>
              </w:rPr>
              <w:t>д</w:t>
            </w:r>
            <w:proofErr w:type="gramStart"/>
            <w:r w:rsidRPr="003368E2">
              <w:rPr>
                <w:rFonts w:ascii="Times New Roman" w:hAnsi="Times New Roman" w:cs="Times New Roman"/>
              </w:rPr>
              <w:t>.Ш</w:t>
            </w:r>
            <w:proofErr w:type="gramEnd"/>
            <w:r w:rsidRPr="003368E2">
              <w:rPr>
                <w:rFonts w:ascii="Times New Roman" w:hAnsi="Times New Roman" w:cs="Times New Roman"/>
              </w:rPr>
              <w:t>ибково</w:t>
            </w:r>
            <w:proofErr w:type="spellEnd"/>
            <w:r w:rsidRPr="003368E2">
              <w:rPr>
                <w:rFonts w:ascii="Times New Roman" w:hAnsi="Times New Roman" w:cs="Times New Roman"/>
              </w:rPr>
              <w:t xml:space="preserve">, </w:t>
            </w:r>
            <w:proofErr w:type="spellStart"/>
            <w:r w:rsidRPr="003368E2">
              <w:rPr>
                <w:rFonts w:ascii="Times New Roman" w:hAnsi="Times New Roman" w:cs="Times New Roman"/>
              </w:rPr>
              <w:t>ул.Береговая</w:t>
            </w:r>
            <w:proofErr w:type="spellEnd"/>
            <w:r w:rsidRPr="003368E2">
              <w:rPr>
                <w:rFonts w:ascii="Times New Roman" w:hAnsi="Times New Roman" w:cs="Times New Roman"/>
              </w:rPr>
              <w:t>, 53А</w:t>
            </w:r>
          </w:p>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 xml:space="preserve">(здание СК </w:t>
            </w:r>
            <w:proofErr w:type="spellStart"/>
            <w:r w:rsidRPr="003368E2">
              <w:rPr>
                <w:rFonts w:ascii="Times New Roman" w:hAnsi="Times New Roman" w:cs="Times New Roman"/>
              </w:rPr>
              <w:t>д</w:t>
            </w:r>
            <w:proofErr w:type="gramStart"/>
            <w:r w:rsidRPr="003368E2">
              <w:rPr>
                <w:rFonts w:ascii="Times New Roman" w:hAnsi="Times New Roman" w:cs="Times New Roman"/>
              </w:rPr>
              <w:t>.Ш</w:t>
            </w:r>
            <w:proofErr w:type="gramEnd"/>
            <w:r w:rsidRPr="003368E2">
              <w:rPr>
                <w:rFonts w:ascii="Times New Roman" w:hAnsi="Times New Roman" w:cs="Times New Roman"/>
              </w:rPr>
              <w:t>ибково</w:t>
            </w:r>
            <w:proofErr w:type="spellEnd"/>
            <w:r w:rsidRPr="003368E2">
              <w:rPr>
                <w:rFonts w:ascii="Times New Roman" w:hAnsi="Times New Roman" w:cs="Times New Roman"/>
              </w:rPr>
              <w:t>)</w:t>
            </w:r>
          </w:p>
        </w:tc>
        <w:tc>
          <w:tcPr>
            <w:tcW w:w="3679" w:type="dxa"/>
            <w:tcBorders>
              <w:top w:val="nil"/>
              <w:left w:val="single" w:sz="4" w:space="0" w:color="000000"/>
              <w:bottom w:val="single" w:sz="4" w:space="0" w:color="000000"/>
              <w:right w:val="single" w:sz="4" w:space="0" w:color="000000"/>
            </w:tcBorders>
            <w:hideMark/>
          </w:tcPr>
          <w:p w:rsidR="003368E2" w:rsidRPr="003368E2" w:rsidRDefault="003368E2">
            <w:pPr>
              <w:jc w:val="center"/>
              <w:rPr>
                <w:rFonts w:ascii="Times New Roman" w:hAnsi="Times New Roman" w:cs="Times New Roman"/>
                <w:lang w:eastAsia="ar-SA"/>
              </w:rPr>
            </w:pPr>
            <w:r w:rsidRPr="003368E2">
              <w:rPr>
                <w:rFonts w:ascii="Times New Roman" w:hAnsi="Times New Roman" w:cs="Times New Roman"/>
              </w:rPr>
              <w:t xml:space="preserve">Магазин «У Натальи» </w:t>
            </w:r>
            <w:proofErr w:type="spellStart"/>
            <w:r w:rsidRPr="003368E2">
              <w:rPr>
                <w:rFonts w:ascii="Times New Roman" w:hAnsi="Times New Roman" w:cs="Times New Roman"/>
              </w:rPr>
              <w:t>ул</w:t>
            </w:r>
            <w:proofErr w:type="gramStart"/>
            <w:r w:rsidRPr="003368E2">
              <w:rPr>
                <w:rFonts w:ascii="Times New Roman" w:hAnsi="Times New Roman" w:cs="Times New Roman"/>
              </w:rPr>
              <w:t>.Г</w:t>
            </w:r>
            <w:proofErr w:type="gramEnd"/>
            <w:r w:rsidRPr="003368E2">
              <w:rPr>
                <w:rFonts w:ascii="Times New Roman" w:hAnsi="Times New Roman" w:cs="Times New Roman"/>
              </w:rPr>
              <w:t>агарина</w:t>
            </w:r>
            <w:proofErr w:type="spellEnd"/>
            <w:r w:rsidRPr="003368E2">
              <w:rPr>
                <w:rFonts w:ascii="Times New Roman" w:hAnsi="Times New Roman" w:cs="Times New Roman"/>
              </w:rPr>
              <w:t>, 33</w:t>
            </w:r>
          </w:p>
          <w:p w:rsidR="003368E2" w:rsidRPr="003368E2" w:rsidRDefault="003368E2">
            <w:pPr>
              <w:jc w:val="center"/>
              <w:rPr>
                <w:rFonts w:ascii="Times New Roman" w:hAnsi="Times New Roman" w:cs="Times New Roman"/>
              </w:rPr>
            </w:pPr>
            <w:r w:rsidRPr="003368E2">
              <w:rPr>
                <w:rFonts w:ascii="Times New Roman" w:hAnsi="Times New Roman" w:cs="Times New Roman"/>
              </w:rPr>
              <w:t xml:space="preserve">Магазин </w:t>
            </w:r>
            <w:proofErr w:type="spellStart"/>
            <w:r w:rsidRPr="003368E2">
              <w:rPr>
                <w:rFonts w:ascii="Times New Roman" w:hAnsi="Times New Roman" w:cs="Times New Roman"/>
              </w:rPr>
              <w:t>ул</w:t>
            </w:r>
            <w:proofErr w:type="gramStart"/>
            <w:r w:rsidRPr="003368E2">
              <w:rPr>
                <w:rFonts w:ascii="Times New Roman" w:hAnsi="Times New Roman" w:cs="Times New Roman"/>
              </w:rPr>
              <w:t>.Б</w:t>
            </w:r>
            <w:proofErr w:type="gramEnd"/>
            <w:r w:rsidRPr="003368E2">
              <w:rPr>
                <w:rFonts w:ascii="Times New Roman" w:hAnsi="Times New Roman" w:cs="Times New Roman"/>
              </w:rPr>
              <w:t>ереговая</w:t>
            </w:r>
            <w:proofErr w:type="spellEnd"/>
            <w:r w:rsidRPr="003368E2">
              <w:rPr>
                <w:rFonts w:ascii="Times New Roman" w:hAnsi="Times New Roman" w:cs="Times New Roman"/>
              </w:rPr>
              <w:t>, 31</w:t>
            </w:r>
          </w:p>
          <w:p w:rsidR="003368E2" w:rsidRPr="003368E2" w:rsidRDefault="003368E2">
            <w:pPr>
              <w:suppressAutoHyphens/>
              <w:jc w:val="center"/>
              <w:rPr>
                <w:rFonts w:ascii="Times New Roman" w:hAnsi="Times New Roman" w:cs="Times New Roman"/>
                <w:lang w:eastAsia="ar-SA"/>
              </w:rPr>
            </w:pPr>
            <w:r w:rsidRPr="003368E2">
              <w:rPr>
                <w:rFonts w:ascii="Times New Roman" w:hAnsi="Times New Roman" w:cs="Times New Roman"/>
              </w:rPr>
              <w:t>по согласованию с собственниками помещений</w:t>
            </w:r>
          </w:p>
        </w:tc>
      </w:tr>
      <w:tr w:rsidR="003368E2" w:rsidRPr="003368E2" w:rsidTr="003368E2">
        <w:trPr>
          <w:trHeight w:val="890"/>
        </w:trPr>
        <w:tc>
          <w:tcPr>
            <w:tcW w:w="645"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5</w:t>
            </w:r>
          </w:p>
        </w:tc>
        <w:tc>
          <w:tcPr>
            <w:tcW w:w="1213" w:type="dxa"/>
            <w:tcBorders>
              <w:top w:val="nil"/>
              <w:left w:val="single" w:sz="4" w:space="0" w:color="000000"/>
              <w:bottom w:val="single" w:sz="4" w:space="0" w:color="000000"/>
              <w:right w:val="nil"/>
            </w:tcBorders>
            <w:vAlign w:val="center"/>
            <w:hideMark/>
          </w:tcPr>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248</w:t>
            </w:r>
          </w:p>
        </w:tc>
        <w:tc>
          <w:tcPr>
            <w:tcW w:w="4261" w:type="dxa"/>
            <w:tcBorders>
              <w:top w:val="nil"/>
              <w:left w:val="single" w:sz="4" w:space="0" w:color="000000"/>
              <w:bottom w:val="single" w:sz="4" w:space="0" w:color="000000"/>
              <w:right w:val="nil"/>
            </w:tcBorders>
            <w:hideMark/>
          </w:tcPr>
          <w:p w:rsidR="003368E2" w:rsidRPr="003368E2" w:rsidRDefault="003368E2">
            <w:pPr>
              <w:snapToGrid w:val="0"/>
              <w:jc w:val="center"/>
              <w:rPr>
                <w:rFonts w:ascii="Times New Roman" w:hAnsi="Times New Roman" w:cs="Times New Roman"/>
                <w:lang w:eastAsia="ar-SA"/>
              </w:rPr>
            </w:pPr>
            <w:proofErr w:type="spellStart"/>
            <w:r w:rsidRPr="003368E2">
              <w:rPr>
                <w:rFonts w:ascii="Times New Roman" w:hAnsi="Times New Roman" w:cs="Times New Roman"/>
              </w:rPr>
              <w:t>д</w:t>
            </w:r>
            <w:proofErr w:type="gramStart"/>
            <w:r w:rsidRPr="003368E2">
              <w:rPr>
                <w:rFonts w:ascii="Times New Roman" w:hAnsi="Times New Roman" w:cs="Times New Roman"/>
              </w:rPr>
              <w:t>.Е</w:t>
            </w:r>
            <w:proofErr w:type="gramEnd"/>
            <w:r w:rsidRPr="003368E2">
              <w:rPr>
                <w:rFonts w:ascii="Times New Roman" w:hAnsi="Times New Roman" w:cs="Times New Roman"/>
              </w:rPr>
              <w:t>всино</w:t>
            </w:r>
            <w:proofErr w:type="spellEnd"/>
            <w:r w:rsidRPr="003368E2">
              <w:rPr>
                <w:rFonts w:ascii="Times New Roman" w:hAnsi="Times New Roman" w:cs="Times New Roman"/>
              </w:rPr>
              <w:t xml:space="preserve">, </w:t>
            </w:r>
            <w:proofErr w:type="spellStart"/>
            <w:r w:rsidRPr="003368E2">
              <w:rPr>
                <w:rFonts w:ascii="Times New Roman" w:hAnsi="Times New Roman" w:cs="Times New Roman"/>
              </w:rPr>
              <w:t>ул.Речная</w:t>
            </w:r>
            <w:proofErr w:type="spellEnd"/>
            <w:r w:rsidRPr="003368E2">
              <w:rPr>
                <w:rFonts w:ascii="Times New Roman" w:hAnsi="Times New Roman" w:cs="Times New Roman"/>
              </w:rPr>
              <w:t>, 10А</w:t>
            </w:r>
          </w:p>
          <w:p w:rsidR="003368E2" w:rsidRPr="003368E2" w:rsidRDefault="003368E2">
            <w:pPr>
              <w:suppressAutoHyphens/>
              <w:snapToGrid w:val="0"/>
              <w:jc w:val="center"/>
              <w:rPr>
                <w:rFonts w:ascii="Times New Roman" w:hAnsi="Times New Roman" w:cs="Times New Roman"/>
                <w:lang w:eastAsia="ar-SA"/>
              </w:rPr>
            </w:pPr>
            <w:r w:rsidRPr="003368E2">
              <w:rPr>
                <w:rFonts w:ascii="Times New Roman" w:hAnsi="Times New Roman" w:cs="Times New Roman"/>
              </w:rPr>
              <w:t xml:space="preserve">(здание СК </w:t>
            </w:r>
            <w:proofErr w:type="spellStart"/>
            <w:r w:rsidRPr="003368E2">
              <w:rPr>
                <w:rFonts w:ascii="Times New Roman" w:hAnsi="Times New Roman" w:cs="Times New Roman"/>
              </w:rPr>
              <w:t>д</w:t>
            </w:r>
            <w:proofErr w:type="gramStart"/>
            <w:r w:rsidRPr="003368E2">
              <w:rPr>
                <w:rFonts w:ascii="Times New Roman" w:hAnsi="Times New Roman" w:cs="Times New Roman"/>
              </w:rPr>
              <w:t>.Е</w:t>
            </w:r>
            <w:proofErr w:type="gramEnd"/>
            <w:r w:rsidRPr="003368E2">
              <w:rPr>
                <w:rFonts w:ascii="Times New Roman" w:hAnsi="Times New Roman" w:cs="Times New Roman"/>
              </w:rPr>
              <w:t>всино</w:t>
            </w:r>
            <w:proofErr w:type="spellEnd"/>
            <w:r w:rsidRPr="003368E2">
              <w:rPr>
                <w:rFonts w:ascii="Times New Roman" w:hAnsi="Times New Roman" w:cs="Times New Roman"/>
              </w:rPr>
              <w:t>)</w:t>
            </w:r>
          </w:p>
        </w:tc>
        <w:tc>
          <w:tcPr>
            <w:tcW w:w="3679" w:type="dxa"/>
            <w:tcBorders>
              <w:top w:val="nil"/>
              <w:left w:val="single" w:sz="4" w:space="0" w:color="000000"/>
              <w:bottom w:val="single" w:sz="4" w:space="0" w:color="000000"/>
              <w:right w:val="single" w:sz="4" w:space="0" w:color="000000"/>
            </w:tcBorders>
            <w:hideMark/>
          </w:tcPr>
          <w:p w:rsidR="003368E2" w:rsidRPr="003368E2" w:rsidRDefault="003368E2">
            <w:pPr>
              <w:jc w:val="center"/>
              <w:rPr>
                <w:rFonts w:ascii="Times New Roman" w:hAnsi="Times New Roman" w:cs="Times New Roman"/>
                <w:lang w:eastAsia="ar-SA"/>
              </w:rPr>
            </w:pPr>
            <w:r w:rsidRPr="003368E2">
              <w:rPr>
                <w:rFonts w:ascii="Times New Roman" w:hAnsi="Times New Roman" w:cs="Times New Roman"/>
              </w:rPr>
              <w:t>Магазин «Сибиряк»</w:t>
            </w:r>
          </w:p>
          <w:p w:rsidR="003368E2" w:rsidRPr="003368E2" w:rsidRDefault="003368E2">
            <w:pPr>
              <w:jc w:val="center"/>
              <w:rPr>
                <w:rFonts w:ascii="Times New Roman" w:hAnsi="Times New Roman" w:cs="Times New Roman"/>
              </w:rPr>
            </w:pPr>
            <w:proofErr w:type="spellStart"/>
            <w:r w:rsidRPr="003368E2">
              <w:rPr>
                <w:rFonts w:ascii="Times New Roman" w:hAnsi="Times New Roman" w:cs="Times New Roman"/>
              </w:rPr>
              <w:t>ул</w:t>
            </w:r>
            <w:proofErr w:type="gramStart"/>
            <w:r w:rsidRPr="003368E2">
              <w:rPr>
                <w:rFonts w:ascii="Times New Roman" w:hAnsi="Times New Roman" w:cs="Times New Roman"/>
              </w:rPr>
              <w:t>.Ц</w:t>
            </w:r>
            <w:proofErr w:type="gramEnd"/>
            <w:r w:rsidRPr="003368E2">
              <w:rPr>
                <w:rFonts w:ascii="Times New Roman" w:hAnsi="Times New Roman" w:cs="Times New Roman"/>
              </w:rPr>
              <w:t>ентральная</w:t>
            </w:r>
            <w:proofErr w:type="spellEnd"/>
            <w:r w:rsidRPr="003368E2">
              <w:rPr>
                <w:rFonts w:ascii="Times New Roman" w:hAnsi="Times New Roman" w:cs="Times New Roman"/>
              </w:rPr>
              <w:t>, 16а</w:t>
            </w:r>
          </w:p>
          <w:p w:rsidR="003368E2" w:rsidRPr="003368E2" w:rsidRDefault="003368E2">
            <w:pPr>
              <w:suppressAutoHyphens/>
              <w:jc w:val="center"/>
              <w:rPr>
                <w:rFonts w:ascii="Times New Roman" w:hAnsi="Times New Roman" w:cs="Times New Roman"/>
                <w:lang w:eastAsia="ar-SA"/>
              </w:rPr>
            </w:pPr>
            <w:r w:rsidRPr="003368E2">
              <w:rPr>
                <w:rFonts w:ascii="Times New Roman" w:hAnsi="Times New Roman" w:cs="Times New Roman"/>
              </w:rPr>
              <w:t>по согласованию с собственниками помещений</w:t>
            </w:r>
          </w:p>
        </w:tc>
      </w:tr>
    </w:tbl>
    <w:p w:rsidR="003368E2" w:rsidRPr="003368E2" w:rsidRDefault="003368E2" w:rsidP="003368E2">
      <w:pPr>
        <w:pStyle w:val="af9"/>
        <w:spacing w:before="238"/>
        <w:ind w:left="20" w:firstLine="0"/>
        <w:jc w:val="center"/>
        <w:rPr>
          <w:color w:val="auto"/>
          <w:sz w:val="22"/>
          <w:szCs w:val="22"/>
          <w:lang w:eastAsia="ar-SA"/>
        </w:rPr>
      </w:pP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СОВЕТ  ДЕПУТАТОВ</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ШИБКОВСКОГО СЕЛЬСОВЕТА ИСКИТИМСКОГО РАЙОНА</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НОВОСИБИРСКОЙ ОБЛАСТИ</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шестого созыва</w:t>
      </w:r>
      <w:r w:rsidRPr="003368E2">
        <w:rPr>
          <w:rFonts w:ascii="Times New Roman" w:hAnsi="Times New Roman" w:cs="Times New Roman"/>
        </w:rPr>
        <w:t>)</w:t>
      </w:r>
    </w:p>
    <w:p w:rsidR="00EC05F3" w:rsidRPr="003368E2" w:rsidRDefault="00EC05F3" w:rsidP="00EC05F3">
      <w:pPr>
        <w:pStyle w:val="ab"/>
        <w:jc w:val="center"/>
        <w:rPr>
          <w:rFonts w:ascii="Times New Roman" w:hAnsi="Times New Roman" w:cs="Times New Roman"/>
        </w:rPr>
      </w:pP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РЕШЕНИЕ</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девятой очередной сессии</w:t>
      </w:r>
      <w:r w:rsidRPr="003368E2">
        <w:rPr>
          <w:rFonts w:ascii="Times New Roman" w:hAnsi="Times New Roman" w:cs="Times New Roman"/>
        </w:rPr>
        <w:t>)</w:t>
      </w:r>
    </w:p>
    <w:p w:rsidR="00EC05F3" w:rsidRPr="003368E2" w:rsidRDefault="00EC05F3" w:rsidP="00EC05F3">
      <w:pPr>
        <w:spacing w:after="0" w:line="240" w:lineRule="auto"/>
        <w:ind w:right="5102" w:firstLine="567"/>
        <w:jc w:val="both"/>
        <w:rPr>
          <w:rFonts w:ascii="Times New Roman" w:hAnsi="Times New Roman" w:cs="Times New Roman"/>
        </w:rPr>
      </w:pPr>
    </w:p>
    <w:p w:rsidR="00EC05F3" w:rsidRPr="003368E2" w:rsidRDefault="00EC05F3" w:rsidP="00EC05F3">
      <w:pPr>
        <w:pStyle w:val="ab"/>
        <w:jc w:val="center"/>
        <w:rPr>
          <w:rFonts w:ascii="Times New Roman" w:hAnsi="Times New Roman" w:cs="Times New Roman"/>
          <w:u w:val="single"/>
        </w:rPr>
      </w:pPr>
      <w:r w:rsidRPr="003368E2">
        <w:rPr>
          <w:rFonts w:ascii="Times New Roman" w:hAnsi="Times New Roman" w:cs="Times New Roman"/>
          <w:u w:val="single"/>
        </w:rPr>
        <w:t>29.06.2021</w:t>
      </w:r>
      <w:r w:rsidRPr="003368E2">
        <w:rPr>
          <w:rFonts w:ascii="Times New Roman" w:hAnsi="Times New Roman" w:cs="Times New Roman"/>
        </w:rPr>
        <w:t xml:space="preserve">  № </w:t>
      </w:r>
      <w:r w:rsidRPr="003368E2">
        <w:rPr>
          <w:rFonts w:ascii="Times New Roman" w:hAnsi="Times New Roman" w:cs="Times New Roman"/>
          <w:u w:val="single"/>
        </w:rPr>
        <w:t>33</w:t>
      </w:r>
    </w:p>
    <w:p w:rsidR="00EC05F3" w:rsidRPr="003368E2" w:rsidRDefault="00EC05F3" w:rsidP="00EC05F3">
      <w:pPr>
        <w:pStyle w:val="ab"/>
        <w:jc w:val="center"/>
        <w:rPr>
          <w:rFonts w:ascii="Times New Roman" w:hAnsi="Times New Roman" w:cs="Times New Roman"/>
        </w:rPr>
      </w:pPr>
      <w:proofErr w:type="spellStart"/>
      <w:r w:rsidRPr="003368E2">
        <w:rPr>
          <w:rFonts w:ascii="Times New Roman" w:hAnsi="Times New Roman" w:cs="Times New Roman"/>
        </w:rPr>
        <w:t>д</w:t>
      </w:r>
      <w:proofErr w:type="gramStart"/>
      <w:r w:rsidRPr="003368E2">
        <w:rPr>
          <w:rFonts w:ascii="Times New Roman" w:hAnsi="Times New Roman" w:cs="Times New Roman"/>
        </w:rPr>
        <w:t>.Ш</w:t>
      </w:r>
      <w:proofErr w:type="gramEnd"/>
      <w:r w:rsidRPr="003368E2">
        <w:rPr>
          <w:rFonts w:ascii="Times New Roman" w:hAnsi="Times New Roman" w:cs="Times New Roman"/>
        </w:rPr>
        <w:t>ибково</w:t>
      </w:r>
      <w:proofErr w:type="spellEnd"/>
    </w:p>
    <w:p w:rsidR="00EC05F3" w:rsidRPr="003368E2" w:rsidRDefault="00EC05F3" w:rsidP="00EC05F3">
      <w:pPr>
        <w:pStyle w:val="aa"/>
        <w:spacing w:before="0" w:beforeAutospacing="0" w:after="0" w:afterAutospacing="0"/>
        <w:ind w:firstLine="640"/>
        <w:jc w:val="center"/>
        <w:rPr>
          <w:sz w:val="22"/>
          <w:szCs w:val="22"/>
        </w:rPr>
      </w:pPr>
      <w:r w:rsidRPr="003368E2">
        <w:rPr>
          <w:sz w:val="22"/>
          <w:szCs w:val="22"/>
        </w:rPr>
        <w:t xml:space="preserve">  </w:t>
      </w:r>
    </w:p>
    <w:p w:rsidR="00EC05F3" w:rsidRPr="003368E2" w:rsidRDefault="00EC05F3" w:rsidP="00EC05F3">
      <w:pPr>
        <w:pStyle w:val="aa"/>
        <w:spacing w:before="0" w:beforeAutospacing="0" w:after="0" w:afterAutospacing="0"/>
        <w:jc w:val="center"/>
        <w:rPr>
          <w:sz w:val="22"/>
          <w:szCs w:val="22"/>
        </w:rPr>
      </w:pPr>
      <w:r w:rsidRPr="003368E2">
        <w:rPr>
          <w:bCs/>
          <w:sz w:val="22"/>
          <w:szCs w:val="22"/>
        </w:rPr>
        <w:t>Об утверждении порядка назначения и проведения собраний граждан в целях рассмотрения и обсуждения вопросов внесения инициативных проектов</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D82C57">
      <w:pPr>
        <w:pStyle w:val="aa"/>
        <w:spacing w:before="0" w:beforeAutospacing="0" w:after="0" w:afterAutospacing="0"/>
        <w:ind w:firstLine="640"/>
        <w:jc w:val="both"/>
        <w:rPr>
          <w:sz w:val="22"/>
          <w:szCs w:val="22"/>
        </w:rPr>
      </w:pPr>
      <w:r w:rsidRPr="003368E2">
        <w:rPr>
          <w:sz w:val="22"/>
          <w:szCs w:val="22"/>
        </w:rPr>
        <w:t xml:space="preserve">  </w:t>
      </w:r>
      <w:proofErr w:type="gramStart"/>
      <w:r w:rsidRPr="003368E2">
        <w:rPr>
          <w:sz w:val="22"/>
          <w:szCs w:val="22"/>
        </w:rPr>
        <w:t>Согласно   статьи</w:t>
      </w:r>
      <w:proofErr w:type="gramEnd"/>
      <w:r w:rsidRPr="003368E2">
        <w:rPr>
          <w:sz w:val="22"/>
          <w:szCs w:val="22"/>
        </w:rPr>
        <w:t xml:space="preserve">  29  Федерального  закона  от  </w:t>
      </w:r>
      <w:hyperlink r:id="rId12" w:tgtFrame="_blank" w:history="1">
        <w:r w:rsidRPr="003368E2">
          <w:rPr>
            <w:rStyle w:val="15"/>
            <w:sz w:val="22"/>
            <w:szCs w:val="22"/>
          </w:rPr>
          <w:t>06.10.2003  №  131-ФЗ</w:t>
        </w:r>
      </w:hyperlink>
      <w:r w:rsidRPr="003368E2">
        <w:rPr>
          <w:sz w:val="22"/>
          <w:szCs w:val="22"/>
        </w:rPr>
        <w:t xml:space="preserve">   «Об  общих  принципах  организации  местного  самоуправления  в  Российской  Федерации»,  Совет депутатов Шибковского сельсовета Искитимского района Новосибирской области </w:t>
      </w:r>
    </w:p>
    <w:p w:rsidR="00EC05F3" w:rsidRPr="003368E2" w:rsidRDefault="00EC05F3" w:rsidP="00EC05F3">
      <w:pPr>
        <w:pStyle w:val="aa"/>
        <w:spacing w:before="0" w:beforeAutospacing="0" w:after="0" w:afterAutospacing="0"/>
        <w:ind w:left="640" w:firstLine="640"/>
        <w:jc w:val="both"/>
        <w:rPr>
          <w:sz w:val="22"/>
          <w:szCs w:val="22"/>
        </w:rPr>
      </w:pPr>
      <w:r w:rsidRPr="003368E2">
        <w:rPr>
          <w:sz w:val="22"/>
          <w:szCs w:val="22"/>
        </w:rPr>
        <w:t>РЕШИЛ:</w:t>
      </w:r>
    </w:p>
    <w:p w:rsidR="00EC05F3" w:rsidRPr="003368E2" w:rsidRDefault="00EC05F3" w:rsidP="00EC05F3">
      <w:pPr>
        <w:pStyle w:val="aa"/>
        <w:spacing w:before="0" w:beforeAutospacing="0" w:after="0" w:afterAutospacing="0"/>
        <w:ind w:left="640" w:firstLine="640"/>
        <w:jc w:val="both"/>
        <w:rPr>
          <w:sz w:val="22"/>
          <w:szCs w:val="22"/>
        </w:rPr>
      </w:pPr>
      <w:r w:rsidRPr="003368E2">
        <w:rPr>
          <w:sz w:val="22"/>
          <w:szCs w:val="22"/>
        </w:rPr>
        <w:t>1.  Утвердить,   Порядок  назначения  и   проведения  собраний  граждан   в   целях рассмотрения    и   обсуждения   вопросов   внесения   инициативных   проектов,  согласно  приложению к настоящему решению.</w:t>
      </w:r>
    </w:p>
    <w:p w:rsidR="00EC05F3" w:rsidRPr="003368E2" w:rsidRDefault="00EC05F3" w:rsidP="00EC05F3">
      <w:pPr>
        <w:spacing w:after="0" w:line="240" w:lineRule="auto"/>
        <w:ind w:left="640" w:firstLine="567"/>
        <w:jc w:val="both"/>
        <w:rPr>
          <w:rFonts w:ascii="Times New Roman" w:hAnsi="Times New Roman" w:cs="Times New Roman"/>
        </w:rPr>
      </w:pPr>
      <w:r w:rsidRPr="003368E2">
        <w:rPr>
          <w:rFonts w:ascii="Times New Roman" w:hAnsi="Times New Roman" w:cs="Times New Roman"/>
        </w:rPr>
        <w:t>2. Опубликовать настоящее решение в периодическом печатном издании «Вестник Шибковского сельсовета» и разместить на официальном сайте администрации Шибковского</w:t>
      </w:r>
      <w:r w:rsidRPr="003368E2">
        <w:rPr>
          <w:rFonts w:ascii="Times New Roman" w:hAnsi="Times New Roman" w:cs="Times New Roman"/>
          <w:bCs/>
        </w:rPr>
        <w:t xml:space="preserve"> сельсовета Искитимского района Новосибирской области</w:t>
      </w:r>
      <w:r w:rsidRPr="003368E2">
        <w:rPr>
          <w:rFonts w:ascii="Times New Roman" w:hAnsi="Times New Roman" w:cs="Times New Roman"/>
        </w:rPr>
        <w:t>.</w:t>
      </w:r>
    </w:p>
    <w:p w:rsidR="00EC05F3" w:rsidRPr="003368E2" w:rsidRDefault="00EC05F3" w:rsidP="00EC05F3">
      <w:pPr>
        <w:spacing w:after="0" w:line="240" w:lineRule="auto"/>
        <w:ind w:left="640" w:firstLine="567"/>
        <w:jc w:val="both"/>
        <w:rPr>
          <w:rFonts w:ascii="Times New Roman" w:hAnsi="Times New Roman" w:cs="Times New Roman"/>
        </w:rPr>
      </w:pPr>
      <w:r w:rsidRPr="003368E2">
        <w:rPr>
          <w:rFonts w:ascii="Times New Roman" w:hAnsi="Times New Roman" w:cs="Times New Roman"/>
        </w:rPr>
        <w:t>3. Настоящее решение вступает в силу с момента его опубликования.</w:t>
      </w:r>
    </w:p>
    <w:p w:rsidR="00EC05F3" w:rsidRPr="003368E2" w:rsidRDefault="00EC05F3" w:rsidP="00EC05F3">
      <w:pPr>
        <w:spacing w:after="0" w:line="240" w:lineRule="auto"/>
        <w:ind w:left="640" w:firstLine="567"/>
        <w:jc w:val="both"/>
        <w:rPr>
          <w:rFonts w:ascii="Times New Roman" w:hAnsi="Times New Roman" w:cs="Times New Roman"/>
        </w:rPr>
      </w:pPr>
    </w:p>
    <w:p w:rsidR="00EC05F3" w:rsidRPr="003368E2" w:rsidRDefault="00EC05F3" w:rsidP="00EC05F3">
      <w:pPr>
        <w:pStyle w:val="ab"/>
        <w:ind w:left="640"/>
        <w:jc w:val="both"/>
        <w:rPr>
          <w:rFonts w:ascii="Times New Roman" w:hAnsi="Times New Roman" w:cs="Times New Roman"/>
        </w:rPr>
      </w:pPr>
      <w:r w:rsidRPr="003368E2">
        <w:rPr>
          <w:rFonts w:ascii="Times New Roman" w:hAnsi="Times New Roman" w:cs="Times New Roman"/>
        </w:rPr>
        <w:t>Глава                                                             Председатель Совета депутатов</w:t>
      </w:r>
    </w:p>
    <w:p w:rsidR="00EC05F3" w:rsidRPr="003368E2" w:rsidRDefault="00EC05F3" w:rsidP="00EC05F3">
      <w:pPr>
        <w:pStyle w:val="ab"/>
        <w:ind w:left="640"/>
        <w:jc w:val="both"/>
        <w:rPr>
          <w:rFonts w:ascii="Times New Roman" w:hAnsi="Times New Roman" w:cs="Times New Roman"/>
        </w:rPr>
      </w:pPr>
      <w:r w:rsidRPr="003368E2">
        <w:rPr>
          <w:rFonts w:ascii="Times New Roman" w:hAnsi="Times New Roman" w:cs="Times New Roman"/>
        </w:rPr>
        <w:t>Шибковского сельсовета                               Шибковского сельсовета</w:t>
      </w:r>
    </w:p>
    <w:p w:rsidR="00EC05F3" w:rsidRPr="003368E2" w:rsidRDefault="00EC05F3" w:rsidP="00EC05F3">
      <w:pPr>
        <w:pStyle w:val="ab"/>
        <w:ind w:left="640"/>
        <w:jc w:val="both"/>
        <w:rPr>
          <w:rFonts w:ascii="Times New Roman" w:hAnsi="Times New Roman" w:cs="Times New Roman"/>
        </w:rPr>
      </w:pPr>
      <w:r w:rsidRPr="003368E2">
        <w:rPr>
          <w:rFonts w:ascii="Times New Roman" w:hAnsi="Times New Roman" w:cs="Times New Roman"/>
        </w:rPr>
        <w:lastRenderedPageBreak/>
        <w:t>Искитимского района                                    Искитимского района</w:t>
      </w:r>
    </w:p>
    <w:p w:rsidR="00EC05F3" w:rsidRPr="003368E2" w:rsidRDefault="00EC05F3" w:rsidP="00EC05F3">
      <w:pPr>
        <w:pStyle w:val="ab"/>
        <w:ind w:left="640"/>
        <w:jc w:val="both"/>
        <w:rPr>
          <w:rFonts w:ascii="Times New Roman" w:hAnsi="Times New Roman" w:cs="Times New Roman"/>
        </w:rPr>
      </w:pPr>
      <w:r w:rsidRPr="003368E2">
        <w:rPr>
          <w:rFonts w:ascii="Times New Roman" w:hAnsi="Times New Roman" w:cs="Times New Roman"/>
        </w:rPr>
        <w:t xml:space="preserve">Новосибирской области                                 Новосибирской области    </w:t>
      </w:r>
    </w:p>
    <w:p w:rsidR="00EC05F3" w:rsidRPr="003368E2" w:rsidRDefault="00EC05F3" w:rsidP="00EC05F3">
      <w:pPr>
        <w:pStyle w:val="ab"/>
        <w:ind w:left="640"/>
        <w:jc w:val="both"/>
        <w:rPr>
          <w:rFonts w:ascii="Times New Roman" w:hAnsi="Times New Roman" w:cs="Times New Roman"/>
        </w:rPr>
      </w:pPr>
    </w:p>
    <w:p w:rsidR="00EC05F3" w:rsidRPr="003368E2" w:rsidRDefault="00EC05F3" w:rsidP="00EC05F3">
      <w:pPr>
        <w:pStyle w:val="ab"/>
        <w:ind w:left="640"/>
        <w:jc w:val="both"/>
        <w:rPr>
          <w:rFonts w:ascii="Times New Roman" w:hAnsi="Times New Roman" w:cs="Times New Roman"/>
        </w:rPr>
      </w:pPr>
      <w:r w:rsidRPr="003368E2">
        <w:rPr>
          <w:rFonts w:ascii="Times New Roman" w:hAnsi="Times New Roman" w:cs="Times New Roman"/>
        </w:rPr>
        <w:t>___________</w:t>
      </w:r>
      <w:proofErr w:type="spellStart"/>
      <w:r w:rsidRPr="003368E2">
        <w:rPr>
          <w:rFonts w:ascii="Times New Roman" w:hAnsi="Times New Roman" w:cs="Times New Roman"/>
        </w:rPr>
        <w:t>А.Б.Кругликов</w:t>
      </w:r>
      <w:proofErr w:type="spellEnd"/>
      <w:r w:rsidRPr="003368E2">
        <w:rPr>
          <w:rFonts w:ascii="Times New Roman" w:hAnsi="Times New Roman" w:cs="Times New Roman"/>
        </w:rPr>
        <w:t xml:space="preserve">                      _______________ </w:t>
      </w:r>
      <w:proofErr w:type="spellStart"/>
      <w:r w:rsidRPr="003368E2">
        <w:rPr>
          <w:rFonts w:ascii="Times New Roman" w:hAnsi="Times New Roman" w:cs="Times New Roman"/>
        </w:rPr>
        <w:t>Н.Г.Пазиева</w:t>
      </w:r>
      <w:proofErr w:type="spellEnd"/>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EC05F3">
      <w:pPr>
        <w:spacing w:after="0" w:line="240" w:lineRule="auto"/>
        <w:ind w:firstLine="567"/>
        <w:jc w:val="right"/>
        <w:rPr>
          <w:rFonts w:ascii="Times New Roman" w:hAnsi="Times New Roman" w:cs="Times New Roman"/>
        </w:rPr>
      </w:pPr>
      <w:r w:rsidRPr="003368E2">
        <w:rPr>
          <w:rFonts w:ascii="Times New Roman" w:hAnsi="Times New Roman" w:cs="Times New Roman"/>
        </w:rPr>
        <w:t>Приложение</w:t>
      </w:r>
    </w:p>
    <w:p w:rsidR="00EC05F3" w:rsidRPr="003368E2" w:rsidRDefault="00EC05F3" w:rsidP="00EC05F3">
      <w:pPr>
        <w:spacing w:after="0" w:line="240" w:lineRule="auto"/>
        <w:ind w:firstLine="567"/>
        <w:jc w:val="right"/>
        <w:rPr>
          <w:rFonts w:ascii="Times New Roman" w:hAnsi="Times New Roman" w:cs="Times New Roman"/>
        </w:rPr>
      </w:pPr>
      <w:r w:rsidRPr="003368E2">
        <w:rPr>
          <w:rFonts w:ascii="Times New Roman" w:hAnsi="Times New Roman" w:cs="Times New Roman"/>
        </w:rPr>
        <w:t xml:space="preserve">к решению Совета депутатов </w:t>
      </w:r>
    </w:p>
    <w:p w:rsidR="00EC05F3" w:rsidRPr="003368E2" w:rsidRDefault="00EC05F3" w:rsidP="00EC05F3">
      <w:pPr>
        <w:spacing w:after="0" w:line="240" w:lineRule="auto"/>
        <w:ind w:firstLine="567"/>
        <w:jc w:val="right"/>
        <w:rPr>
          <w:rFonts w:ascii="Times New Roman" w:hAnsi="Times New Roman" w:cs="Times New Roman"/>
          <w:i/>
        </w:rPr>
      </w:pPr>
      <w:r w:rsidRPr="003368E2">
        <w:rPr>
          <w:rFonts w:ascii="Times New Roman" w:hAnsi="Times New Roman" w:cs="Times New Roman"/>
        </w:rPr>
        <w:t>Шибковского сельсовета Искитимского района Новосибирской области</w:t>
      </w:r>
    </w:p>
    <w:p w:rsidR="00EC05F3" w:rsidRPr="003368E2" w:rsidRDefault="00EC05F3" w:rsidP="00EC05F3">
      <w:pPr>
        <w:spacing w:after="0" w:line="240" w:lineRule="auto"/>
        <w:ind w:firstLine="567"/>
        <w:jc w:val="right"/>
        <w:rPr>
          <w:rFonts w:ascii="Times New Roman" w:hAnsi="Times New Roman" w:cs="Times New Roman"/>
        </w:rPr>
      </w:pPr>
      <w:r w:rsidRPr="003368E2">
        <w:rPr>
          <w:rFonts w:ascii="Times New Roman" w:hAnsi="Times New Roman" w:cs="Times New Roman"/>
        </w:rPr>
        <w:t>от 29.06.2021  №  33</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EC05F3">
      <w:pPr>
        <w:pStyle w:val="aa"/>
        <w:spacing w:before="0" w:beforeAutospacing="0" w:after="0" w:afterAutospacing="0"/>
        <w:jc w:val="center"/>
        <w:rPr>
          <w:bCs/>
          <w:sz w:val="22"/>
          <w:szCs w:val="22"/>
        </w:rPr>
      </w:pPr>
      <w:r w:rsidRPr="003368E2">
        <w:rPr>
          <w:bCs/>
          <w:sz w:val="22"/>
          <w:szCs w:val="22"/>
        </w:rPr>
        <w:t xml:space="preserve">Порядок  назначения  и  проведения  собраний  граждан  </w:t>
      </w:r>
    </w:p>
    <w:p w:rsidR="00EC05F3" w:rsidRPr="003368E2" w:rsidRDefault="00EC05F3" w:rsidP="00EC05F3">
      <w:pPr>
        <w:pStyle w:val="aa"/>
        <w:spacing w:before="0" w:beforeAutospacing="0" w:after="0" w:afterAutospacing="0"/>
        <w:jc w:val="center"/>
        <w:rPr>
          <w:sz w:val="22"/>
          <w:szCs w:val="22"/>
        </w:rPr>
      </w:pPr>
      <w:r w:rsidRPr="003368E2">
        <w:rPr>
          <w:bCs/>
          <w:sz w:val="22"/>
          <w:szCs w:val="22"/>
        </w:rPr>
        <w:t>в  целях  рассмотрения  и   обсуждения  вопросов  внесения  инициативных  проектов</w:t>
      </w:r>
    </w:p>
    <w:p w:rsidR="00EC05F3" w:rsidRPr="003368E2" w:rsidRDefault="00EC05F3" w:rsidP="00EC05F3">
      <w:pPr>
        <w:pStyle w:val="aa"/>
        <w:spacing w:before="0" w:beforeAutospacing="0" w:after="0" w:afterAutospacing="0"/>
        <w:jc w:val="center"/>
        <w:rPr>
          <w:sz w:val="22"/>
          <w:szCs w:val="22"/>
        </w:rPr>
      </w:pP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r w:rsidRPr="003368E2">
        <w:rPr>
          <w:bCs/>
          <w:sz w:val="22"/>
          <w:szCs w:val="22"/>
        </w:rPr>
        <w:t>Глава  1.  Общие  положения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1.1.  </w:t>
      </w:r>
      <w:proofErr w:type="gramStart"/>
      <w:r w:rsidRPr="003368E2">
        <w:rPr>
          <w:sz w:val="22"/>
          <w:szCs w:val="22"/>
        </w:rPr>
        <w:t>Настоящий   порядок   назначения   и   проведения   собраний   граждан   в  целях  рассмотрения  и  обсуждения  вопросов  внесения  инициативных   проектов   на   территории Шибковского</w:t>
      </w:r>
      <w:r w:rsidRPr="003368E2">
        <w:rPr>
          <w:bCs/>
          <w:sz w:val="22"/>
          <w:szCs w:val="22"/>
        </w:rPr>
        <w:t xml:space="preserve"> сельсовета Искитимского района Новосибирской области</w:t>
      </w:r>
      <w:r w:rsidRPr="003368E2">
        <w:rPr>
          <w:sz w:val="22"/>
          <w:szCs w:val="22"/>
        </w:rPr>
        <w:t xml:space="preserve">    (далее  по  тексту  –   Порядок)   разработан   в   соответствии   с   </w:t>
      </w:r>
      <w:hyperlink r:id="rId13" w:tgtFrame="_blank" w:history="1">
        <w:r w:rsidRPr="003368E2">
          <w:rPr>
            <w:rStyle w:val="15"/>
            <w:sz w:val="22"/>
            <w:szCs w:val="22"/>
          </w:rPr>
          <w:t>Конституцией</w:t>
        </w:r>
      </w:hyperlink>
      <w:r w:rsidRPr="003368E2">
        <w:rPr>
          <w:sz w:val="22"/>
          <w:szCs w:val="22"/>
        </w:rPr>
        <w:t xml:space="preserve">   Российской   Федерации,   от  </w:t>
      </w:r>
      <w:hyperlink r:id="rId14" w:tgtFrame="_blank" w:history="1">
        <w:r w:rsidRPr="003368E2">
          <w:rPr>
            <w:rStyle w:val="15"/>
            <w:sz w:val="22"/>
            <w:szCs w:val="22"/>
          </w:rPr>
          <w:t>06.10.2003  №  131-ФЗ</w:t>
        </w:r>
      </w:hyperlink>
      <w:r w:rsidRPr="003368E2">
        <w:rPr>
          <w:sz w:val="22"/>
          <w:szCs w:val="22"/>
        </w:rPr>
        <w:t xml:space="preserve">   "Об   общих   принципах   организации   местного  самоуправления  в  Российской  Федерации», </w:t>
      </w:r>
      <w:hyperlink r:id="rId15" w:tgtFrame="_blank" w:history="1">
        <w:r w:rsidRPr="003368E2">
          <w:rPr>
            <w:rStyle w:val="15"/>
            <w:sz w:val="22"/>
            <w:szCs w:val="22"/>
          </w:rPr>
          <w:t>Устава</w:t>
        </w:r>
      </w:hyperlink>
      <w:r w:rsidRPr="003368E2">
        <w:rPr>
          <w:sz w:val="22"/>
          <w:szCs w:val="22"/>
        </w:rPr>
        <w:t xml:space="preserve">  сельского поселения Шибковского  сельсовета Искитимского муниципального  района Новосибирской области,  определяет   порядок   назначения</w:t>
      </w:r>
      <w:proofErr w:type="gramEnd"/>
      <w:r w:rsidRPr="003368E2">
        <w:rPr>
          <w:sz w:val="22"/>
          <w:szCs w:val="22"/>
        </w:rPr>
        <w:t xml:space="preserve">   и   проведения   собраний,   полномочия  собраний.</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1.2.  </w:t>
      </w:r>
      <w:proofErr w:type="gramStart"/>
      <w:r w:rsidRPr="003368E2">
        <w:rPr>
          <w:sz w:val="22"/>
          <w:szCs w:val="22"/>
        </w:rPr>
        <w:t>В   собрании   граждан   имеют   право   участвовать   граждане,      достигшие   возраста   16  лет,   проживающие   на  территории  Шибковского сельсовета Искитимского муниципального  района Новосибирской области.</w:t>
      </w:r>
      <w:proofErr w:type="gramEnd"/>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1.3.  Расходы,  связанные  с  подготовкой  и  проведением  собраний  граждан   в   целях  рассмотрения  и  обсуждения  вопросов  внесения  инициативных  проектов  на  территории  Шибковского сельсовета Искитимского муниципального  района Новосибирской области,  осуществляются  за  счёт  средств  бюджета  Шибковского сельсовета Искитимского   района Новосибирской области.</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EC05F3">
      <w:pPr>
        <w:pStyle w:val="aa"/>
        <w:spacing w:before="0" w:beforeAutospacing="0" w:after="0" w:afterAutospacing="0"/>
        <w:ind w:firstLine="640"/>
        <w:jc w:val="center"/>
        <w:rPr>
          <w:sz w:val="22"/>
          <w:szCs w:val="22"/>
        </w:rPr>
      </w:pPr>
      <w:r w:rsidRPr="003368E2">
        <w:rPr>
          <w:bCs/>
          <w:sz w:val="22"/>
          <w:szCs w:val="22"/>
        </w:rPr>
        <w:t>Глава  2.  Полномочия  собрания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2.1.  К  полномочиям   собрания   граждан   относится   обсуждение   вопросов  внесения   инициативных  проектов  и  их  рассмотрение.</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EC05F3">
      <w:pPr>
        <w:pStyle w:val="aa"/>
        <w:spacing w:before="0" w:beforeAutospacing="0" w:after="0" w:afterAutospacing="0"/>
        <w:ind w:firstLine="640"/>
        <w:jc w:val="center"/>
        <w:rPr>
          <w:sz w:val="22"/>
          <w:szCs w:val="22"/>
        </w:rPr>
      </w:pPr>
      <w:r w:rsidRPr="003368E2">
        <w:rPr>
          <w:bCs/>
          <w:sz w:val="22"/>
          <w:szCs w:val="22"/>
        </w:rPr>
        <w:t>Глава  3.  Инициатива  проведения  собрания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3.1.  </w:t>
      </w:r>
      <w:proofErr w:type="gramStart"/>
      <w:r w:rsidRPr="003368E2">
        <w:rPr>
          <w:sz w:val="22"/>
          <w:szCs w:val="22"/>
        </w:rPr>
        <w:t xml:space="preserve">Организатором  собрания  граждан  по  обсуждению  вопроса  внесения  инициативных  проектов  вправе  выступить  инициаторы  инициативных  проектов:  физические,  юридические  лица,  соответствующие  требованиям,  установленным  Федеральным  законом  от  </w:t>
      </w:r>
      <w:hyperlink r:id="rId16" w:tgtFrame="_blank" w:history="1">
        <w:r w:rsidRPr="003368E2">
          <w:rPr>
            <w:rStyle w:val="15"/>
            <w:sz w:val="22"/>
            <w:szCs w:val="22"/>
          </w:rPr>
          <w:t>06.10.2003 № 131-ФЗ</w:t>
        </w:r>
      </w:hyperlink>
      <w:r w:rsidRPr="003368E2">
        <w:rPr>
          <w:sz w:val="22"/>
          <w:szCs w:val="22"/>
        </w:rPr>
        <w:t xml:space="preserve">  «Об  общих  принципах  организации  местного  самоуправления  в  Российской  Федерации», Положением о   порядке   выдвижения,   внесения,   обсуждения,   рассмотрения  инициативных   проектов,   а  также   проведения   их   конкурсного   отбора, утвержденном решением Совета депутатов Шибковского сельсовета Искитимского муниципального  района Новосибирской области</w:t>
      </w:r>
      <w:proofErr w:type="gramEnd"/>
      <w:r w:rsidRPr="003368E2">
        <w:rPr>
          <w:sz w:val="22"/>
          <w:szCs w:val="22"/>
        </w:rPr>
        <w:t>.</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3.2.  Организатор  собрания  граждан  обязан  подать  в Совет депутатов Шибковского  сельсовета Искитимского муниципального  района Новосибирской области (далее - представительный орган муниципального образования)   уведомление  о  проведении  собрания  граждан  в  письменной  форме.</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3.3.  В  уведомлении  указываются: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1)  цель  собрания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2)  место  проведения  собрания;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3)  дата,  время  начала  и  окончания  собрания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4)  предполагаемое  количество  участников  собрания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5)  наименование  инициативного  проекта;</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6)  часть  территории  муниципального образования,   на   которой   может   реализовываться   инициативный   проект,   а  также  решение  администрации Шибковского сельсовета Искитимского  района Новосибирской области (далее - администрация муниципального образования),  которым  определена  данная  территория.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lastRenderedPageBreak/>
        <w:t>7)  формы  и  методы  обеспечения  организатором  собрания  граждан  общественного  порядка,  организации  медицинской  помощи,  намерение  использовать  звукоусиливающие  технические  средства  при  проведении  собрания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8)  фамилия,  имя,  отчество  организатора  собрания  граждан,  сведения  о  его  месте  жительства  или  пребывания  и  номер  телефона;</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9)  фамилии,  имена  и  отчества  лиц,  уполномоченных  организатором  собрания  граждан  выполнять  распорядительные  функции  по  организации  и  проведению  собрания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10)  дата   подачи  уведомления  о  проведении  собрания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Уведомление  о  проведении  собрания  граждан  подписывается  организатором собрания    граждан   и   лицами,   уполномоченными   организатором   собрания   граждан   выполнять   распорядительные   функции   по   организации   и   проведению  собрания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3.4.  Решение   о   назначении   собрания    граждан   принимается   решением   представительного  органа муниципального образования не   позднее   7   дней  со  дня  поступления  уведомления  о  проведении  собрания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3.5.  </w:t>
      </w:r>
      <w:proofErr w:type="gramStart"/>
      <w:r w:rsidRPr="003368E2">
        <w:rPr>
          <w:sz w:val="22"/>
          <w:szCs w:val="22"/>
        </w:rPr>
        <w:t>В  решении  представительного органа муниципального образования   о  проведении  собрания  устанавливается  дата,   время,   место   проведения,   вопрос  (вопросы),   выносимый   на   рассмотрение,   предполагаемое   количество   участников  собрания,   а   также   ответственное   лицо  -   организатор    собрания   (лица,  но  не  более  3  человек)   за   подготовку   и   проведение   собрания,   населённый   пункт  (населённые   пункты),   жители   которого   будут   участвовать   в   собрании,   численность   граждан,   проживающих   в  этом   населённом  пункте  (населённых  пунктах).</w:t>
      </w:r>
      <w:proofErr w:type="gramEnd"/>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3.6.  Решение  представительного органа муниципального образования   о   проведении   собрания   граждан   принимается   не   </w:t>
      </w:r>
      <w:proofErr w:type="gramStart"/>
      <w:r w:rsidRPr="003368E2">
        <w:rPr>
          <w:sz w:val="22"/>
          <w:szCs w:val="22"/>
        </w:rPr>
        <w:t>позднее</w:t>
      </w:r>
      <w:proofErr w:type="gramEnd"/>
      <w:r w:rsidRPr="003368E2">
        <w:rPr>
          <w:sz w:val="22"/>
          <w:szCs w:val="22"/>
        </w:rPr>
        <w:t xml:space="preserve">   чем  за  7  дней   до  дня  проведения  собрания  и  доводится  до  жителей   через   средства   массовой  информации   и   через   информационные   стенды      администрации   муниципального образования  в  течение  5  дней  с  момента  принятия  решения.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EC05F3">
      <w:pPr>
        <w:pStyle w:val="aa"/>
        <w:spacing w:before="0" w:beforeAutospacing="0" w:after="0" w:afterAutospacing="0"/>
        <w:jc w:val="center"/>
        <w:rPr>
          <w:sz w:val="22"/>
          <w:szCs w:val="22"/>
        </w:rPr>
      </w:pPr>
      <w:r w:rsidRPr="003368E2">
        <w:rPr>
          <w:bCs/>
          <w:sz w:val="22"/>
          <w:szCs w:val="22"/>
        </w:rPr>
        <w:t>Глава  4.  Порядок  проведения  собрания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4.1.  Собрание  открывает  должностное  лицо  органов  местного  самоуправления  поселения    или   один   из   организаторов    собрания.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4.2.  Для   ведения   собрания   избирается   президиум   в   количестве   от   трёх   до  десяти   человек,   из   числа   которых   выбирают   председательствующего  и   секретаря.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4.3.  Для   подсчёта   голосов   при   вынесении   вопросов   на   голосование   выбирается   счётная   комиссия   в   количестве  от   2  до  4   человек   из  присутствующих  на  собрании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4.4.  Выборы   президиума,   утверждение   повестки   и   регламента   проведения   собрания   граждан   производится   большинством   голосов   от   присутствующих   на  собрании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4.5.  Предложения   по   составу   президиума,   счётной  комиссии,   проект  регламента  проведения  собрания  готовит  ответственное  лицо  за  подготовку  и  проведение  собрания.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4.6.  Секретарём  собрания  граждан  ведётся  протокол.</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4.7.  Ответственное лицо   за  подготовку   и  проведение   собрания   обеспечивает   регистрацию   количественного  состава  граждан.</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4.8.  Решения   принимаются   большинством   голосов   от   присутствующих   на  собрании   открытым  голосованием.  </w:t>
      </w:r>
    </w:p>
    <w:p w:rsidR="00EC05F3" w:rsidRPr="003368E2" w:rsidRDefault="00EC05F3" w:rsidP="00EC05F3">
      <w:pPr>
        <w:rPr>
          <w:rFonts w:ascii="Times New Roman" w:hAnsi="Times New Roman" w:cs="Times New Roman"/>
        </w:rPr>
      </w:pPr>
      <w:r w:rsidRPr="003368E2">
        <w:rPr>
          <w:rFonts w:ascii="Times New Roman" w:hAnsi="Times New Roman" w:cs="Times New Roman"/>
        </w:rPr>
        <w:t>Решения  оформляются  протокольно.</w:t>
      </w:r>
    </w:p>
    <w:p w:rsidR="00EC05F3" w:rsidRPr="003368E2" w:rsidRDefault="00EC05F3" w:rsidP="00D82C57">
      <w:pPr>
        <w:pStyle w:val="aa"/>
        <w:spacing w:before="0" w:beforeAutospacing="0" w:after="0" w:afterAutospacing="0"/>
        <w:ind w:firstLine="640"/>
        <w:jc w:val="both"/>
        <w:rPr>
          <w:sz w:val="22"/>
          <w:szCs w:val="22"/>
        </w:rPr>
      </w:pPr>
      <w:r w:rsidRPr="003368E2">
        <w:rPr>
          <w:sz w:val="22"/>
          <w:szCs w:val="22"/>
        </w:rPr>
        <w:t xml:space="preserve">  </w:t>
      </w:r>
      <w:r w:rsidRPr="003368E2">
        <w:rPr>
          <w:bCs/>
          <w:sz w:val="22"/>
          <w:szCs w:val="22"/>
        </w:rPr>
        <w:t>Глава  5.  Итоги  собрания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  </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5.1.  В  протоколе  указываются  дата,  время,  место  проведения  собрания,  повестка,  количество  присутствующих  граждан,  состав  президиума,  состав  счётной  комиссии,  представители  органов  местного  самоуправления  поселения,  содержание  выступлений,  результаты  голосования,  принятые  решения.  Протокол  собрания  оформляется  секретарём  собрания  в  течение  5  рабочих  дней  со  дня  проведения  собрания.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5.2.  Протокол  собрания  граждан  </w:t>
      </w:r>
      <w:proofErr w:type="gramStart"/>
      <w:r w:rsidRPr="003368E2">
        <w:rPr>
          <w:sz w:val="22"/>
          <w:szCs w:val="22"/>
        </w:rPr>
        <w:t>подписывается  председателем  и  секретарём  собрания  и  направляется</w:t>
      </w:r>
      <w:proofErr w:type="gramEnd"/>
      <w:r w:rsidRPr="003368E2">
        <w:rPr>
          <w:sz w:val="22"/>
          <w:szCs w:val="22"/>
        </w:rPr>
        <w:t xml:space="preserve">  в  представительный орган местного самоуправления.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5.3.  Итоги  собрания  подлежат  опубликованию  (обнародованию)  в  течение  5  дней  с  момента  проведения  собрания.</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 xml:space="preserve">5.4.  Протокол  собрания  граждан  вместе  с  инициативным  проектом  направляется  в  администрацию  муниципального образования,  для  организации  работы  по  рассмотрению  </w:t>
      </w:r>
      <w:r w:rsidRPr="003368E2">
        <w:rPr>
          <w:sz w:val="22"/>
          <w:szCs w:val="22"/>
        </w:rPr>
        <w:lastRenderedPageBreak/>
        <w:t xml:space="preserve">инициативных  проектов,  а  также  проведению  их  конкурсного  отбора  в  соответствии  с  порядком  выдвижения,  внесения,  обсуждения,  рассмотрения  инициативных  проектов,  а  также  проведения  их  конкурсного  отбора  в  </w:t>
      </w:r>
      <w:proofErr w:type="spellStart"/>
      <w:r w:rsidRPr="003368E2">
        <w:rPr>
          <w:sz w:val="22"/>
          <w:szCs w:val="22"/>
        </w:rPr>
        <w:t>Шибковском</w:t>
      </w:r>
      <w:proofErr w:type="spellEnd"/>
      <w:r w:rsidRPr="003368E2">
        <w:rPr>
          <w:sz w:val="22"/>
          <w:szCs w:val="22"/>
        </w:rPr>
        <w:t xml:space="preserve"> сельсовете Искитимского района Новосибирской области.   </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СОВЕТ  ДЕПУТАТОВ</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ШИБКОВСКОГО СЕЛЬСОВЕТА ИСКИТИМСКОГО РАЙОНА</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НОВОСИБИРСКОЙ ОБЛАСТИ</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шестого созыва</w:t>
      </w:r>
      <w:r w:rsidRPr="003368E2">
        <w:rPr>
          <w:rFonts w:ascii="Times New Roman" w:hAnsi="Times New Roman" w:cs="Times New Roman"/>
        </w:rPr>
        <w:t>)</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РЕШЕНИЕ</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девятой очередной сессии</w:t>
      </w:r>
      <w:r w:rsidRPr="003368E2">
        <w:rPr>
          <w:rFonts w:ascii="Times New Roman" w:hAnsi="Times New Roman" w:cs="Times New Roman"/>
        </w:rPr>
        <w:t>)</w:t>
      </w:r>
    </w:p>
    <w:p w:rsidR="00EC05F3" w:rsidRPr="003368E2" w:rsidRDefault="00EC05F3" w:rsidP="00EC05F3">
      <w:pPr>
        <w:spacing w:after="0" w:line="240" w:lineRule="auto"/>
        <w:ind w:right="5102" w:firstLine="567"/>
        <w:jc w:val="both"/>
        <w:rPr>
          <w:rFonts w:ascii="Times New Roman" w:hAnsi="Times New Roman" w:cs="Times New Roman"/>
        </w:rPr>
      </w:pPr>
    </w:p>
    <w:p w:rsidR="00EC05F3" w:rsidRPr="003368E2" w:rsidRDefault="00EC05F3" w:rsidP="00EC05F3">
      <w:pPr>
        <w:pStyle w:val="ab"/>
        <w:jc w:val="center"/>
        <w:rPr>
          <w:rFonts w:ascii="Times New Roman" w:hAnsi="Times New Roman" w:cs="Times New Roman"/>
          <w:u w:val="single"/>
        </w:rPr>
      </w:pPr>
      <w:r w:rsidRPr="003368E2">
        <w:rPr>
          <w:rFonts w:ascii="Times New Roman" w:hAnsi="Times New Roman" w:cs="Times New Roman"/>
          <w:u w:val="single"/>
        </w:rPr>
        <w:t>29.06.2021</w:t>
      </w:r>
      <w:r w:rsidRPr="003368E2">
        <w:rPr>
          <w:rFonts w:ascii="Times New Roman" w:hAnsi="Times New Roman" w:cs="Times New Roman"/>
        </w:rPr>
        <w:t xml:space="preserve">  № </w:t>
      </w:r>
      <w:r w:rsidRPr="003368E2">
        <w:rPr>
          <w:rFonts w:ascii="Times New Roman" w:hAnsi="Times New Roman" w:cs="Times New Roman"/>
          <w:u w:val="single"/>
        </w:rPr>
        <w:t>34</w:t>
      </w:r>
    </w:p>
    <w:p w:rsidR="00EC05F3" w:rsidRPr="003368E2" w:rsidRDefault="00EC05F3" w:rsidP="00EC05F3">
      <w:pPr>
        <w:pStyle w:val="ab"/>
        <w:jc w:val="center"/>
        <w:rPr>
          <w:rFonts w:ascii="Times New Roman" w:hAnsi="Times New Roman" w:cs="Times New Roman"/>
        </w:rPr>
      </w:pPr>
      <w:proofErr w:type="spellStart"/>
      <w:r w:rsidRPr="003368E2">
        <w:rPr>
          <w:rFonts w:ascii="Times New Roman" w:hAnsi="Times New Roman" w:cs="Times New Roman"/>
        </w:rPr>
        <w:t>д</w:t>
      </w:r>
      <w:proofErr w:type="gramStart"/>
      <w:r w:rsidRPr="003368E2">
        <w:rPr>
          <w:rFonts w:ascii="Times New Roman" w:hAnsi="Times New Roman" w:cs="Times New Roman"/>
        </w:rPr>
        <w:t>.Ш</w:t>
      </w:r>
      <w:proofErr w:type="gramEnd"/>
      <w:r w:rsidRPr="003368E2">
        <w:rPr>
          <w:rFonts w:ascii="Times New Roman" w:hAnsi="Times New Roman" w:cs="Times New Roman"/>
        </w:rPr>
        <w:t>ибково</w:t>
      </w:r>
      <w:proofErr w:type="spellEnd"/>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br/>
        <w:t>Об утверждении положения</w:t>
      </w:r>
      <w:r w:rsidRPr="003368E2">
        <w:rPr>
          <w:rFonts w:ascii="Times New Roman" w:eastAsia="Times New Roman" w:hAnsi="Times New Roman" w:cs="Times New Roman"/>
        </w:rPr>
        <w:br/>
        <w:t>о порядке выдвижения, внесения, обсуждения, рассмотрения инициативных  проектов, а также проведения их конкурсного отбора</w:t>
      </w:r>
    </w:p>
    <w:p w:rsidR="00EC05F3" w:rsidRPr="003368E2" w:rsidRDefault="00EC05F3" w:rsidP="00EC05F3">
      <w:pPr>
        <w:spacing w:after="0" w:line="240" w:lineRule="auto"/>
        <w:jc w:val="both"/>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В соответствии с </w:t>
      </w:r>
      <w:hyperlink r:id="rId17" w:anchor="/document/186367/entry/0" w:history="1">
        <w:r w:rsidRPr="003368E2">
          <w:rPr>
            <w:rFonts w:ascii="Times New Roman" w:eastAsia="Times New Roman" w:hAnsi="Times New Roman" w:cs="Times New Roman"/>
          </w:rPr>
          <w:t>Федеральным законом</w:t>
        </w:r>
      </w:hyperlink>
      <w:r w:rsidRPr="003368E2">
        <w:rPr>
          <w:rFonts w:ascii="Times New Roman" w:eastAsia="Times New Roman" w:hAnsi="Times New Roman" w:cs="Times New Roman"/>
        </w:rPr>
        <w:t xml:space="preserve"> от 6 октября 2003 года N 131-ФЗ "Об общих принципах организации местного самоуправления в Российской Федерации", Уставом  сельского поселения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муниципального района Новосибирской области, Совет депутатов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РЕШИЛ:</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1.Утвердить </w:t>
      </w:r>
      <w:r w:rsidR="00D82C57" w:rsidRPr="003368E2">
        <w:rPr>
          <w:rFonts w:ascii="Times New Roman" w:eastAsia="Times New Roman" w:hAnsi="Times New Roman" w:cs="Times New Roman"/>
        </w:rPr>
        <w:t>п</w:t>
      </w:r>
      <w:r w:rsidRPr="003368E2">
        <w:rPr>
          <w:rFonts w:ascii="Times New Roman" w:eastAsia="Times New Roman" w:hAnsi="Times New Roman" w:cs="Times New Roman"/>
        </w:rPr>
        <w:t xml:space="preserve">рилагаемое  </w:t>
      </w:r>
      <w:hyperlink r:id="rId18" w:anchor="/document/400165718/entry/11000" w:history="1">
        <w:r w:rsidRPr="003368E2">
          <w:rPr>
            <w:rFonts w:ascii="Times New Roman" w:eastAsia="Times New Roman" w:hAnsi="Times New Roman" w:cs="Times New Roman"/>
          </w:rPr>
          <w:t>Положение</w:t>
        </w:r>
      </w:hyperlink>
      <w:r w:rsidRPr="003368E2">
        <w:rPr>
          <w:rFonts w:ascii="Times New Roman" w:eastAsia="Times New Roman" w:hAnsi="Times New Roman" w:cs="Times New Roman"/>
        </w:rPr>
        <w:t>  о  порядке  выдвижения,  внесения, обсуждения,  рассмотрения  инициативных  проектов, а также  проведения  их  конкурсного  отбора.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2. Опубликовать настоящее решение в периодическом печатном издании </w:t>
      </w:r>
      <w:r w:rsidRPr="003368E2">
        <w:rPr>
          <w:rFonts w:ascii="Times New Roman" w:hAnsi="Times New Roman" w:cs="Times New Roman"/>
        </w:rPr>
        <w:t>«Вестник Шибковского сельсовета»</w:t>
      </w:r>
      <w:r w:rsidRPr="003368E2">
        <w:rPr>
          <w:rFonts w:ascii="Times New Roman" w:eastAsia="Times New Roman" w:hAnsi="Times New Roman" w:cs="Times New Roman"/>
        </w:rPr>
        <w:t xml:space="preserve"> и </w:t>
      </w:r>
      <w:proofErr w:type="gramStart"/>
      <w:r w:rsidRPr="003368E2">
        <w:rPr>
          <w:rFonts w:ascii="Times New Roman" w:eastAsia="Times New Roman" w:hAnsi="Times New Roman" w:cs="Times New Roman"/>
        </w:rPr>
        <w:t>разместить его</w:t>
      </w:r>
      <w:proofErr w:type="gramEnd"/>
      <w:r w:rsidRPr="003368E2">
        <w:rPr>
          <w:rFonts w:ascii="Times New Roman" w:eastAsia="Times New Roman" w:hAnsi="Times New Roman" w:cs="Times New Roman"/>
        </w:rPr>
        <w:t xml:space="preserve"> на официальном сайте администрации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 Настоящее решение вступает в силу после его официального опубликования.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spacing w:after="0" w:line="240" w:lineRule="auto"/>
        <w:jc w:val="right"/>
        <w:rPr>
          <w:rFonts w:ascii="Times New Roman" w:eastAsia="Times New Roman" w:hAnsi="Times New Roman" w:cs="Times New Roman"/>
        </w:rPr>
      </w:pPr>
    </w:p>
    <w:p w:rsidR="00EC05F3" w:rsidRPr="003368E2" w:rsidRDefault="00EC05F3" w:rsidP="00EC05F3">
      <w:pPr>
        <w:pStyle w:val="ab"/>
        <w:ind w:left="640"/>
        <w:jc w:val="both"/>
        <w:rPr>
          <w:rFonts w:ascii="Times New Roman" w:hAnsi="Times New Roman" w:cs="Times New Roman"/>
        </w:rPr>
      </w:pPr>
      <w:r w:rsidRPr="003368E2">
        <w:rPr>
          <w:rFonts w:ascii="Times New Roman" w:hAnsi="Times New Roman" w:cs="Times New Roman"/>
        </w:rPr>
        <w:t>Глава                                                             Председатель Совета депутатов</w:t>
      </w:r>
    </w:p>
    <w:p w:rsidR="00EC05F3" w:rsidRPr="003368E2" w:rsidRDefault="00EC05F3" w:rsidP="00EC05F3">
      <w:pPr>
        <w:pStyle w:val="ab"/>
        <w:ind w:left="640"/>
        <w:jc w:val="both"/>
        <w:rPr>
          <w:rFonts w:ascii="Times New Roman" w:hAnsi="Times New Roman" w:cs="Times New Roman"/>
        </w:rPr>
      </w:pPr>
      <w:r w:rsidRPr="003368E2">
        <w:rPr>
          <w:rFonts w:ascii="Times New Roman" w:hAnsi="Times New Roman" w:cs="Times New Roman"/>
        </w:rPr>
        <w:t>Шибковского сельсовета                               Шибковского сельсовета</w:t>
      </w:r>
    </w:p>
    <w:p w:rsidR="00EC05F3" w:rsidRPr="003368E2" w:rsidRDefault="00EC05F3" w:rsidP="00EC05F3">
      <w:pPr>
        <w:pStyle w:val="ab"/>
        <w:ind w:left="640"/>
        <w:jc w:val="both"/>
        <w:rPr>
          <w:rFonts w:ascii="Times New Roman" w:hAnsi="Times New Roman" w:cs="Times New Roman"/>
        </w:rPr>
      </w:pPr>
      <w:r w:rsidRPr="003368E2">
        <w:rPr>
          <w:rFonts w:ascii="Times New Roman" w:hAnsi="Times New Roman" w:cs="Times New Roman"/>
        </w:rPr>
        <w:t>Искитимского района                                    Искитимского района</w:t>
      </w:r>
    </w:p>
    <w:p w:rsidR="00EC05F3" w:rsidRPr="003368E2" w:rsidRDefault="00EC05F3" w:rsidP="00EC05F3">
      <w:pPr>
        <w:pStyle w:val="ab"/>
        <w:ind w:left="640"/>
        <w:jc w:val="both"/>
        <w:rPr>
          <w:rFonts w:ascii="Times New Roman" w:hAnsi="Times New Roman" w:cs="Times New Roman"/>
        </w:rPr>
      </w:pPr>
      <w:r w:rsidRPr="003368E2">
        <w:rPr>
          <w:rFonts w:ascii="Times New Roman" w:hAnsi="Times New Roman" w:cs="Times New Roman"/>
        </w:rPr>
        <w:t xml:space="preserve">Новосибирской области                                 Новосибирской области    </w:t>
      </w:r>
    </w:p>
    <w:p w:rsidR="00EC05F3" w:rsidRPr="003368E2" w:rsidRDefault="00EC05F3" w:rsidP="00EC05F3">
      <w:pPr>
        <w:pStyle w:val="ab"/>
        <w:ind w:left="640"/>
        <w:jc w:val="both"/>
        <w:rPr>
          <w:rFonts w:ascii="Times New Roman" w:hAnsi="Times New Roman" w:cs="Times New Roman"/>
        </w:rPr>
      </w:pPr>
    </w:p>
    <w:p w:rsidR="00EC05F3" w:rsidRPr="003368E2" w:rsidRDefault="00EC05F3" w:rsidP="00EC05F3">
      <w:pPr>
        <w:pStyle w:val="ab"/>
        <w:ind w:left="640"/>
        <w:jc w:val="both"/>
        <w:rPr>
          <w:rFonts w:ascii="Times New Roman" w:hAnsi="Times New Roman" w:cs="Times New Roman"/>
        </w:rPr>
      </w:pPr>
      <w:r w:rsidRPr="003368E2">
        <w:rPr>
          <w:rFonts w:ascii="Times New Roman" w:hAnsi="Times New Roman" w:cs="Times New Roman"/>
        </w:rPr>
        <w:t>___________</w:t>
      </w:r>
      <w:proofErr w:type="spellStart"/>
      <w:r w:rsidRPr="003368E2">
        <w:rPr>
          <w:rFonts w:ascii="Times New Roman" w:hAnsi="Times New Roman" w:cs="Times New Roman"/>
        </w:rPr>
        <w:t>А.Б.Кругликов</w:t>
      </w:r>
      <w:proofErr w:type="spellEnd"/>
      <w:r w:rsidRPr="003368E2">
        <w:rPr>
          <w:rFonts w:ascii="Times New Roman" w:hAnsi="Times New Roman" w:cs="Times New Roman"/>
        </w:rPr>
        <w:t xml:space="preserve">                      _______________ </w:t>
      </w:r>
      <w:proofErr w:type="spellStart"/>
      <w:r w:rsidRPr="003368E2">
        <w:rPr>
          <w:rFonts w:ascii="Times New Roman" w:hAnsi="Times New Roman" w:cs="Times New Roman"/>
        </w:rPr>
        <w:t>Н.Г.Пазиева</w:t>
      </w:r>
      <w:proofErr w:type="spellEnd"/>
    </w:p>
    <w:p w:rsidR="00EC05F3" w:rsidRPr="003368E2" w:rsidRDefault="00EC05F3" w:rsidP="00EC05F3">
      <w:pPr>
        <w:spacing w:after="0" w:line="240" w:lineRule="auto"/>
        <w:jc w:val="right"/>
        <w:rPr>
          <w:rFonts w:ascii="Times New Roman" w:eastAsia="Times New Roman" w:hAnsi="Times New Roman" w:cs="Times New Roman"/>
        </w:rPr>
      </w:pPr>
    </w:p>
    <w:p w:rsidR="00D82C57" w:rsidRPr="003368E2" w:rsidRDefault="00D82C57" w:rsidP="00EC05F3">
      <w:pPr>
        <w:spacing w:after="0" w:line="240" w:lineRule="auto"/>
        <w:jc w:val="right"/>
        <w:rPr>
          <w:rFonts w:ascii="Times New Roman" w:eastAsia="Times New Roman" w:hAnsi="Times New Roman" w:cs="Times New Roman"/>
        </w:rPr>
      </w:pPr>
    </w:p>
    <w:p w:rsidR="00EC05F3" w:rsidRPr="003368E2" w:rsidRDefault="00EC05F3" w:rsidP="00EC05F3">
      <w:pPr>
        <w:spacing w:after="0" w:line="240" w:lineRule="auto"/>
        <w:jc w:val="right"/>
        <w:rPr>
          <w:rFonts w:ascii="Times New Roman" w:eastAsia="Times New Roman" w:hAnsi="Times New Roman" w:cs="Times New Roman"/>
        </w:rPr>
      </w:pPr>
      <w:r w:rsidRPr="003368E2">
        <w:rPr>
          <w:rFonts w:ascii="Times New Roman" w:eastAsia="Times New Roman" w:hAnsi="Times New Roman" w:cs="Times New Roman"/>
        </w:rPr>
        <w:t>Утверждено</w:t>
      </w:r>
      <w:r w:rsidRPr="003368E2">
        <w:rPr>
          <w:rFonts w:ascii="Times New Roman" w:eastAsia="Times New Roman" w:hAnsi="Times New Roman" w:cs="Times New Roman"/>
        </w:rPr>
        <w:br/>
        <w:t xml:space="preserve">решением Совет депутатов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w:t>
      </w:r>
    </w:p>
    <w:p w:rsidR="00EC05F3" w:rsidRPr="003368E2" w:rsidRDefault="00EC05F3" w:rsidP="00EC05F3">
      <w:pPr>
        <w:spacing w:after="0" w:line="240" w:lineRule="auto"/>
        <w:jc w:val="right"/>
        <w:rPr>
          <w:rFonts w:ascii="Times New Roman" w:eastAsia="Times New Roman" w:hAnsi="Times New Roman" w:cs="Times New Roman"/>
        </w:rPr>
      </w:pPr>
      <w:r w:rsidRPr="003368E2">
        <w:rPr>
          <w:rFonts w:ascii="Times New Roman" w:eastAsia="Times New Roman" w:hAnsi="Times New Roman" w:cs="Times New Roman"/>
        </w:rPr>
        <w:t>Искитимского района Новосибирской области</w:t>
      </w:r>
      <w:r w:rsidRPr="003368E2">
        <w:rPr>
          <w:rFonts w:ascii="Times New Roman" w:eastAsia="Times New Roman" w:hAnsi="Times New Roman" w:cs="Times New Roman"/>
        </w:rPr>
        <w:br/>
        <w:t>от 29.06.2021  N 34</w:t>
      </w:r>
    </w:p>
    <w:p w:rsidR="00EC05F3" w:rsidRPr="003368E2" w:rsidRDefault="00EC05F3" w:rsidP="00EC05F3">
      <w:pPr>
        <w:spacing w:after="0" w:line="240" w:lineRule="auto"/>
        <w:jc w:val="center"/>
        <w:rPr>
          <w:rFonts w:ascii="Times New Roman" w:eastAsia="Times New Roman" w:hAnsi="Times New Roman" w:cs="Times New Roman"/>
        </w:rPr>
      </w:pPr>
    </w:p>
    <w:p w:rsidR="00D82C57" w:rsidRPr="003368E2" w:rsidRDefault="00D82C57" w:rsidP="00EC05F3">
      <w:pPr>
        <w:spacing w:after="0" w:line="240" w:lineRule="auto"/>
        <w:jc w:val="center"/>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 xml:space="preserve">ПОЛОЖЕНИЕ </w:t>
      </w: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О ПОРЯДКЕ ВЫДВИЖЕНИЯ, ВНЕСЕНИЯ, ОБСУЖДЕНИЯ,  РАССМОТРЕНИЯ ИНИЦИАТИВНЫХ ПРОЕКТОВ, А ТАКЖЕ ПРОВЕДЕНИЯ ИХ КОНКУРСНОГО ОТБОРА</w:t>
      </w:r>
    </w:p>
    <w:p w:rsidR="00EC05F3" w:rsidRPr="003368E2" w:rsidRDefault="00EC05F3" w:rsidP="00EC05F3">
      <w:pPr>
        <w:spacing w:after="0" w:line="240" w:lineRule="auto"/>
        <w:jc w:val="center"/>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1. Общие положения</w:t>
      </w:r>
    </w:p>
    <w:p w:rsidR="00EC05F3" w:rsidRPr="003368E2" w:rsidRDefault="00EC05F3" w:rsidP="00EC05F3">
      <w:pPr>
        <w:spacing w:after="0" w:line="240" w:lineRule="auto"/>
        <w:ind w:firstLine="426"/>
        <w:jc w:val="both"/>
        <w:rPr>
          <w:rFonts w:ascii="Times New Roman" w:eastAsia="Times New Roman" w:hAnsi="Times New Roman" w:cs="Times New Roman"/>
        </w:rPr>
      </w:pPr>
      <w:r w:rsidRPr="003368E2">
        <w:rPr>
          <w:rFonts w:ascii="Times New Roman" w:eastAsia="Times New Roman" w:hAnsi="Times New Roman" w:cs="Times New Roman"/>
        </w:rPr>
        <w:t xml:space="preserve">1.1.Настоящие Положение  определяет  порядок  выдвижения,  внесения,  обсуждения,  рассмотрения инициативных проектов, а также  проведения  их  конкурсного  отбора для реализации на территории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 (далее - муниципальное образование).</w:t>
      </w:r>
    </w:p>
    <w:p w:rsidR="00EC05F3" w:rsidRPr="003368E2" w:rsidRDefault="00EC05F3" w:rsidP="00EC05F3">
      <w:pPr>
        <w:spacing w:after="0" w:line="240" w:lineRule="auto"/>
        <w:ind w:firstLine="426"/>
        <w:jc w:val="both"/>
        <w:rPr>
          <w:rFonts w:ascii="Times New Roman" w:eastAsia="Times New Roman" w:hAnsi="Times New Roman" w:cs="Times New Roman"/>
        </w:rPr>
      </w:pPr>
      <w:r w:rsidRPr="003368E2">
        <w:rPr>
          <w:rFonts w:ascii="Times New Roman" w:eastAsia="Times New Roman" w:hAnsi="Times New Roman" w:cs="Times New Roman"/>
        </w:rPr>
        <w:lastRenderedPageBreak/>
        <w:t>1.2. Термины и понятия, используемые в настоящем Положении, по своему значению соответствуют терминам и понятиям, используемым в </w:t>
      </w:r>
      <w:hyperlink r:id="rId19" w:anchor="/document/186367/entry/0" w:history="1">
        <w:r w:rsidRPr="003368E2">
          <w:rPr>
            <w:rFonts w:ascii="Times New Roman" w:eastAsia="Times New Roman" w:hAnsi="Times New Roman" w:cs="Times New Roman"/>
          </w:rPr>
          <w:t>Федеральном законе</w:t>
        </w:r>
      </w:hyperlink>
      <w:r w:rsidRPr="003368E2">
        <w:rPr>
          <w:rFonts w:ascii="Times New Roman" w:eastAsia="Times New Roman" w:hAnsi="Times New Roman" w:cs="Times New Roman"/>
        </w:rPr>
        <w:t> от 06.10.2003 N 131-ФЗ "Об общих принципах организации местного самоуправления в Российской Федерации".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1.3. Организатором конкурсного отбора инициативных проектов на территории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 (далее - муниципальное образование) является администрация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 (далее - администрация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Конкурсный отбор инициативных проектов осуществляется на собрании граждан в соответствии с настоящим Положением.</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1.4. Материально-техническое, информационно-аналитическое и организационное обеспечение конкурсного отбора инициативных проектов на территории муниципального образования осуществляется администрацией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1.5. Инициативным проектом является документально оформленное и внесенное в порядке, установленном настоящим Положением, в администрацию муниципального образования предложение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1.6. </w:t>
      </w:r>
      <w:proofErr w:type="gramStart"/>
      <w:r w:rsidRPr="003368E2">
        <w:rPr>
          <w:rFonts w:ascii="Times New Roman" w:eastAsia="Times New Roman" w:hAnsi="Times New Roman" w:cs="Times New Roman"/>
        </w:rPr>
        <w:t xml:space="preserve">Инициативный проект реализуется за счет средств бюджета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 (далее - местный бюджет), в том числе инициативных платежей - средств граждан, индивидуальных предпринимателей и образованных в соответствии с законодательством Российской Федерации юридических лиц, уплачиваемых на добровольной основе и зачисляемых в местный бюджет в соответствии с </w:t>
      </w:r>
      <w:hyperlink r:id="rId20" w:anchor="/document/12112604/entry/0" w:history="1">
        <w:r w:rsidRPr="003368E2">
          <w:rPr>
            <w:rFonts w:ascii="Times New Roman" w:eastAsia="Times New Roman" w:hAnsi="Times New Roman" w:cs="Times New Roman"/>
          </w:rPr>
          <w:t>Бюджетным кодексом</w:t>
        </w:r>
      </w:hyperlink>
      <w:r w:rsidRPr="003368E2">
        <w:rPr>
          <w:rFonts w:ascii="Times New Roman" w:eastAsia="Times New Roman" w:hAnsi="Times New Roman" w:cs="Times New Roman"/>
        </w:rPr>
        <w:t> Российской Федерации.</w:t>
      </w:r>
      <w:proofErr w:type="gramEnd"/>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1.7. Бюджетные ассигнования на реализацию инициативных проектов предусматриваются в местном бюджете.</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1.8. Объем бюджетных ассигнований на поддержку одного инициативного проекта из местного бюджета не должен превышать 300 000 рублей</w:t>
      </w:r>
      <w:r w:rsidRPr="003368E2">
        <w:rPr>
          <w:rFonts w:ascii="Times New Roman" w:eastAsia="Times New Roman" w:hAnsi="Times New Roman" w:cs="Times New Roman"/>
          <w:vertAlign w:val="superscript"/>
        </w:rPr>
        <w:t> </w:t>
      </w:r>
      <w:hyperlink r:id="rId21" w:anchor="/document/400165718/entry/11013" w:history="1"/>
      <w:r w:rsidRPr="003368E2">
        <w:rPr>
          <w:rFonts w:ascii="Times New Roman" w:eastAsia="Times New Roman" w:hAnsi="Times New Roman" w:cs="Times New Roman"/>
        </w:rPr>
        <w:t>.</w:t>
      </w:r>
    </w:p>
    <w:p w:rsidR="00EC05F3" w:rsidRPr="003368E2" w:rsidRDefault="00EC05F3" w:rsidP="00EC05F3">
      <w:pPr>
        <w:spacing w:after="0" w:line="240" w:lineRule="auto"/>
        <w:jc w:val="center"/>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2. Выдвижение инициативных проектов</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2.1. С инициативой о внесении инициативного проекта вправе выступить:</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 инициативная группа численностью не менее десяти граждан, достигших шестнадцатилетнего возраста и проживающих на территории муниципального образования. </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органы территориального общественного самоуправления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староста сельского населенного пункта (далее также - инициаторы проекта).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2.2. Инициативный проект должен содержать следующие сведения: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 описание проблемы, решение которой имеет приоритетное значение для жителей муниципального образования или его части;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 обоснование предложений по решению указанной проблемы;</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 описание ожидаемого результата (ожидаемых результатов) реализации инициативного проекта;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4) предварительный расчет необходимых расходов на реализацию инициативного проекта;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5) планируемые сроки реализации инициативного проекта;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 сведения о планируемом (возможном) финансовом, имущественном и (или) трудовом участии заинтересованных лиц в реализации данного проекта;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EC05F3" w:rsidRPr="003368E2" w:rsidRDefault="00EC05F3" w:rsidP="00EC05F3">
      <w:pPr>
        <w:spacing w:after="0" w:line="240" w:lineRule="auto"/>
        <w:ind w:firstLine="567"/>
        <w:jc w:val="both"/>
        <w:rPr>
          <w:rFonts w:ascii="Times New Roman" w:eastAsia="Times New Roman" w:hAnsi="Times New Roman" w:cs="Times New Roman"/>
        </w:rPr>
      </w:pPr>
      <w:proofErr w:type="gramStart"/>
      <w:r w:rsidRPr="003368E2">
        <w:rPr>
          <w:rFonts w:ascii="Times New Roman" w:eastAsia="Times New Roman" w:hAnsi="Times New Roman" w:cs="Times New Roman"/>
        </w:rPr>
        <w:t xml:space="preserve">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 (далее - представительны орган муниципального образования).</w:t>
      </w:r>
      <w:proofErr w:type="gramEnd"/>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2.3. Инициативный проект до его внесения в администрацию муниципального образования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или поддержан подписями не менее чем 10 граждан</w:t>
      </w:r>
      <w:proofErr w:type="gramStart"/>
      <w:r w:rsidRPr="003368E2">
        <w:rPr>
          <w:rFonts w:ascii="Times New Roman" w:eastAsia="Times New Roman" w:hAnsi="Times New Roman" w:cs="Times New Roman"/>
          <w:vertAlign w:val="superscript"/>
        </w:rPr>
        <w:t xml:space="preserve"> </w:t>
      </w:r>
      <w:r w:rsidRPr="003368E2">
        <w:rPr>
          <w:rFonts w:ascii="Times New Roman" w:eastAsia="Times New Roman" w:hAnsi="Times New Roman" w:cs="Times New Roman"/>
        </w:rPr>
        <w:t>.</w:t>
      </w:r>
      <w:proofErr w:type="gramEnd"/>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При этом возможно рассмотрение нескольких инициативных проектов на одном собрании граждан.</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lastRenderedPageBreak/>
        <w:t>Инициаторы проекта при внесении инициативного проекта в администрацию муниципального образования прикладывают к нему соответственно протокол схода, собрания или конференции граждан и (или) подписные листы, подтверждающие поддержку инициативного проекта жителями муниципального образования или его части.</w:t>
      </w:r>
    </w:p>
    <w:p w:rsidR="00EC05F3" w:rsidRPr="003368E2" w:rsidRDefault="00EC05F3" w:rsidP="00EC05F3">
      <w:pPr>
        <w:spacing w:after="0" w:line="240" w:lineRule="auto"/>
        <w:jc w:val="center"/>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3. Обсуждение и рассмотрение инициативных проектов</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3.1. Обсуждение и рассмотрение инициативных проектов проводится до внесения данных инициативных проектов в администрацию муниципального образования на сходах, собраниях или конференциях граждан, в том числе на собраниях или конференциях граждан по вопросам осуществления территориального общественного самоуправления.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При этом возможно рассмотрение нескольких инициативных проектов на одном сходе, одном собрании или одной конференции граждан.</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3.2. После обсуждения и рассмотрения инициативных проектов по ним проводится голосование граждан. По результатам голосования инициативные проекты, получившие поддержку граждан, направляются в администрацию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3.3. Обсуждение и рассмотрение инициативных проектов может проводиться администрацией муниципального образования с инициаторами проекта также после внесения инициативных проектов.</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3.4. Инициаторам проекта и их представителям должна обеспечиваться возможность участия в рассмотрении инициативных проектов и изложении своих позиций по ним на всех этапах конкурсного отбора.</w:t>
      </w: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4. Внесение инициативных проектов в администрацию</w:t>
      </w:r>
      <w:r w:rsidRPr="003368E2">
        <w:rPr>
          <w:rFonts w:ascii="Times New Roman" w:eastAsia="Times New Roman" w:hAnsi="Times New Roman" w:cs="Times New Roman"/>
        </w:rPr>
        <w:br/>
        <w:t>муниципального образования</w:t>
      </w:r>
    </w:p>
    <w:p w:rsidR="00EC05F3" w:rsidRPr="003368E2" w:rsidRDefault="00EC05F3" w:rsidP="00EC05F3">
      <w:pPr>
        <w:spacing w:after="0" w:line="240" w:lineRule="auto"/>
        <w:jc w:val="center"/>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4.1. Для проведения конкурсного отбора инициативных проектов администрацией муниципального образования устанавливаются даты и время приема инициативных проектов.</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Данная информация, а также информация о сроках проведения конкурсного отбора размещаются на официальном сайте администрации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4.2. Инициаторы проекта при внесении инициативного проекта в администрацию муниципального образования прикладывают к нему документы в соответствии с </w:t>
      </w:r>
      <w:hyperlink r:id="rId22" w:anchor="/document/400165718/entry/11203" w:history="1">
        <w:r w:rsidRPr="003368E2">
          <w:rPr>
            <w:rFonts w:ascii="Times New Roman" w:eastAsia="Times New Roman" w:hAnsi="Times New Roman" w:cs="Times New Roman"/>
          </w:rPr>
          <w:t>п. 2.3</w:t>
        </w:r>
      </w:hyperlink>
      <w:r w:rsidRPr="003368E2">
        <w:rPr>
          <w:rFonts w:ascii="Times New Roman" w:eastAsia="Times New Roman" w:hAnsi="Times New Roman" w:cs="Times New Roman"/>
        </w:rPr>
        <w:t> настоящего Положения, подтверждающие поддержку инициативного проекта жителями муниципального образования или его части.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4.3. Администрация муниципального образования на основании проведенного технического анализа, принимает решение о поддержке инициативного проекта и продолжении работы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(внесение изменений о в </w:t>
      </w:r>
      <w:proofErr w:type="gramStart"/>
      <w:r w:rsidRPr="003368E2">
        <w:rPr>
          <w:rFonts w:ascii="Times New Roman" w:eastAsia="Times New Roman" w:hAnsi="Times New Roman" w:cs="Times New Roman"/>
        </w:rPr>
        <w:t>решение</w:t>
      </w:r>
      <w:proofErr w:type="gramEnd"/>
      <w:r w:rsidRPr="003368E2">
        <w:rPr>
          <w:rFonts w:ascii="Times New Roman" w:eastAsia="Times New Roman" w:hAnsi="Times New Roman" w:cs="Times New Roman"/>
        </w:rPr>
        <w:t xml:space="preserve"> о местном бюджете), или решение об отказе в поддержке инициативного проекта и о возврате его инициаторам проекта с указанием причин отказа в соответствии с </w:t>
      </w:r>
      <w:hyperlink r:id="rId23" w:anchor="/document/400165718/entry/11404" w:history="1">
        <w:r w:rsidRPr="003368E2">
          <w:rPr>
            <w:rFonts w:ascii="Times New Roman" w:eastAsia="Times New Roman" w:hAnsi="Times New Roman" w:cs="Times New Roman"/>
          </w:rPr>
          <w:t>пунктом 4.4</w:t>
        </w:r>
      </w:hyperlink>
      <w:r w:rsidRPr="003368E2">
        <w:rPr>
          <w:rFonts w:ascii="Times New Roman" w:eastAsia="Times New Roman" w:hAnsi="Times New Roman" w:cs="Times New Roman"/>
        </w:rPr>
        <w:t>. настоящего Положения.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4.4. Администрация муниципального образования принимает решение об отказе в поддержке инициативного проекта в одном из следующих случаев:</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несоблюдение установленного </w:t>
      </w:r>
      <w:proofErr w:type="spellStart"/>
      <w:r w:rsidRPr="003368E2">
        <w:rPr>
          <w:rFonts w:ascii="Times New Roman" w:eastAsia="Times New Roman" w:hAnsi="Times New Roman" w:cs="Times New Roman"/>
        </w:rPr>
        <w:fldChar w:fldCharType="begin"/>
      </w:r>
      <w:r w:rsidRPr="003368E2">
        <w:rPr>
          <w:rFonts w:ascii="Times New Roman" w:eastAsia="Times New Roman" w:hAnsi="Times New Roman" w:cs="Times New Roman"/>
        </w:rPr>
        <w:instrText xml:space="preserve"> HYPERLINK "https://internet.garant.ru/" \l "/document/400165718/entry/11201" </w:instrText>
      </w:r>
      <w:r w:rsidRPr="003368E2">
        <w:rPr>
          <w:rFonts w:ascii="Times New Roman" w:eastAsia="Times New Roman" w:hAnsi="Times New Roman" w:cs="Times New Roman"/>
        </w:rPr>
        <w:fldChar w:fldCharType="separate"/>
      </w:r>
      <w:r w:rsidRPr="003368E2">
        <w:rPr>
          <w:rFonts w:ascii="Times New Roman" w:eastAsia="Times New Roman" w:hAnsi="Times New Roman" w:cs="Times New Roman"/>
        </w:rPr>
        <w:t>пп</w:t>
      </w:r>
      <w:proofErr w:type="spellEnd"/>
      <w:r w:rsidRPr="003368E2">
        <w:rPr>
          <w:rFonts w:ascii="Times New Roman" w:eastAsia="Times New Roman" w:hAnsi="Times New Roman" w:cs="Times New Roman"/>
        </w:rPr>
        <w:t>. 2.1 - 2.3</w:t>
      </w:r>
      <w:r w:rsidRPr="003368E2">
        <w:rPr>
          <w:rFonts w:ascii="Times New Roman" w:eastAsia="Times New Roman" w:hAnsi="Times New Roman" w:cs="Times New Roman"/>
        </w:rPr>
        <w:fldChar w:fldCharType="end"/>
      </w:r>
      <w:r w:rsidRPr="003368E2">
        <w:rPr>
          <w:rFonts w:ascii="Times New Roman" w:eastAsia="Times New Roman" w:hAnsi="Times New Roman" w:cs="Times New Roman"/>
        </w:rPr>
        <w:t xml:space="preserve">,  </w:t>
      </w:r>
      <w:hyperlink r:id="rId24" w:anchor="/document/400165718/entry/11301" w:history="1">
        <w:r w:rsidRPr="003368E2">
          <w:rPr>
            <w:rFonts w:ascii="Times New Roman" w:eastAsia="Times New Roman" w:hAnsi="Times New Roman" w:cs="Times New Roman"/>
          </w:rPr>
          <w:t>3.1</w:t>
        </w:r>
      </w:hyperlink>
      <w:r w:rsidRPr="003368E2">
        <w:rPr>
          <w:rFonts w:ascii="Times New Roman" w:eastAsia="Times New Roman" w:hAnsi="Times New Roman" w:cs="Times New Roman"/>
        </w:rPr>
        <w:t xml:space="preserve">,  </w:t>
      </w:r>
      <w:hyperlink r:id="rId25" w:anchor="/document/400165718/entry/11402" w:history="1">
        <w:r w:rsidRPr="003368E2">
          <w:rPr>
            <w:rFonts w:ascii="Times New Roman" w:eastAsia="Times New Roman" w:hAnsi="Times New Roman" w:cs="Times New Roman"/>
          </w:rPr>
          <w:t>4.2</w:t>
        </w:r>
      </w:hyperlink>
      <w:r w:rsidRPr="003368E2">
        <w:rPr>
          <w:rFonts w:ascii="Times New Roman" w:eastAsia="Times New Roman" w:hAnsi="Times New Roman" w:cs="Times New Roman"/>
        </w:rPr>
        <w:t xml:space="preserve">   настоящего  Положения  порядка  выдвижения,  обсуждения,  внесения  инициативного  проекта и его рассмотрения;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наименование субъекта РФ, уставу и нормативным правовым актам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невозможность реализации инициативного проекта ввиду отсутствия у муниципального образования   необходимых полномочий и прав;</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отсутствие средств местного бюджета в объеме, необходимом для реализации инициативного проекта, источником формирования которых не являются инициативные платежи;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наличие возможности решения описанной в инициативном проекте проблемы более эффективным способом;</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признание инициативного проекта не прошедшим конкурсный отбор.</w:t>
      </w: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5. Проведение собрания граждан по конкурсному отбору инициативных проектов</w:t>
      </w:r>
    </w:p>
    <w:p w:rsidR="00EC05F3" w:rsidRPr="003368E2" w:rsidRDefault="00EC05F3" w:rsidP="00EC05F3">
      <w:pPr>
        <w:spacing w:after="0" w:line="240" w:lineRule="auto"/>
        <w:jc w:val="center"/>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lastRenderedPageBreak/>
        <w:t>5.1. Собрание граждан по конкурсному отбору инициативных проектов проводится в месте, определенном администрацией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5.2. Собрание граждан проводится в сроки, установленные администрацией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5.3. В голосовании по инициативным проектам вправе принимать участие жители  муниципального образования, достигшие шестнадцатилетнего возраста.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Житель  муниципального образования имеет право проголосовать за 2 </w:t>
      </w:r>
      <w:proofErr w:type="gramStart"/>
      <w:r w:rsidRPr="003368E2">
        <w:rPr>
          <w:rFonts w:ascii="Times New Roman" w:eastAsia="Times New Roman" w:hAnsi="Times New Roman" w:cs="Times New Roman"/>
        </w:rPr>
        <w:t>инициативных</w:t>
      </w:r>
      <w:proofErr w:type="gramEnd"/>
      <w:r w:rsidRPr="003368E2">
        <w:rPr>
          <w:rFonts w:ascii="Times New Roman" w:eastAsia="Times New Roman" w:hAnsi="Times New Roman" w:cs="Times New Roman"/>
        </w:rPr>
        <w:t xml:space="preserve"> проекта, при этом за один проект должен отдаваться один голос.</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5.4. Результаты голосования по инициативным проектам утверждаются конкурсной комиссией при принятии итогового решения.</w:t>
      </w:r>
    </w:p>
    <w:p w:rsidR="00EC05F3" w:rsidRPr="003368E2" w:rsidRDefault="00EC05F3" w:rsidP="00EC05F3">
      <w:pPr>
        <w:spacing w:after="0" w:line="240" w:lineRule="auto"/>
        <w:ind w:firstLine="567"/>
        <w:jc w:val="center"/>
        <w:rPr>
          <w:rFonts w:ascii="Times New Roman" w:eastAsia="Times New Roman" w:hAnsi="Times New Roman" w:cs="Times New Roman"/>
        </w:rPr>
      </w:pPr>
    </w:p>
    <w:p w:rsidR="00EC05F3" w:rsidRPr="003368E2" w:rsidRDefault="00EC05F3" w:rsidP="00EC05F3">
      <w:pPr>
        <w:spacing w:after="0" w:line="240" w:lineRule="auto"/>
        <w:ind w:firstLine="567"/>
        <w:jc w:val="center"/>
        <w:rPr>
          <w:rFonts w:ascii="Times New Roman" w:eastAsia="Times New Roman" w:hAnsi="Times New Roman" w:cs="Times New Roman"/>
        </w:rPr>
      </w:pPr>
      <w:r w:rsidRPr="003368E2">
        <w:rPr>
          <w:rFonts w:ascii="Times New Roman" w:eastAsia="Times New Roman" w:hAnsi="Times New Roman" w:cs="Times New Roman"/>
        </w:rPr>
        <w:t>6. Утверждение инициативных проектов в целях их реализации</w:t>
      </w:r>
    </w:p>
    <w:p w:rsidR="00EC05F3" w:rsidRPr="003368E2" w:rsidRDefault="00EC05F3" w:rsidP="00EC05F3">
      <w:pPr>
        <w:spacing w:after="0" w:line="240" w:lineRule="auto"/>
        <w:ind w:firstLine="567"/>
        <w:jc w:val="center"/>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6.1. Для утверждения результатов конкурсного отбора инициативных проектов администрацией муниципального образования  образуется конкурсная комиссия.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6.2. Персональный состав конкурсной комиссии утверждается администрацией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Половина от общего числа членов конкурсной комиссии должна быть назначена на основе предложений представительного органа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В состав конкурсной комиссии администрации муниципального образования могут быть включены представители общественных организаций по согласованию.</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Конкурсная комиссия состоит из председателя, заместителя председателя, секретаря конкурсной комиссии и членов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6.3. Основной задачей конкурсной комиссии является принятие решения об отборе инициативных проектов для последующей реализации по итогам собрания граждан по конкурсному отбору инициативных проектов и подготовка соответствующего муниципального акта.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6.4. Заседание конкурсной комиссии считается правомочным при условии присутствия на нем не менее половины ее членов. Решение конкурсной комиссии о результатах конкурсного отбора (далее - решение конкурсной комиссии) принимается в отсутствие инициаторов проекта, подавших заявку, и оформляется протоколом заседания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6.5. Председатель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proofErr w:type="gramStart"/>
      <w:r w:rsidRPr="003368E2">
        <w:rPr>
          <w:rFonts w:ascii="Times New Roman" w:eastAsia="Times New Roman" w:hAnsi="Times New Roman" w:cs="Times New Roman"/>
        </w:rPr>
        <w:t>1) организует работу конкурсной комиссии, руководит деятельностью конкурсной комиссии;</w:t>
      </w:r>
      <w:proofErr w:type="gramEnd"/>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 формирует проект повестки очередного заседания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 дает поручения членам конкурсной комиссии в рамках заседания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4) председательствует на заседаниях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При отсутствии председателя конкурсной комиссии его полномочия исполняет заместитель председателя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6.6. Секретарь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proofErr w:type="gramStart"/>
      <w:r w:rsidRPr="003368E2">
        <w:rPr>
          <w:rFonts w:ascii="Times New Roman" w:eastAsia="Times New Roman" w:hAnsi="Times New Roman" w:cs="Times New Roman"/>
        </w:rPr>
        <w:t>1) осуществляет информационное и документационное обеспечение деятельности конкурсной комиссии, в том числе подготовку к заседанию конкурсной комиссии;</w:t>
      </w:r>
      <w:proofErr w:type="gramEnd"/>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 оповещает членов конкурсной комиссии о дате, месте проведения очередного заседания конкурсной комиссии и повестке очередного заседания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 оформляет протоколы заседаний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6.7. Член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 участвует в работе конкурсной комиссии, в том числе в заседаниях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 вносит предложения по вопросам работы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 знакомится с документами и материалами, рассматриваемыми на заседаниях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4) голосует на заседаниях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6.8. Решение конкурсной комиссии принимается открытым голосованием простым большинством голосов от числа присутствующих на заседании членов конкурсной комиссии. При равенстве голосов решающим является голос председателя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Члены конкурсной комиссии обладают равными правами при обсуждении вопросов о принятии решений.</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6.9. Заседание конкурсной комиссии проводится в течение трех рабочих дней после проведения собрания граждан.</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6.10. Протокол заседания конкурсной комиссии должен содержать следующие данные:</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lastRenderedPageBreak/>
        <w:t>- время, дату и место проведения заседания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фамилии и инициалы членов конкурсной комиссии и приглашенных на заседание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результаты голосования по каждому из включенных в список для голосования инициативных проектов;</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инициативные проекты, прошедшие конкурсный отбор и подлежащие финансированию из местного бюджета.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Протокол заседания конкурсной комиссии подписывается председателем конкурсной комиссии и секретарем конкурсной комиссии в течение трех рабочих дней со дня проведения заседания конкурсной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6.11. </w:t>
      </w:r>
      <w:proofErr w:type="gramStart"/>
      <w:r w:rsidRPr="003368E2">
        <w:rPr>
          <w:rFonts w:ascii="Times New Roman" w:eastAsia="Times New Roman" w:hAnsi="Times New Roman" w:cs="Times New Roman"/>
        </w:rPr>
        <w:t>Победителем (победителями) конкурсного отбора признается (признаются) инициативный проект (инициативные проекты), получивший (получившие) наибольшее количество голосов жителей муниципального образования при проведении голосования участниками собрания граждан для его (их) последующей реализации в пределах объема бюджетных ассигнований, утвержденных решением о местном бюджете на очередной финансовый год (на очередной финансовый год и плановый период), на реализацию инициативных проектов.</w:t>
      </w:r>
      <w:proofErr w:type="gramEnd"/>
    </w:p>
    <w:p w:rsidR="00EC05F3" w:rsidRPr="003368E2" w:rsidRDefault="00EC05F3" w:rsidP="00EC05F3">
      <w:pPr>
        <w:spacing w:after="0" w:line="240" w:lineRule="auto"/>
        <w:ind w:firstLine="567"/>
        <w:jc w:val="center"/>
        <w:rPr>
          <w:rFonts w:ascii="Times New Roman" w:eastAsia="Times New Roman" w:hAnsi="Times New Roman" w:cs="Times New Roman"/>
        </w:rPr>
      </w:pPr>
    </w:p>
    <w:p w:rsidR="00EC05F3" w:rsidRPr="003368E2" w:rsidRDefault="00EC05F3" w:rsidP="00EC05F3">
      <w:pPr>
        <w:spacing w:after="0" w:line="240" w:lineRule="auto"/>
        <w:ind w:firstLine="567"/>
        <w:jc w:val="center"/>
        <w:rPr>
          <w:rFonts w:ascii="Times New Roman" w:eastAsia="Times New Roman" w:hAnsi="Times New Roman" w:cs="Times New Roman"/>
        </w:rPr>
      </w:pPr>
      <w:r w:rsidRPr="003368E2">
        <w:rPr>
          <w:rFonts w:ascii="Times New Roman" w:eastAsia="Times New Roman" w:hAnsi="Times New Roman" w:cs="Times New Roman"/>
        </w:rPr>
        <w:t>7. Участие инициаторов проекта в реализации инициативных проектов</w:t>
      </w:r>
      <w:r w:rsidRPr="003368E2">
        <w:rPr>
          <w:rFonts w:ascii="Times New Roman" w:eastAsia="Times New Roman" w:hAnsi="Times New Roman" w:cs="Times New Roman"/>
          <w:vertAlign w:val="superscript"/>
        </w:rPr>
        <w:t> </w:t>
      </w:r>
      <w:hyperlink r:id="rId26" w:anchor="/document/400165718/entry/11016" w:history="1">
        <w:r w:rsidRPr="003368E2">
          <w:rPr>
            <w:rFonts w:ascii="Times New Roman" w:eastAsia="Times New Roman" w:hAnsi="Times New Roman" w:cs="Times New Roman"/>
            <w:vertAlign w:val="superscript"/>
          </w:rPr>
          <w:t>6</w:t>
        </w:r>
      </w:hyperlink>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7.1. Инициаторы проекта вправе принимать участие в реализации инициативных проектов в соответствии с настоящим Положением.</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7.2. Средства инициаторов проекта (инициативные платежи) вносятся на счет муниципального образования не позднее 10</w:t>
      </w:r>
      <w:r w:rsidRPr="003368E2">
        <w:rPr>
          <w:rFonts w:ascii="Times New Roman" w:eastAsia="Times New Roman" w:hAnsi="Times New Roman" w:cs="Times New Roman"/>
          <w:vertAlign w:val="superscript"/>
        </w:rPr>
        <w:t> </w:t>
      </w:r>
      <w:hyperlink r:id="rId27" w:anchor="/document/400165718/entry/11018" w:history="1"/>
      <w:r w:rsidRPr="003368E2">
        <w:rPr>
          <w:rFonts w:ascii="Times New Roman" w:eastAsia="Times New Roman" w:hAnsi="Times New Roman" w:cs="Times New Roman"/>
          <w:vertAlign w:val="superscript"/>
        </w:rPr>
        <w:t xml:space="preserve"> </w:t>
      </w:r>
      <w:r w:rsidRPr="003368E2">
        <w:rPr>
          <w:rFonts w:ascii="Times New Roman" w:eastAsia="Times New Roman" w:hAnsi="Times New Roman" w:cs="Times New Roman"/>
        </w:rPr>
        <w:t> дней со дня опубликования итогов конкурсного отбора при условии признания инициативного проекта победителем.</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7.3. В случаях, если инициативный проект не был реализован, образования остатка инициативных платежей, не использованных в целях реализации инициативного проекта, инициативные платежи возвращаются лицам, осуществившим их перечисление в местный бюджет.</w:t>
      </w:r>
      <w:r w:rsidRPr="003368E2">
        <w:rPr>
          <w:rFonts w:ascii="Times New Roman" w:eastAsia="Times New Roman" w:hAnsi="Times New Roman" w:cs="Times New Roman"/>
          <w:vertAlign w:val="superscript"/>
        </w:rPr>
        <w:t> </w:t>
      </w:r>
      <w:hyperlink r:id="rId28" w:anchor="/document/400165718/entry/11019" w:history="1"/>
      <w:r w:rsidRPr="003368E2">
        <w:rPr>
          <w:rFonts w:ascii="Times New Roman" w:eastAsia="Times New Roman" w:hAnsi="Times New Roman" w:cs="Times New Roman"/>
          <w:vertAlign w:val="superscript"/>
        </w:rPr>
        <w:t xml:space="preserve"> </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7.4.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7.5. Отчет о ходе и итогах реализации инициативного проекта подлежит опубликованию (обнародованию) и размещению на официальном сайте администрации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w:t>
      </w: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СОВЕТ  ДЕПУТАТОВ</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ШИБКОВСКОГО СЕЛЬСОВЕТА ИСКИТИМСКОГО РАЙОНА</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НОВОСИБИРСКОЙ ОБЛАСТИ</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шестого созыва</w:t>
      </w:r>
      <w:r w:rsidRPr="003368E2">
        <w:rPr>
          <w:rFonts w:ascii="Times New Roman" w:hAnsi="Times New Roman" w:cs="Times New Roman"/>
        </w:rPr>
        <w:t>)</w:t>
      </w:r>
    </w:p>
    <w:p w:rsidR="00EC05F3" w:rsidRPr="003368E2" w:rsidRDefault="00EC05F3" w:rsidP="00EC05F3">
      <w:pPr>
        <w:pStyle w:val="ab"/>
        <w:jc w:val="center"/>
        <w:rPr>
          <w:rFonts w:ascii="Times New Roman" w:hAnsi="Times New Roman" w:cs="Times New Roman"/>
        </w:rPr>
      </w:pP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РЕШЕНИЕ</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девятой очередной сессии</w:t>
      </w:r>
      <w:r w:rsidRPr="003368E2">
        <w:rPr>
          <w:rFonts w:ascii="Times New Roman" w:hAnsi="Times New Roman" w:cs="Times New Roman"/>
        </w:rPr>
        <w:t>)</w:t>
      </w:r>
    </w:p>
    <w:p w:rsidR="00EC05F3" w:rsidRPr="003368E2" w:rsidRDefault="00EC05F3" w:rsidP="00EC05F3">
      <w:pPr>
        <w:spacing w:after="0" w:line="240" w:lineRule="auto"/>
        <w:ind w:right="5102" w:firstLine="567"/>
        <w:jc w:val="both"/>
        <w:rPr>
          <w:rFonts w:ascii="Times New Roman" w:hAnsi="Times New Roman" w:cs="Times New Roman"/>
        </w:rPr>
      </w:pPr>
    </w:p>
    <w:p w:rsidR="00EC05F3" w:rsidRPr="003368E2" w:rsidRDefault="00EC05F3" w:rsidP="00EC05F3">
      <w:pPr>
        <w:pStyle w:val="ab"/>
        <w:jc w:val="center"/>
        <w:rPr>
          <w:rFonts w:ascii="Times New Roman" w:hAnsi="Times New Roman" w:cs="Times New Roman"/>
          <w:u w:val="single"/>
        </w:rPr>
      </w:pPr>
      <w:r w:rsidRPr="003368E2">
        <w:rPr>
          <w:rFonts w:ascii="Times New Roman" w:hAnsi="Times New Roman" w:cs="Times New Roman"/>
          <w:u w:val="single"/>
        </w:rPr>
        <w:t>29.06.2021</w:t>
      </w:r>
      <w:r w:rsidRPr="003368E2">
        <w:rPr>
          <w:rFonts w:ascii="Times New Roman" w:hAnsi="Times New Roman" w:cs="Times New Roman"/>
        </w:rPr>
        <w:t xml:space="preserve">  № </w:t>
      </w:r>
      <w:r w:rsidRPr="003368E2">
        <w:rPr>
          <w:rFonts w:ascii="Times New Roman" w:hAnsi="Times New Roman" w:cs="Times New Roman"/>
          <w:u w:val="single"/>
        </w:rPr>
        <w:t>35</w:t>
      </w:r>
    </w:p>
    <w:p w:rsidR="00EC05F3" w:rsidRPr="003368E2" w:rsidRDefault="00EC05F3" w:rsidP="00EC05F3">
      <w:pPr>
        <w:pStyle w:val="ab"/>
        <w:jc w:val="center"/>
        <w:rPr>
          <w:rFonts w:ascii="Times New Roman" w:hAnsi="Times New Roman" w:cs="Times New Roman"/>
        </w:rPr>
      </w:pPr>
      <w:proofErr w:type="spellStart"/>
      <w:r w:rsidRPr="003368E2">
        <w:rPr>
          <w:rFonts w:ascii="Times New Roman" w:hAnsi="Times New Roman" w:cs="Times New Roman"/>
        </w:rPr>
        <w:t>д</w:t>
      </w:r>
      <w:proofErr w:type="gramStart"/>
      <w:r w:rsidRPr="003368E2">
        <w:rPr>
          <w:rFonts w:ascii="Times New Roman" w:hAnsi="Times New Roman" w:cs="Times New Roman"/>
        </w:rPr>
        <w:t>.Ш</w:t>
      </w:r>
      <w:proofErr w:type="gramEnd"/>
      <w:r w:rsidRPr="003368E2">
        <w:rPr>
          <w:rFonts w:ascii="Times New Roman" w:hAnsi="Times New Roman" w:cs="Times New Roman"/>
        </w:rPr>
        <w:t>ибково</w:t>
      </w:r>
      <w:proofErr w:type="spellEnd"/>
    </w:p>
    <w:p w:rsidR="00EC05F3" w:rsidRPr="003368E2" w:rsidRDefault="00EC05F3" w:rsidP="00EC05F3">
      <w:pPr>
        <w:spacing w:after="0" w:line="240" w:lineRule="auto"/>
        <w:ind w:firstLine="567"/>
        <w:jc w:val="center"/>
        <w:rPr>
          <w:rFonts w:ascii="Times New Roman" w:eastAsia="Times New Roman" w:hAnsi="Times New Roman" w:cs="Times New Roman"/>
        </w:rPr>
      </w:pPr>
    </w:p>
    <w:p w:rsidR="00EC05F3" w:rsidRPr="003368E2" w:rsidRDefault="00EC05F3" w:rsidP="00EC05F3">
      <w:pPr>
        <w:spacing w:after="0" w:line="240" w:lineRule="auto"/>
        <w:ind w:firstLine="567"/>
        <w:jc w:val="center"/>
        <w:rPr>
          <w:rFonts w:ascii="Times New Roman" w:eastAsia="Times New Roman" w:hAnsi="Times New Roman" w:cs="Times New Roman"/>
        </w:rPr>
      </w:pPr>
      <w:r w:rsidRPr="003368E2">
        <w:rPr>
          <w:rFonts w:ascii="Times New Roman" w:eastAsia="Times New Roman" w:hAnsi="Times New Roman" w:cs="Times New Roman"/>
        </w:rPr>
        <w:t>Об утверждении положения о порядке назначения и проведения опроса граждан по вопросам выявления мнения граждан о поддержке инициативных проектов</w:t>
      </w:r>
    </w:p>
    <w:p w:rsidR="00EC05F3" w:rsidRPr="003368E2" w:rsidRDefault="00EC05F3" w:rsidP="00EC05F3">
      <w:pPr>
        <w:spacing w:after="0" w:line="240" w:lineRule="auto"/>
        <w:ind w:firstLine="567"/>
        <w:jc w:val="center"/>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Согласно  Федеральному закону от 6 октября 2003 года N 131-ФЗ "Об общих принципах организации местного самоуправления в Российской Федерации", Уставом  сельского поселения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муниципального района Новосибирской области, Совет депутатов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РЕШИЛ:</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 Утвердить прилагаемое </w:t>
      </w:r>
      <w:hyperlink r:id="rId29" w:anchor="/document/400165718/entry/60003" w:history="1">
        <w:r w:rsidRPr="003368E2">
          <w:rPr>
            <w:rFonts w:ascii="Times New Roman" w:eastAsia="Times New Roman" w:hAnsi="Times New Roman" w:cs="Times New Roman"/>
          </w:rPr>
          <w:t>Положение</w:t>
        </w:r>
      </w:hyperlink>
      <w:r w:rsidRPr="003368E2">
        <w:rPr>
          <w:rFonts w:ascii="Times New Roman" w:eastAsia="Times New Roman" w:hAnsi="Times New Roman" w:cs="Times New Roman"/>
        </w:rPr>
        <w:t> о порядке назначения и проведения опроса граждан по вопросам выявления мнения граждан о поддержке инициативных проектов.</w:t>
      </w:r>
    </w:p>
    <w:p w:rsidR="00EC05F3" w:rsidRPr="003368E2" w:rsidRDefault="00EC05F3" w:rsidP="00EC05F3">
      <w:pPr>
        <w:spacing w:after="0" w:line="240" w:lineRule="auto"/>
        <w:ind w:firstLine="567"/>
        <w:jc w:val="both"/>
        <w:rPr>
          <w:rFonts w:ascii="Times New Roman" w:eastAsia="Times New Roman" w:hAnsi="Times New Roman" w:cs="Times New Roman"/>
          <w:vertAlign w:val="superscript"/>
        </w:rPr>
      </w:pPr>
      <w:r w:rsidRPr="003368E2">
        <w:rPr>
          <w:rFonts w:ascii="Times New Roman" w:eastAsia="Times New Roman" w:hAnsi="Times New Roman" w:cs="Times New Roman"/>
        </w:rPr>
        <w:t>2. Настоящее решение вступает в силу после его официального опубликования.</w:t>
      </w:r>
      <w:r w:rsidRPr="003368E2">
        <w:rPr>
          <w:rFonts w:ascii="Times New Roman" w:eastAsia="Times New Roman" w:hAnsi="Times New Roman" w:cs="Times New Roman"/>
          <w:vertAlign w:val="superscript"/>
        </w:rPr>
        <w:t> </w:t>
      </w:r>
    </w:p>
    <w:p w:rsidR="00EC05F3" w:rsidRPr="003368E2" w:rsidRDefault="00EC05F3" w:rsidP="00EC05F3">
      <w:pPr>
        <w:spacing w:after="0" w:line="240" w:lineRule="auto"/>
        <w:ind w:firstLine="567"/>
        <w:jc w:val="both"/>
        <w:rPr>
          <w:rFonts w:ascii="Times New Roman" w:eastAsia="Times New Roman" w:hAnsi="Times New Roman" w:cs="Times New Roman"/>
          <w:vertAlign w:val="superscript"/>
        </w:rPr>
      </w:pP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lastRenderedPageBreak/>
        <w:t>Глава                                                             Председатель Совета депутатов</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Шибковского сельсовета                               Шибковского сельсовета</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Искитимского района                                    Искитимского района</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 xml:space="preserve">Новосибирской области                                 Новосибирской области    </w:t>
      </w:r>
    </w:p>
    <w:p w:rsidR="00EC05F3" w:rsidRPr="003368E2" w:rsidRDefault="00EC05F3" w:rsidP="00EC05F3">
      <w:pPr>
        <w:pStyle w:val="ab"/>
        <w:jc w:val="both"/>
        <w:rPr>
          <w:rFonts w:ascii="Times New Roman" w:hAnsi="Times New Roman" w:cs="Times New Roman"/>
        </w:rPr>
      </w:pP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___________</w:t>
      </w:r>
      <w:proofErr w:type="spellStart"/>
      <w:r w:rsidRPr="003368E2">
        <w:rPr>
          <w:rFonts w:ascii="Times New Roman" w:hAnsi="Times New Roman" w:cs="Times New Roman"/>
        </w:rPr>
        <w:t>А.Б.Кругликов</w:t>
      </w:r>
      <w:proofErr w:type="spellEnd"/>
      <w:r w:rsidRPr="003368E2">
        <w:rPr>
          <w:rFonts w:ascii="Times New Roman" w:hAnsi="Times New Roman" w:cs="Times New Roman"/>
        </w:rPr>
        <w:t xml:space="preserve">                      _______________ </w:t>
      </w:r>
      <w:proofErr w:type="spellStart"/>
      <w:r w:rsidRPr="003368E2">
        <w:rPr>
          <w:rFonts w:ascii="Times New Roman" w:hAnsi="Times New Roman" w:cs="Times New Roman"/>
        </w:rPr>
        <w:t>Н.Г.Пазиева</w:t>
      </w:r>
      <w:proofErr w:type="spellEnd"/>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spacing w:after="0" w:line="240" w:lineRule="auto"/>
        <w:jc w:val="right"/>
        <w:rPr>
          <w:rFonts w:ascii="Times New Roman" w:eastAsia="Times New Roman" w:hAnsi="Times New Roman" w:cs="Times New Roman"/>
        </w:rPr>
      </w:pPr>
      <w:r w:rsidRPr="003368E2">
        <w:rPr>
          <w:rFonts w:ascii="Times New Roman" w:eastAsia="Times New Roman" w:hAnsi="Times New Roman" w:cs="Times New Roman"/>
        </w:rPr>
        <w:t>Утверждено</w:t>
      </w:r>
      <w:r w:rsidRPr="003368E2">
        <w:rPr>
          <w:rFonts w:ascii="Times New Roman" w:eastAsia="Times New Roman" w:hAnsi="Times New Roman" w:cs="Times New Roman"/>
        </w:rPr>
        <w:br/>
        <w:t>решением Совета депутатов</w:t>
      </w:r>
      <w:r w:rsidRPr="003368E2">
        <w:rPr>
          <w:rFonts w:ascii="Times New Roman" w:hAnsi="Times New Roman" w:cs="Times New Roman"/>
        </w:rPr>
        <w:t xml:space="preserve"> Шибковского</w:t>
      </w:r>
      <w:r w:rsidRPr="003368E2">
        <w:rPr>
          <w:rFonts w:ascii="Times New Roman" w:eastAsia="Times New Roman" w:hAnsi="Times New Roman" w:cs="Times New Roman"/>
        </w:rPr>
        <w:t xml:space="preserve"> сельсовета </w:t>
      </w:r>
    </w:p>
    <w:p w:rsidR="00EC05F3" w:rsidRPr="003368E2" w:rsidRDefault="00EC05F3" w:rsidP="00EC05F3">
      <w:pPr>
        <w:spacing w:after="0" w:line="240" w:lineRule="auto"/>
        <w:ind w:firstLine="567"/>
        <w:jc w:val="right"/>
        <w:rPr>
          <w:rFonts w:ascii="Times New Roman" w:eastAsia="Times New Roman" w:hAnsi="Times New Roman" w:cs="Times New Roman"/>
        </w:rPr>
      </w:pPr>
      <w:r w:rsidRPr="003368E2">
        <w:rPr>
          <w:rFonts w:ascii="Times New Roman" w:eastAsia="Times New Roman" w:hAnsi="Times New Roman" w:cs="Times New Roman"/>
        </w:rPr>
        <w:t>Искитимского района Новосибирской области</w:t>
      </w:r>
      <w:r w:rsidRPr="003368E2">
        <w:rPr>
          <w:rFonts w:ascii="Times New Roman" w:eastAsia="Times New Roman" w:hAnsi="Times New Roman" w:cs="Times New Roman"/>
        </w:rPr>
        <w:br/>
        <w:t>от 29.06.2021  N 35</w:t>
      </w:r>
    </w:p>
    <w:p w:rsidR="00EC05F3" w:rsidRPr="003368E2" w:rsidRDefault="00EC05F3" w:rsidP="00EC05F3">
      <w:pPr>
        <w:spacing w:after="0" w:line="240" w:lineRule="auto"/>
        <w:ind w:firstLine="567"/>
        <w:jc w:val="center"/>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ПОЛОЖЕНИЕ</w:t>
      </w:r>
      <w:r w:rsidRPr="003368E2">
        <w:rPr>
          <w:rFonts w:ascii="Times New Roman" w:eastAsia="Times New Roman" w:hAnsi="Times New Roman" w:cs="Times New Roman"/>
        </w:rPr>
        <w:br/>
        <w:t>О ПОРЯДКЕ НАЗНАЧЕНИЯ И ПРОВЕДЕНИЯ ОПРОСА ГРАЖДАН ПО ВОПРОСАМ ВЫЯВЛЕНИЯ МНЕНИЯ ГРАЖДАН О ПОДДЕРЖКЕ ИНИЦИАТИВНЫХ ПРОЕКТОВ</w:t>
      </w:r>
    </w:p>
    <w:p w:rsidR="00EC05F3" w:rsidRPr="003368E2" w:rsidRDefault="00EC05F3" w:rsidP="00EC05F3">
      <w:pPr>
        <w:spacing w:after="0" w:line="240" w:lineRule="auto"/>
        <w:ind w:firstLine="567"/>
        <w:jc w:val="center"/>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1. Общие положения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1.1. </w:t>
      </w:r>
      <w:proofErr w:type="gramStart"/>
      <w:r w:rsidRPr="003368E2">
        <w:rPr>
          <w:rFonts w:ascii="Times New Roman" w:eastAsia="Times New Roman" w:hAnsi="Times New Roman" w:cs="Times New Roman"/>
        </w:rPr>
        <w:t>Настоящее Положение в соответствии с </w:t>
      </w:r>
      <w:hyperlink r:id="rId30" w:anchor="/document/10103000/entry/0" w:history="1">
        <w:r w:rsidRPr="003368E2">
          <w:rPr>
            <w:rFonts w:ascii="Times New Roman" w:eastAsia="Times New Roman" w:hAnsi="Times New Roman" w:cs="Times New Roman"/>
          </w:rPr>
          <w:t>Конституцией</w:t>
        </w:r>
      </w:hyperlink>
      <w:r w:rsidRPr="003368E2">
        <w:rPr>
          <w:rFonts w:ascii="Times New Roman" w:eastAsia="Times New Roman" w:hAnsi="Times New Roman" w:cs="Times New Roman"/>
        </w:rPr>
        <w:t> Российской Федерации, </w:t>
      </w:r>
      <w:hyperlink r:id="rId31" w:anchor="/document/186367/entry/0" w:history="1">
        <w:r w:rsidRPr="003368E2">
          <w:rPr>
            <w:rFonts w:ascii="Times New Roman" w:eastAsia="Times New Roman" w:hAnsi="Times New Roman" w:cs="Times New Roman"/>
          </w:rPr>
          <w:t>Федеральным законом</w:t>
        </w:r>
      </w:hyperlink>
      <w:r w:rsidRPr="003368E2">
        <w:rPr>
          <w:rFonts w:ascii="Times New Roman" w:eastAsia="Times New Roman" w:hAnsi="Times New Roman" w:cs="Times New Roman"/>
        </w:rPr>
        <w:t xml:space="preserve"> от 06.10.2003 N 131-ФЗ "Об общих принципах организации местного самоуправления в Российской Федерации", Уставом сельского поселения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муниципального района Новосибирской области определяет на территории муниципального образования порядок назначения и проведения опроса граждан по вопросам выявления мнения граждан о поддержке инициативных проектов, как одной из форм участия населения в</w:t>
      </w:r>
      <w:proofErr w:type="gramEnd"/>
      <w:r w:rsidRPr="003368E2">
        <w:rPr>
          <w:rFonts w:ascii="Times New Roman" w:eastAsia="Times New Roman" w:hAnsi="Times New Roman" w:cs="Times New Roman"/>
        </w:rPr>
        <w:t xml:space="preserve"> </w:t>
      </w:r>
      <w:proofErr w:type="gramStart"/>
      <w:r w:rsidRPr="003368E2">
        <w:rPr>
          <w:rFonts w:ascii="Times New Roman" w:eastAsia="Times New Roman" w:hAnsi="Times New Roman" w:cs="Times New Roman"/>
        </w:rPr>
        <w:t>осуществлении</w:t>
      </w:r>
      <w:proofErr w:type="gramEnd"/>
      <w:r w:rsidRPr="003368E2">
        <w:rPr>
          <w:rFonts w:ascii="Times New Roman" w:eastAsia="Times New Roman" w:hAnsi="Times New Roman" w:cs="Times New Roman"/>
        </w:rPr>
        <w:t xml:space="preserve"> местного самоуправления.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1.2. Под опросом граждан в настоящем Положении понимается способ выявления мнения граждан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 и его учета при принятии решений по вопросам реализации инициативных проектов на территории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 (далее - муниципальное образование) .</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1.3. Результаты опроса носят рекомендательный характер.</w:t>
      </w:r>
    </w:p>
    <w:p w:rsidR="00EC05F3" w:rsidRPr="003368E2" w:rsidRDefault="00EC05F3" w:rsidP="00EC05F3">
      <w:pPr>
        <w:spacing w:after="0" w:line="240" w:lineRule="auto"/>
        <w:ind w:firstLine="567"/>
        <w:jc w:val="center"/>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2. Право гражданина на участие в опросе</w:t>
      </w:r>
    </w:p>
    <w:p w:rsidR="00EC05F3" w:rsidRPr="003368E2" w:rsidRDefault="00EC05F3" w:rsidP="00EC05F3">
      <w:pPr>
        <w:spacing w:after="0" w:line="240" w:lineRule="auto"/>
        <w:jc w:val="center"/>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2.1.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 (далее - участники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2.2. Гражданин имеет право участвовать в опросе независимо от пола, расы, национальности, языка, происхождения, имущественного и должностного положения, отношения к религии, убеждений и принадлежности к общественным объединениям, а также других обстоятельств.</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2.3. Жители муниципального образования участвуют в опросе непосредственно.</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В опросе граждан по вопросу выявления мнения граждан о поддержке инициативного проекта житель муниципального образования имеет право проголосовать за 2 инициативных проекта, при этом за один проект должен отдаваться один голос.</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2.4. Участие в опросе является свободным и добровольным. Никто не может быть принужден к выражению своего мнения и убеждений или отказу от них.</w:t>
      </w: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3. Принципы проведения опроса</w:t>
      </w:r>
    </w:p>
    <w:p w:rsidR="00EC05F3" w:rsidRPr="003368E2" w:rsidRDefault="00EC05F3" w:rsidP="00EC05F3">
      <w:pPr>
        <w:spacing w:after="0" w:line="240" w:lineRule="auto"/>
        <w:jc w:val="center"/>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3.1. Граждане участвуют в опросе на основе всеобщего равного и прямого волеизъявления.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3.2. Подготовка, проведение и установление результатов опроса должны основываться на принципах открытости, гласности, объективности, научной обоснованности, строгого учета результатов опроса и возможности их проверки.</w:t>
      </w:r>
    </w:p>
    <w:p w:rsidR="00EC05F3" w:rsidRPr="003368E2" w:rsidRDefault="00EC05F3" w:rsidP="00EC05F3">
      <w:pPr>
        <w:spacing w:after="0" w:line="240" w:lineRule="auto"/>
        <w:ind w:firstLine="567"/>
        <w:jc w:val="center"/>
        <w:rPr>
          <w:rFonts w:ascii="Times New Roman" w:eastAsia="Times New Roman" w:hAnsi="Times New Roman" w:cs="Times New Roman"/>
        </w:rPr>
      </w:pPr>
      <w:r w:rsidRPr="003368E2">
        <w:rPr>
          <w:rFonts w:ascii="Times New Roman" w:eastAsia="Times New Roman" w:hAnsi="Times New Roman" w:cs="Times New Roman"/>
        </w:rPr>
        <w:t>4. Вопросы, предлагаемые для вынесения на опрос</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4.1. Опрос может быть проведен по вопросу выявления мнения граждан о поддержке инициативного проекта.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4.2. Вопрос, предлагаемый для вынесения на опрос, должен быть сформулирован таким образом, чтобы исключить возможность его множественного толкования, то есть на него можно было бы дать только однозначный ответ.</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lastRenderedPageBreak/>
        <w:t>4.3. Вопросы, предлагаемые на опрос, не должны противоречить федеральному законодательству, законам и (или) иным нормативным правовым актам Новосибирской области, уставу и нормативным правовым актам муниципального образования.</w:t>
      </w: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spacing w:after="0" w:line="240" w:lineRule="auto"/>
        <w:ind w:firstLine="567"/>
        <w:jc w:val="center"/>
        <w:rPr>
          <w:rFonts w:ascii="Times New Roman" w:eastAsia="Times New Roman" w:hAnsi="Times New Roman" w:cs="Times New Roman"/>
        </w:rPr>
      </w:pPr>
      <w:r w:rsidRPr="003368E2">
        <w:rPr>
          <w:rFonts w:ascii="Times New Roman" w:eastAsia="Times New Roman" w:hAnsi="Times New Roman" w:cs="Times New Roman"/>
        </w:rPr>
        <w:t>5. Территория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5.1. Опрос может проводиться на всей территории муниципального образования или на части его территории.</w:t>
      </w: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spacing w:after="0" w:line="240" w:lineRule="auto"/>
        <w:ind w:firstLine="567"/>
        <w:jc w:val="center"/>
        <w:rPr>
          <w:rFonts w:ascii="Times New Roman" w:eastAsia="Times New Roman" w:hAnsi="Times New Roman" w:cs="Times New Roman"/>
        </w:rPr>
      </w:pPr>
      <w:r w:rsidRPr="003368E2">
        <w:rPr>
          <w:rFonts w:ascii="Times New Roman" w:eastAsia="Times New Roman" w:hAnsi="Times New Roman" w:cs="Times New Roman"/>
        </w:rPr>
        <w:t>6. Инициатива проведения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6.1. Опрос проводится по инициативе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6.2. Инициатива жителей муниципального образования оформляется письменным обращением инициативной группы граждан</w:t>
      </w:r>
      <w:r w:rsidRPr="003368E2">
        <w:rPr>
          <w:rFonts w:ascii="Times New Roman" w:eastAsia="Times New Roman" w:hAnsi="Times New Roman" w:cs="Times New Roman"/>
          <w:vertAlign w:val="superscript"/>
        </w:rPr>
        <w:t> </w:t>
      </w:r>
      <w:hyperlink r:id="rId32" w:anchor="/document/400165718/entry/6222" w:history="1">
        <w:r w:rsidRPr="003368E2">
          <w:rPr>
            <w:rFonts w:ascii="Times New Roman" w:eastAsia="Times New Roman" w:hAnsi="Times New Roman" w:cs="Times New Roman"/>
            <w:vertAlign w:val="superscript"/>
          </w:rPr>
          <w:t>2</w:t>
        </w:r>
      </w:hyperlink>
      <w:r w:rsidRPr="003368E2">
        <w:rPr>
          <w:rFonts w:ascii="Times New Roman" w:eastAsia="Times New Roman" w:hAnsi="Times New Roman" w:cs="Times New Roman"/>
        </w:rPr>
        <w:t>, предлагающей инициативный проект.</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6.3. Совет депутатов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 (далее - представительный орган муниципального образования) рассматривает инициативу о проведении опроса на ближайшем заседании.</w:t>
      </w:r>
    </w:p>
    <w:p w:rsidR="00EC05F3" w:rsidRPr="003368E2" w:rsidRDefault="00EC05F3" w:rsidP="00EC05F3">
      <w:pPr>
        <w:spacing w:after="0" w:line="240" w:lineRule="auto"/>
        <w:ind w:firstLine="567"/>
        <w:jc w:val="center"/>
        <w:rPr>
          <w:rFonts w:ascii="Times New Roman" w:eastAsia="Times New Roman" w:hAnsi="Times New Roman" w:cs="Times New Roman"/>
        </w:rPr>
      </w:pPr>
      <w:r w:rsidRPr="003368E2">
        <w:rPr>
          <w:rFonts w:ascii="Times New Roman" w:eastAsia="Times New Roman" w:hAnsi="Times New Roman" w:cs="Times New Roman"/>
        </w:rPr>
        <w:t>7. Методы проведения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7.1. Согласно Уставу сельского поселения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муниципального района Новосибирской области</w:t>
      </w:r>
      <w:r w:rsidRPr="003368E2">
        <w:rPr>
          <w:rFonts w:ascii="Times New Roman" w:hAnsi="Times New Roman" w:cs="Times New Roman"/>
          <w:shd w:val="clear" w:color="auto" w:fill="FFFFFF"/>
        </w:rPr>
        <w:t>,</w:t>
      </w:r>
      <w:r w:rsidRPr="003368E2">
        <w:rPr>
          <w:rFonts w:ascii="Times New Roman" w:eastAsia="Times New Roman" w:hAnsi="Times New Roman" w:cs="Times New Roman"/>
        </w:rPr>
        <w:t xml:space="preserve"> опрос проводится методом:</w:t>
      </w:r>
    </w:p>
    <w:p w:rsidR="00EC05F3" w:rsidRPr="003368E2" w:rsidRDefault="00EC05F3" w:rsidP="00EC05F3">
      <w:pPr>
        <w:spacing w:after="0" w:line="240" w:lineRule="auto"/>
        <w:ind w:firstLine="567"/>
        <w:jc w:val="both"/>
        <w:rPr>
          <w:rFonts w:ascii="Times New Roman" w:eastAsia="Times New Roman" w:hAnsi="Times New Roman" w:cs="Times New Roman"/>
        </w:rPr>
      </w:pPr>
      <w:proofErr w:type="gramStart"/>
      <w:r w:rsidRPr="003368E2">
        <w:rPr>
          <w:rFonts w:ascii="Times New Roman" w:eastAsia="Times New Roman" w:hAnsi="Times New Roman" w:cs="Times New Roman"/>
        </w:rPr>
        <w:t>- интервьюирования и (или) анкетирования в течение одного или нескольких дней с дальнейшим анализом и обобщением данных;</w:t>
      </w:r>
      <w:proofErr w:type="gramEnd"/>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 тайного или поименного голосования в течение одного или нескольких дней, а также голосования на официальном сайте администрации </w:t>
      </w:r>
      <w:r w:rsidRPr="003368E2">
        <w:rPr>
          <w:rFonts w:ascii="Times New Roman" w:hAnsi="Times New Roman" w:cs="Times New Roman"/>
        </w:rPr>
        <w:t>Шибковского</w:t>
      </w:r>
      <w:r w:rsidRPr="003368E2">
        <w:rPr>
          <w:rFonts w:ascii="Times New Roman" w:eastAsia="Times New Roman" w:hAnsi="Times New Roman" w:cs="Times New Roman"/>
        </w:rPr>
        <w:t xml:space="preserve"> сельсовета Искитимского района Новосибирской области (далее - администрация муниципального образования) в информационно-телекоммуникационной сети Интернет с обобщением полученных данных.</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7.2. Интервьюирование и (или) анкетирование, голосование проводятся по опросным листам в пунктах проведения опроса и (или) по месту жительства участников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Опрос, проводимый методом тайного голосования, проводится по опросным листам только в пунктах проведения опроса (далее - пункт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Голосование на официальном сайте администрации муниципального образования в информационно-телекоммуникационной сети Интернет проводится с использованием электронных сервисов соответствующего сайта.</w:t>
      </w:r>
    </w:p>
    <w:p w:rsidR="00EC05F3" w:rsidRPr="003368E2" w:rsidRDefault="00EC05F3" w:rsidP="00EC05F3">
      <w:pPr>
        <w:spacing w:after="0" w:line="240" w:lineRule="auto"/>
        <w:ind w:firstLine="567"/>
        <w:jc w:val="center"/>
        <w:rPr>
          <w:rFonts w:ascii="Times New Roman" w:eastAsia="Times New Roman" w:hAnsi="Times New Roman" w:cs="Times New Roman"/>
        </w:rPr>
      </w:pP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8. Решение о проведении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8.1. Решение о проведении опроса граждан принимает представительного органа муниципального образования. </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Для проведения опроса граждан может использоваться официальный сайт администрации муниципального образования в информационно-телекоммуникационной сети Интернет.</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8.2. Представительный орган муниципального образования отказывает в назначении проведения опроса в случае, если вопросы, предлагаемые для вынесения на опрос, не соответствуют настоящему Положению, а также в случае нарушения требований к порядку выдвижения инициативы проведения опроса, установленных настоящим Положением.</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8.3. В решении представительного органа муниципального образования о проведении опроса граждан устанавливаются:</w:t>
      </w:r>
    </w:p>
    <w:p w:rsidR="00EC05F3" w:rsidRPr="003368E2" w:rsidRDefault="00EC05F3" w:rsidP="00EC05F3">
      <w:pPr>
        <w:spacing w:after="0" w:line="240" w:lineRule="auto"/>
        <w:ind w:firstLine="567"/>
        <w:jc w:val="both"/>
        <w:rPr>
          <w:rFonts w:ascii="Times New Roman" w:eastAsia="Times New Roman" w:hAnsi="Times New Roman" w:cs="Times New Roman"/>
        </w:rPr>
      </w:pPr>
      <w:proofErr w:type="gramStart"/>
      <w:r w:rsidRPr="003368E2">
        <w:rPr>
          <w:rFonts w:ascii="Times New Roman" w:eastAsia="Times New Roman" w:hAnsi="Times New Roman" w:cs="Times New Roman"/>
        </w:rPr>
        <w:t>- дата и сроки проведения опроса;</w:t>
      </w:r>
      <w:proofErr w:type="gramEnd"/>
    </w:p>
    <w:p w:rsidR="00EC05F3" w:rsidRPr="003368E2" w:rsidRDefault="00EC05F3" w:rsidP="00EC05F3">
      <w:pPr>
        <w:spacing w:after="0" w:line="240" w:lineRule="auto"/>
        <w:ind w:firstLine="567"/>
        <w:jc w:val="both"/>
        <w:rPr>
          <w:rFonts w:ascii="Times New Roman" w:eastAsia="Times New Roman" w:hAnsi="Times New Roman" w:cs="Times New Roman"/>
        </w:rPr>
      </w:pPr>
      <w:proofErr w:type="gramStart"/>
      <w:r w:rsidRPr="003368E2">
        <w:rPr>
          <w:rFonts w:ascii="Times New Roman" w:eastAsia="Times New Roman" w:hAnsi="Times New Roman" w:cs="Times New Roman"/>
        </w:rPr>
        <w:t>- формулировка вопроса (вопросов), предлагаемого (предлагаемых) при проведении опроса;</w:t>
      </w:r>
      <w:proofErr w:type="gramEnd"/>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метод проведения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форма опросного листа;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минимальная численность жителей муниципального образования, участвующих в опросе;</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порядок идентификации участников опроса в случае проведения опроса граждан с использованием официального сайта администрации  муниципального образования в информационно-телекоммуникационной сети Интернет.</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8.4. Представительный орган муниципального образования определяет численность и состав комиссии по проведению опроса (далее - комиссия).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8.5. Решение о проведении опроса </w:t>
      </w:r>
      <w:proofErr w:type="gramStart"/>
      <w:r w:rsidRPr="003368E2">
        <w:rPr>
          <w:rFonts w:ascii="Times New Roman" w:eastAsia="Times New Roman" w:hAnsi="Times New Roman" w:cs="Times New Roman"/>
        </w:rPr>
        <w:t>публикуется в средствах массовой информации и размещается</w:t>
      </w:r>
      <w:proofErr w:type="gramEnd"/>
      <w:r w:rsidRPr="003368E2">
        <w:rPr>
          <w:rFonts w:ascii="Times New Roman" w:eastAsia="Times New Roman" w:hAnsi="Times New Roman" w:cs="Times New Roman"/>
        </w:rPr>
        <w:t xml:space="preserve"> в информационно-телекоммуникационной сети Интернет в течение 3 дней после его принятия.</w:t>
      </w:r>
    </w:p>
    <w:p w:rsidR="00EC05F3" w:rsidRPr="003368E2" w:rsidRDefault="00EC05F3" w:rsidP="00EC05F3">
      <w:pPr>
        <w:spacing w:after="0" w:line="240" w:lineRule="auto"/>
        <w:ind w:firstLine="567"/>
        <w:jc w:val="center"/>
        <w:rPr>
          <w:rFonts w:ascii="Times New Roman" w:eastAsia="Times New Roman" w:hAnsi="Times New Roman" w:cs="Times New Roman"/>
        </w:rPr>
      </w:pPr>
    </w:p>
    <w:p w:rsidR="00EC05F3" w:rsidRPr="003368E2" w:rsidRDefault="00EC05F3" w:rsidP="00EC05F3">
      <w:pPr>
        <w:spacing w:after="0" w:line="240" w:lineRule="auto"/>
        <w:ind w:firstLine="567"/>
        <w:jc w:val="center"/>
        <w:rPr>
          <w:rFonts w:ascii="Times New Roman" w:eastAsia="Times New Roman" w:hAnsi="Times New Roman" w:cs="Times New Roman"/>
        </w:rPr>
      </w:pPr>
      <w:r w:rsidRPr="003368E2">
        <w:rPr>
          <w:rFonts w:ascii="Times New Roman" w:eastAsia="Times New Roman" w:hAnsi="Times New Roman" w:cs="Times New Roman"/>
        </w:rPr>
        <w:t>9. Полномочия и организация деятельности комиссии по проведению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9.1. Первое заседание комиссии созывается не </w:t>
      </w:r>
      <w:proofErr w:type="gramStart"/>
      <w:r w:rsidRPr="003368E2">
        <w:rPr>
          <w:rFonts w:ascii="Times New Roman" w:eastAsia="Times New Roman" w:hAnsi="Times New Roman" w:cs="Times New Roman"/>
        </w:rPr>
        <w:t>позднее</w:t>
      </w:r>
      <w:proofErr w:type="gramEnd"/>
      <w:r w:rsidRPr="003368E2">
        <w:rPr>
          <w:rFonts w:ascii="Times New Roman" w:eastAsia="Times New Roman" w:hAnsi="Times New Roman" w:cs="Times New Roman"/>
        </w:rPr>
        <w:t xml:space="preserve"> чем на 11 день после опубликования решения о проведении опроса граждан.</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9.2. На первом заседании комиссия избирает из своего состава председателя комиссии, заместител</w:t>
      </w:r>
      <w:proofErr w:type="gramStart"/>
      <w:r w:rsidRPr="003368E2">
        <w:rPr>
          <w:rFonts w:ascii="Times New Roman" w:eastAsia="Times New Roman" w:hAnsi="Times New Roman" w:cs="Times New Roman"/>
        </w:rPr>
        <w:t>я(</w:t>
      </w:r>
      <w:proofErr w:type="gramEnd"/>
      <w:r w:rsidRPr="003368E2">
        <w:rPr>
          <w:rFonts w:ascii="Times New Roman" w:eastAsia="Times New Roman" w:hAnsi="Times New Roman" w:cs="Times New Roman"/>
        </w:rPr>
        <w:t>ей) председателя комиссии и секретаря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9.3. Полномочия комиссии: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9.3.1. Организует оповещение жителей муниципального образования о дате, месте и времени проведения опроса, а также о месте нахождения комиссии и графике ее работы, пунктах опроса в срок не </w:t>
      </w:r>
      <w:proofErr w:type="gramStart"/>
      <w:r w:rsidRPr="003368E2">
        <w:rPr>
          <w:rFonts w:ascii="Times New Roman" w:eastAsia="Times New Roman" w:hAnsi="Times New Roman" w:cs="Times New Roman"/>
        </w:rPr>
        <w:t>позднее</w:t>
      </w:r>
      <w:proofErr w:type="gramEnd"/>
      <w:r w:rsidRPr="003368E2">
        <w:rPr>
          <w:rFonts w:ascii="Times New Roman" w:eastAsia="Times New Roman" w:hAnsi="Times New Roman" w:cs="Times New Roman"/>
        </w:rPr>
        <w:t xml:space="preserve"> чем за 10 дней до даты начала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Оповещение проводится путем размещения информации о проведении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а) в средствах массовой информации;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б) в информационно-телекоммуникационной сети Интернет;</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в) на информационных стендах;</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г) иным способом.</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9.3.2. Составляет списки участников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9.3.3. Организует мероприятия по проведению опроса с учетом выбранного метода проведения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9.3.4. Оформляет протокол по результатам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9.3.5. </w:t>
      </w:r>
      <w:proofErr w:type="gramStart"/>
      <w:r w:rsidRPr="003368E2">
        <w:rPr>
          <w:rFonts w:ascii="Times New Roman" w:eastAsia="Times New Roman" w:hAnsi="Times New Roman" w:cs="Times New Roman"/>
        </w:rPr>
        <w:t>Определяет результаты опроса и обнародует</w:t>
      </w:r>
      <w:proofErr w:type="gramEnd"/>
      <w:r w:rsidRPr="003368E2">
        <w:rPr>
          <w:rFonts w:ascii="Times New Roman" w:eastAsia="Times New Roman" w:hAnsi="Times New Roman" w:cs="Times New Roman"/>
        </w:rPr>
        <w:t xml:space="preserve"> (публикует) их.</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9.3.6. Рассматривает жалобы и заявления на нарушение настоящего Положения при проведении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9.3.7. Направляет в представительный орган муниципального образования результаты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9.3.8. Доводит до населения результаты опроса граждан (обнародует) через средства массовой информации не позднее 3 дней со дня составления протокола о результатах.</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9.3.9. Взаимодействует с органами государственной власти, органами местного самоуправления, общественными объединениями и представителями средств массовой информации, осуществляющими деятельность на территории Новосибирской области по вопросам, связанным с реализацией настоящего Положения.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9.3.10. Осуществляет иные полномочия в целях реализации настоящего Положения.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9.4. Полномочия комиссии прекращаются после опубликования (обнародования) результатов опроса граждан.</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9.5. Администрация муниципального образования обеспечивает комиссию необходимыми помещениями, материально-техническими средствами, осуществляет </w:t>
      </w:r>
      <w:proofErr w:type="gramStart"/>
      <w:r w:rsidRPr="003368E2">
        <w:rPr>
          <w:rFonts w:ascii="Times New Roman" w:eastAsia="Times New Roman" w:hAnsi="Times New Roman" w:cs="Times New Roman"/>
        </w:rPr>
        <w:t>контроль за</w:t>
      </w:r>
      <w:proofErr w:type="gramEnd"/>
      <w:r w:rsidRPr="003368E2">
        <w:rPr>
          <w:rFonts w:ascii="Times New Roman" w:eastAsia="Times New Roman" w:hAnsi="Times New Roman" w:cs="Times New Roman"/>
        </w:rPr>
        <w:t xml:space="preserve"> расходованием средств местного бюджета, выделенных на проведение опроса.</w:t>
      </w: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10. Определение результатов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10.1. По окончании срока проведения опроса комиссия </w:t>
      </w:r>
      <w:proofErr w:type="gramStart"/>
      <w:r w:rsidRPr="003368E2">
        <w:rPr>
          <w:rFonts w:ascii="Times New Roman" w:eastAsia="Times New Roman" w:hAnsi="Times New Roman" w:cs="Times New Roman"/>
        </w:rPr>
        <w:t>обобщает и анализирует</w:t>
      </w:r>
      <w:proofErr w:type="gramEnd"/>
      <w:r w:rsidRPr="003368E2">
        <w:rPr>
          <w:rFonts w:ascii="Times New Roman" w:eastAsia="Times New Roman" w:hAnsi="Times New Roman" w:cs="Times New Roman"/>
        </w:rPr>
        <w:t xml:space="preserve"> полученные данные и устанавливает результаты опроса, оформляя их в виде протокола о результатах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10.2. Опрос признается состоявшимся, если количество действительных опросных листов соответствует численности, определенной в решении представительного органа муниципального образования как минимальная численность жителей муниципального образования, участвующих в опросе.</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При проведении голосования с использованием электронных сервисов в информационно-телекоммуникационной сети Интернет опрос признается состоявшимся, если количество участников опроса соответствует численности, определенной в решении представительного органа муниципального образования как минимальная численность жителей муниципального образования, участвующих в опросе.</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10.3. В протоколе о результатах опроса указываются следующие данные:</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а) общее число участников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б) число граждан, принявших участие в опросе;</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в) одно из следующих решений:</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 признание опроса </w:t>
      </w:r>
      <w:proofErr w:type="gramStart"/>
      <w:r w:rsidRPr="003368E2">
        <w:rPr>
          <w:rFonts w:ascii="Times New Roman" w:eastAsia="Times New Roman" w:hAnsi="Times New Roman" w:cs="Times New Roman"/>
        </w:rPr>
        <w:t>состоявшимся</w:t>
      </w:r>
      <w:proofErr w:type="gramEnd"/>
      <w:r w:rsidRPr="003368E2">
        <w:rPr>
          <w:rFonts w:ascii="Times New Roman" w:eastAsia="Times New Roman" w:hAnsi="Times New Roman" w:cs="Times New Roman"/>
        </w:rPr>
        <w:t>;</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 xml:space="preserve"> - признание опроса </w:t>
      </w:r>
      <w:proofErr w:type="gramStart"/>
      <w:r w:rsidRPr="003368E2">
        <w:rPr>
          <w:rFonts w:ascii="Times New Roman" w:eastAsia="Times New Roman" w:hAnsi="Times New Roman" w:cs="Times New Roman"/>
        </w:rPr>
        <w:t>несостоявшимся</w:t>
      </w:r>
      <w:proofErr w:type="gramEnd"/>
      <w:r w:rsidRPr="003368E2">
        <w:rPr>
          <w:rFonts w:ascii="Times New Roman" w:eastAsia="Times New Roman" w:hAnsi="Times New Roman" w:cs="Times New Roman"/>
        </w:rPr>
        <w:t>;</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г) число опросных листов, признанных недействительными;</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д) количественные характеристики волеизъявлений участников опроса (количество голосов "за" или "против"; процент голосов, отданных за то или иное решение и др.);</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е) результаты опроса, представляющие собой мнение, выраженное большинством участников опроса (далее - результаты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lastRenderedPageBreak/>
        <w:t xml:space="preserve">10.4. Протокол о результатах опроса </w:t>
      </w:r>
      <w:proofErr w:type="gramStart"/>
      <w:r w:rsidRPr="003368E2">
        <w:rPr>
          <w:rFonts w:ascii="Times New Roman" w:eastAsia="Times New Roman" w:hAnsi="Times New Roman" w:cs="Times New Roman"/>
        </w:rPr>
        <w:t>подписывается всеми членами комиссии и направляется</w:t>
      </w:r>
      <w:proofErr w:type="gramEnd"/>
      <w:r w:rsidRPr="003368E2">
        <w:rPr>
          <w:rFonts w:ascii="Times New Roman" w:eastAsia="Times New Roman" w:hAnsi="Times New Roman" w:cs="Times New Roman"/>
        </w:rPr>
        <w:t xml:space="preserve"> в представительный орган муниципального образования с приложением к нему опросных листов.</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Копии протокола о результатах опроса могут быть представлены органам государственной власти, органам местного самоуправления, представителям средств массовой информации и общественных объединений.</w:t>
      </w:r>
    </w:p>
    <w:p w:rsidR="00EC05F3" w:rsidRPr="003368E2" w:rsidRDefault="00EC05F3" w:rsidP="00EC05F3">
      <w:pPr>
        <w:spacing w:after="0" w:line="240" w:lineRule="auto"/>
        <w:jc w:val="center"/>
        <w:rPr>
          <w:rFonts w:ascii="Times New Roman" w:eastAsia="Times New Roman" w:hAnsi="Times New Roman" w:cs="Times New Roman"/>
        </w:rPr>
      </w:pPr>
      <w:r w:rsidRPr="003368E2">
        <w:rPr>
          <w:rFonts w:ascii="Times New Roman" w:eastAsia="Times New Roman" w:hAnsi="Times New Roman" w:cs="Times New Roman"/>
        </w:rPr>
        <w:t>11. Заключительные положения</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11.1. Материалы опроса (протокол о результатах опроса, опросные листы) в течение всего срока полномочий представительного органа муниципального образования, принявшего решение о проведении опроса, хранятся в аппарате представительного органа муниципального образования, а затем направляются на хранение в муниципальный архив.</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Срок хранения указанных материалов не может быть менее 5 лет.</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11.2. Результаты опроса доводятся комиссией до населения через средства массовой информации не позднее 3 дней со дня составления протокола о результатах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11.3. Органы местного самоуправления, должностные лица местного самоуправления муниципального образования информируют жителей через средства массовой информации о решениях, принятых по итогам изучения ими результатов опроса.</w:t>
      </w:r>
    </w:p>
    <w:p w:rsidR="00EC05F3" w:rsidRPr="003368E2" w:rsidRDefault="00EC05F3" w:rsidP="00EC05F3">
      <w:pPr>
        <w:spacing w:after="0" w:line="240" w:lineRule="auto"/>
        <w:ind w:firstLine="567"/>
        <w:jc w:val="both"/>
        <w:rPr>
          <w:rFonts w:ascii="Times New Roman" w:eastAsia="Times New Roman" w:hAnsi="Times New Roman" w:cs="Times New Roman"/>
        </w:rPr>
      </w:pPr>
      <w:r w:rsidRPr="003368E2">
        <w:rPr>
          <w:rFonts w:ascii="Times New Roman" w:eastAsia="Times New Roman" w:hAnsi="Times New Roman" w:cs="Times New Roman"/>
        </w:rPr>
        <w:t>11.4. Финансирование мероприятий, связанных с подготовкой и проведением опроса граждан, осуществляется за счет средств местного бюджета.</w:t>
      </w:r>
    </w:p>
    <w:p w:rsidR="00EC05F3" w:rsidRPr="003368E2" w:rsidRDefault="00EC05F3" w:rsidP="00EC0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rPr>
      </w:pP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СОВЕТ  ДЕПУТАТОВ</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ШИБКОВСКОГО СЕЛЬСОВЕТА ИСКИТИМСКОГО РАЙОНА</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НОВОСИБИРСКОЙ ОБЛАСТИ</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шестого созыва</w:t>
      </w:r>
      <w:r w:rsidRPr="003368E2">
        <w:rPr>
          <w:rFonts w:ascii="Times New Roman" w:hAnsi="Times New Roman" w:cs="Times New Roman"/>
        </w:rPr>
        <w:t>)</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РЕШЕНИЕ</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девятой очередной сессии</w:t>
      </w:r>
      <w:r w:rsidRPr="003368E2">
        <w:rPr>
          <w:rFonts w:ascii="Times New Roman" w:hAnsi="Times New Roman" w:cs="Times New Roman"/>
        </w:rPr>
        <w:t>)</w:t>
      </w:r>
    </w:p>
    <w:p w:rsidR="00EC05F3" w:rsidRPr="003368E2" w:rsidRDefault="00EC05F3" w:rsidP="00EC05F3">
      <w:pPr>
        <w:pStyle w:val="ab"/>
        <w:jc w:val="center"/>
        <w:rPr>
          <w:rFonts w:ascii="Times New Roman" w:hAnsi="Times New Roman" w:cs="Times New Roman"/>
          <w:u w:val="single"/>
        </w:rPr>
      </w:pPr>
      <w:r w:rsidRPr="003368E2">
        <w:rPr>
          <w:rFonts w:ascii="Times New Roman" w:hAnsi="Times New Roman" w:cs="Times New Roman"/>
          <w:u w:val="single"/>
        </w:rPr>
        <w:t>29.06.2021</w:t>
      </w:r>
      <w:r w:rsidRPr="003368E2">
        <w:rPr>
          <w:rFonts w:ascii="Times New Roman" w:hAnsi="Times New Roman" w:cs="Times New Roman"/>
        </w:rPr>
        <w:t xml:space="preserve">  № </w:t>
      </w:r>
      <w:r w:rsidRPr="003368E2">
        <w:rPr>
          <w:rFonts w:ascii="Times New Roman" w:hAnsi="Times New Roman" w:cs="Times New Roman"/>
          <w:u w:val="single"/>
        </w:rPr>
        <w:t>36</w:t>
      </w:r>
    </w:p>
    <w:p w:rsidR="00EC05F3" w:rsidRPr="003368E2" w:rsidRDefault="00EC05F3" w:rsidP="00EC05F3">
      <w:pPr>
        <w:pStyle w:val="ab"/>
        <w:jc w:val="center"/>
        <w:rPr>
          <w:rFonts w:ascii="Times New Roman" w:hAnsi="Times New Roman" w:cs="Times New Roman"/>
        </w:rPr>
      </w:pPr>
      <w:proofErr w:type="spellStart"/>
      <w:r w:rsidRPr="003368E2">
        <w:rPr>
          <w:rFonts w:ascii="Times New Roman" w:hAnsi="Times New Roman" w:cs="Times New Roman"/>
        </w:rPr>
        <w:t>д</w:t>
      </w:r>
      <w:proofErr w:type="gramStart"/>
      <w:r w:rsidRPr="003368E2">
        <w:rPr>
          <w:rFonts w:ascii="Times New Roman" w:hAnsi="Times New Roman" w:cs="Times New Roman"/>
        </w:rPr>
        <w:t>.Ш</w:t>
      </w:r>
      <w:proofErr w:type="gramEnd"/>
      <w:r w:rsidRPr="003368E2">
        <w:rPr>
          <w:rFonts w:ascii="Times New Roman" w:hAnsi="Times New Roman" w:cs="Times New Roman"/>
        </w:rPr>
        <w:t>ибково</w:t>
      </w:r>
      <w:proofErr w:type="spellEnd"/>
    </w:p>
    <w:p w:rsidR="00EC05F3" w:rsidRPr="003368E2" w:rsidRDefault="00EC05F3" w:rsidP="00EC05F3">
      <w:pPr>
        <w:spacing w:after="0" w:line="240" w:lineRule="auto"/>
        <w:ind w:firstLine="567"/>
        <w:jc w:val="center"/>
        <w:rPr>
          <w:rFonts w:ascii="Times New Roman" w:hAnsi="Times New Roman" w:cs="Times New Roman"/>
        </w:rPr>
      </w:pPr>
    </w:p>
    <w:p w:rsidR="00EC05F3" w:rsidRPr="003368E2" w:rsidRDefault="00EC05F3" w:rsidP="00EC05F3">
      <w:pPr>
        <w:spacing w:after="0" w:line="240" w:lineRule="auto"/>
        <w:ind w:right="-1"/>
        <w:jc w:val="center"/>
        <w:rPr>
          <w:rFonts w:ascii="Times New Roman" w:hAnsi="Times New Roman" w:cs="Times New Roman"/>
          <w:bCs/>
        </w:rPr>
      </w:pPr>
      <w:r w:rsidRPr="003368E2">
        <w:rPr>
          <w:rFonts w:ascii="Times New Roman" w:hAnsi="Times New Roman" w:cs="Times New Roman"/>
        </w:rPr>
        <w:t xml:space="preserve">Об утверждении </w:t>
      </w:r>
      <w:r w:rsidRPr="003368E2">
        <w:rPr>
          <w:rFonts w:ascii="Times New Roman" w:hAnsi="Times New Roman" w:cs="Times New Roman"/>
          <w:bCs/>
        </w:rPr>
        <w:t xml:space="preserve">Порядка определения территории, части территории </w:t>
      </w:r>
      <w:r w:rsidRPr="003368E2">
        <w:rPr>
          <w:rFonts w:ascii="Times New Roman" w:hAnsi="Times New Roman" w:cs="Times New Roman"/>
        </w:rPr>
        <w:t>Шибковского</w:t>
      </w:r>
      <w:r w:rsidRPr="003368E2">
        <w:rPr>
          <w:rFonts w:ascii="Times New Roman" w:hAnsi="Times New Roman" w:cs="Times New Roman"/>
          <w:bCs/>
        </w:rPr>
        <w:t xml:space="preserve"> сельсовета Искитимского района Новосибирской области, предназначенной для реализации инициативных проектов</w:t>
      </w:r>
    </w:p>
    <w:p w:rsidR="00EC05F3" w:rsidRPr="003368E2" w:rsidRDefault="00EC05F3" w:rsidP="00EC05F3">
      <w:pPr>
        <w:spacing w:after="0" w:line="240" w:lineRule="auto"/>
        <w:ind w:firstLine="567"/>
        <w:jc w:val="both"/>
        <w:rPr>
          <w:rFonts w:ascii="Times New Roman" w:hAnsi="Times New Roman" w:cs="Times New Roman"/>
          <w:i/>
        </w:rPr>
      </w:pP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eastAsiaTheme="minorHAnsi" w:hAnsi="Times New Roman" w:cs="Times New Roman"/>
          <w:lang w:eastAsia="en-US"/>
        </w:rPr>
        <w:t xml:space="preserve">В соответствии со ст. 26.1  Федерального </w:t>
      </w:r>
      <w:r w:rsidRPr="003368E2">
        <w:rPr>
          <w:rFonts w:ascii="Times New Roman" w:hAnsi="Times New Roman" w:cs="Times New Roman"/>
        </w:rPr>
        <w:t xml:space="preserve">закона </w:t>
      </w:r>
      <w:r w:rsidRPr="003368E2">
        <w:rPr>
          <w:rFonts w:ascii="Times New Roman" w:eastAsiaTheme="minorHAnsi" w:hAnsi="Times New Roman" w:cs="Times New Roman"/>
          <w:lang w:eastAsia="en-US"/>
        </w:rPr>
        <w:t>от 06.10.2003 № 131-ФЗ "Об общих принципах организации местного самоуправления в Российской Федерации"</w:t>
      </w:r>
      <w:r w:rsidRPr="003368E2">
        <w:rPr>
          <w:rFonts w:ascii="Times New Roman" w:hAnsi="Times New Roman" w:cs="Times New Roman"/>
          <w:bCs/>
        </w:rPr>
        <w:t xml:space="preserve">,    Совет депутатов </w:t>
      </w:r>
      <w:r w:rsidRPr="003368E2">
        <w:rPr>
          <w:rFonts w:ascii="Times New Roman" w:hAnsi="Times New Roman" w:cs="Times New Roman"/>
        </w:rPr>
        <w:t>Шибковского</w:t>
      </w:r>
      <w:r w:rsidRPr="003368E2">
        <w:rPr>
          <w:rFonts w:ascii="Times New Roman" w:hAnsi="Times New Roman" w:cs="Times New Roman"/>
          <w:bCs/>
        </w:rPr>
        <w:t xml:space="preserve"> сельсовета Искитимского района Новосибирской области </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 xml:space="preserve"> РЕШИЛ:</w:t>
      </w:r>
    </w:p>
    <w:p w:rsidR="00EC05F3" w:rsidRPr="003368E2" w:rsidRDefault="00EC05F3" w:rsidP="00EC05F3">
      <w:pPr>
        <w:spacing w:after="0" w:line="240" w:lineRule="auto"/>
        <w:ind w:firstLine="567"/>
        <w:jc w:val="both"/>
        <w:rPr>
          <w:rFonts w:ascii="Times New Roman" w:hAnsi="Times New Roman" w:cs="Times New Roman"/>
          <w:i/>
        </w:rPr>
      </w:pPr>
      <w:r w:rsidRPr="003368E2">
        <w:rPr>
          <w:rFonts w:ascii="Times New Roman" w:hAnsi="Times New Roman" w:cs="Times New Roman"/>
        </w:rPr>
        <w:t xml:space="preserve">1. Утвердить </w:t>
      </w:r>
      <w:r w:rsidRPr="003368E2">
        <w:rPr>
          <w:rFonts w:ascii="Times New Roman" w:hAnsi="Times New Roman" w:cs="Times New Roman"/>
          <w:bCs/>
        </w:rPr>
        <w:t xml:space="preserve">Порядок определения территории, части территории </w:t>
      </w:r>
      <w:r w:rsidRPr="003368E2">
        <w:rPr>
          <w:rFonts w:ascii="Times New Roman" w:hAnsi="Times New Roman" w:cs="Times New Roman"/>
        </w:rPr>
        <w:t>Шибковского</w:t>
      </w:r>
      <w:r w:rsidRPr="003368E2">
        <w:rPr>
          <w:rFonts w:ascii="Times New Roman" w:hAnsi="Times New Roman" w:cs="Times New Roman"/>
          <w:bCs/>
        </w:rPr>
        <w:t xml:space="preserve"> сельсовета Искитимского района Новосибирской области, </w:t>
      </w:r>
      <w:r w:rsidRPr="003368E2">
        <w:rPr>
          <w:rFonts w:ascii="Times New Roman" w:hAnsi="Times New Roman" w:cs="Times New Roman"/>
        </w:rPr>
        <w:t xml:space="preserve">предназначенной для реализации инициативных проектов, согласно приложению к настоящему решению.                                            </w:t>
      </w:r>
    </w:p>
    <w:p w:rsidR="00EC05F3" w:rsidRPr="003368E2" w:rsidRDefault="00EC05F3" w:rsidP="00EC05F3">
      <w:pPr>
        <w:spacing w:after="0" w:line="240" w:lineRule="auto"/>
        <w:ind w:firstLine="567"/>
        <w:jc w:val="both"/>
        <w:rPr>
          <w:rFonts w:ascii="Times New Roman" w:hAnsi="Times New Roman" w:cs="Times New Roman"/>
        </w:rPr>
      </w:pPr>
      <w:r w:rsidRPr="003368E2">
        <w:rPr>
          <w:rFonts w:ascii="Times New Roman" w:hAnsi="Times New Roman" w:cs="Times New Roman"/>
        </w:rPr>
        <w:t>2. Опубликовать настоящее решение в периодическом печатном издании «Вестник Шибковского сельсовета» и разместить на официальном сайте администрации Шибковского</w:t>
      </w:r>
      <w:r w:rsidRPr="003368E2">
        <w:rPr>
          <w:rFonts w:ascii="Times New Roman" w:hAnsi="Times New Roman" w:cs="Times New Roman"/>
          <w:bCs/>
        </w:rPr>
        <w:t xml:space="preserve"> сельсовета Искитимского района Новосибирской области</w:t>
      </w:r>
      <w:r w:rsidRPr="003368E2">
        <w:rPr>
          <w:rFonts w:ascii="Times New Roman" w:hAnsi="Times New Roman" w:cs="Times New Roman"/>
        </w:rPr>
        <w:t>.</w:t>
      </w:r>
    </w:p>
    <w:p w:rsidR="00EC05F3" w:rsidRPr="003368E2" w:rsidRDefault="00EC05F3" w:rsidP="00EC05F3">
      <w:pPr>
        <w:spacing w:after="0" w:line="240" w:lineRule="auto"/>
        <w:ind w:firstLine="567"/>
        <w:jc w:val="both"/>
        <w:rPr>
          <w:rFonts w:ascii="Times New Roman" w:hAnsi="Times New Roman" w:cs="Times New Roman"/>
        </w:rPr>
      </w:pPr>
      <w:r w:rsidRPr="003368E2">
        <w:rPr>
          <w:rFonts w:ascii="Times New Roman" w:hAnsi="Times New Roman" w:cs="Times New Roman"/>
        </w:rPr>
        <w:t>3. Настоящее решение вступает в силу с момента его опубликования.</w:t>
      </w:r>
    </w:p>
    <w:p w:rsidR="00EC05F3" w:rsidRPr="003368E2" w:rsidRDefault="00EC05F3" w:rsidP="00EC05F3">
      <w:pPr>
        <w:spacing w:after="0" w:line="240" w:lineRule="auto"/>
        <w:ind w:firstLine="567"/>
        <w:jc w:val="both"/>
        <w:rPr>
          <w:rFonts w:ascii="Times New Roman" w:hAnsi="Times New Roman" w:cs="Times New Roman"/>
        </w:rPr>
      </w:pP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Глава                                                             Председатель Совета депутатов</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Шибковского сельсовета                               Шибковского сельсовета</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Искитимского района                                    Искитимского района</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 xml:space="preserve">Новосибирской области                                 Новосибирской области    </w:t>
      </w:r>
    </w:p>
    <w:p w:rsidR="00EC05F3" w:rsidRPr="003368E2" w:rsidRDefault="00EC05F3" w:rsidP="00EC05F3">
      <w:pPr>
        <w:pStyle w:val="ab"/>
        <w:jc w:val="both"/>
        <w:rPr>
          <w:rFonts w:ascii="Times New Roman" w:hAnsi="Times New Roman" w:cs="Times New Roman"/>
        </w:rPr>
      </w:pP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___________</w:t>
      </w:r>
      <w:proofErr w:type="spellStart"/>
      <w:r w:rsidRPr="003368E2">
        <w:rPr>
          <w:rFonts w:ascii="Times New Roman" w:hAnsi="Times New Roman" w:cs="Times New Roman"/>
        </w:rPr>
        <w:t>А.Б.Кругликов</w:t>
      </w:r>
      <w:proofErr w:type="spellEnd"/>
      <w:r w:rsidRPr="003368E2">
        <w:rPr>
          <w:rFonts w:ascii="Times New Roman" w:hAnsi="Times New Roman" w:cs="Times New Roman"/>
        </w:rPr>
        <w:t xml:space="preserve">                      _______________ </w:t>
      </w:r>
      <w:proofErr w:type="spellStart"/>
      <w:r w:rsidRPr="003368E2">
        <w:rPr>
          <w:rFonts w:ascii="Times New Roman" w:hAnsi="Times New Roman" w:cs="Times New Roman"/>
        </w:rPr>
        <w:t>Н.Г.Пазиева</w:t>
      </w:r>
      <w:proofErr w:type="spellEnd"/>
    </w:p>
    <w:p w:rsidR="00EC05F3" w:rsidRPr="003368E2" w:rsidRDefault="00EC05F3" w:rsidP="00EC05F3">
      <w:pPr>
        <w:spacing w:after="0" w:line="240" w:lineRule="auto"/>
        <w:ind w:firstLine="567"/>
        <w:jc w:val="right"/>
        <w:rPr>
          <w:rFonts w:ascii="Times New Roman" w:hAnsi="Times New Roman" w:cs="Times New Roman"/>
        </w:rPr>
      </w:pPr>
      <w:r w:rsidRPr="003368E2">
        <w:rPr>
          <w:rFonts w:ascii="Times New Roman" w:hAnsi="Times New Roman" w:cs="Times New Roman"/>
        </w:rPr>
        <w:t>Приложение</w:t>
      </w:r>
    </w:p>
    <w:p w:rsidR="00EC05F3" w:rsidRPr="003368E2" w:rsidRDefault="00EC05F3" w:rsidP="00EC05F3">
      <w:pPr>
        <w:spacing w:after="0" w:line="240" w:lineRule="auto"/>
        <w:ind w:firstLine="567"/>
        <w:jc w:val="right"/>
        <w:rPr>
          <w:rFonts w:ascii="Times New Roman" w:hAnsi="Times New Roman" w:cs="Times New Roman"/>
        </w:rPr>
      </w:pPr>
      <w:r w:rsidRPr="003368E2">
        <w:rPr>
          <w:rFonts w:ascii="Times New Roman" w:hAnsi="Times New Roman" w:cs="Times New Roman"/>
        </w:rPr>
        <w:t xml:space="preserve">к решению Совета депутатов </w:t>
      </w:r>
    </w:p>
    <w:p w:rsidR="00EC05F3" w:rsidRPr="003368E2" w:rsidRDefault="00EC05F3" w:rsidP="00EC05F3">
      <w:pPr>
        <w:spacing w:after="0" w:line="240" w:lineRule="auto"/>
        <w:ind w:firstLine="567"/>
        <w:jc w:val="right"/>
        <w:rPr>
          <w:rFonts w:ascii="Times New Roman" w:hAnsi="Times New Roman" w:cs="Times New Roman"/>
          <w:i/>
        </w:rPr>
      </w:pPr>
      <w:r w:rsidRPr="003368E2">
        <w:rPr>
          <w:rFonts w:ascii="Times New Roman" w:hAnsi="Times New Roman" w:cs="Times New Roman"/>
        </w:rPr>
        <w:t>Шибковского сельсовета Искитимского района Новосибирской области</w:t>
      </w:r>
    </w:p>
    <w:p w:rsidR="00EC05F3" w:rsidRPr="003368E2" w:rsidRDefault="00EC05F3" w:rsidP="00EC05F3">
      <w:pPr>
        <w:spacing w:after="0" w:line="240" w:lineRule="auto"/>
        <w:ind w:firstLine="567"/>
        <w:jc w:val="right"/>
        <w:rPr>
          <w:rFonts w:ascii="Times New Roman" w:hAnsi="Times New Roman" w:cs="Times New Roman"/>
        </w:rPr>
      </w:pPr>
      <w:r w:rsidRPr="003368E2">
        <w:rPr>
          <w:rFonts w:ascii="Times New Roman" w:hAnsi="Times New Roman" w:cs="Times New Roman"/>
        </w:rPr>
        <w:t>от 29.06.2021  №  36</w:t>
      </w:r>
    </w:p>
    <w:p w:rsidR="00EC05F3" w:rsidRPr="003368E2" w:rsidRDefault="00EC05F3" w:rsidP="00EC05F3">
      <w:pPr>
        <w:pStyle w:val="aa"/>
        <w:spacing w:before="0" w:beforeAutospacing="0" w:after="0" w:afterAutospacing="0"/>
        <w:jc w:val="center"/>
        <w:rPr>
          <w:bCs/>
          <w:sz w:val="22"/>
          <w:szCs w:val="22"/>
        </w:rPr>
      </w:pPr>
      <w:r w:rsidRPr="003368E2">
        <w:rPr>
          <w:bCs/>
          <w:sz w:val="22"/>
          <w:szCs w:val="22"/>
        </w:rPr>
        <w:t>ПОРЯДОК</w:t>
      </w:r>
    </w:p>
    <w:p w:rsidR="00EC05F3" w:rsidRPr="003368E2" w:rsidRDefault="00EC05F3" w:rsidP="00EC05F3">
      <w:pPr>
        <w:pStyle w:val="aa"/>
        <w:spacing w:before="0" w:beforeAutospacing="0" w:after="0" w:afterAutospacing="0"/>
        <w:jc w:val="center"/>
        <w:rPr>
          <w:bCs/>
          <w:sz w:val="22"/>
          <w:szCs w:val="22"/>
        </w:rPr>
      </w:pPr>
      <w:r w:rsidRPr="003368E2">
        <w:rPr>
          <w:bCs/>
          <w:sz w:val="22"/>
          <w:szCs w:val="22"/>
        </w:rPr>
        <w:t xml:space="preserve">определения территории или части территории </w:t>
      </w:r>
      <w:r w:rsidRPr="003368E2">
        <w:rPr>
          <w:sz w:val="22"/>
          <w:szCs w:val="22"/>
        </w:rPr>
        <w:t>Шибковского</w:t>
      </w:r>
      <w:r w:rsidRPr="003368E2">
        <w:rPr>
          <w:bCs/>
          <w:sz w:val="22"/>
          <w:szCs w:val="22"/>
        </w:rPr>
        <w:t xml:space="preserve"> сельсовета Искитимского района Новосибирской области, предназначенной для реализации инициативных проектов</w:t>
      </w:r>
    </w:p>
    <w:p w:rsidR="00B52560" w:rsidRPr="003368E2" w:rsidRDefault="00EC05F3" w:rsidP="00B52560">
      <w:pPr>
        <w:spacing w:line="240" w:lineRule="auto"/>
        <w:jc w:val="center"/>
        <w:rPr>
          <w:rFonts w:ascii="Times New Roman" w:hAnsi="Times New Roman" w:cs="Times New Roman"/>
        </w:rPr>
      </w:pPr>
      <w:r w:rsidRPr="003368E2">
        <w:rPr>
          <w:rFonts w:ascii="Times New Roman" w:hAnsi="Times New Roman" w:cs="Times New Roman"/>
        </w:rPr>
        <w:t>1.Общие положения</w:t>
      </w:r>
    </w:p>
    <w:p w:rsidR="00EC05F3" w:rsidRPr="003368E2" w:rsidRDefault="00EC05F3" w:rsidP="00B52560">
      <w:pPr>
        <w:spacing w:line="240" w:lineRule="auto"/>
        <w:jc w:val="center"/>
        <w:rPr>
          <w:rFonts w:ascii="Times New Roman" w:hAnsi="Times New Roman" w:cs="Times New Roman"/>
        </w:rPr>
      </w:pPr>
      <w:r w:rsidRPr="003368E2">
        <w:rPr>
          <w:rFonts w:ascii="Times New Roman" w:hAnsi="Times New Roman" w:cs="Times New Roman"/>
        </w:rPr>
        <w:lastRenderedPageBreak/>
        <w:t>1.1. Настоящий порядок устанавливает процедуру определения территории или части территории Шибковского</w:t>
      </w:r>
      <w:r w:rsidRPr="003368E2">
        <w:rPr>
          <w:rFonts w:ascii="Times New Roman" w:hAnsi="Times New Roman" w:cs="Times New Roman"/>
          <w:bCs/>
        </w:rPr>
        <w:t xml:space="preserve"> сельсовета Искитимского района Новосибирской области (далее – территория), на которой могут реализовываться инициативные проекты.</w:t>
      </w:r>
    </w:p>
    <w:p w:rsidR="00EC05F3" w:rsidRPr="003368E2" w:rsidRDefault="00EC05F3" w:rsidP="00EC05F3">
      <w:pPr>
        <w:pStyle w:val="ConsPlusNormal"/>
        <w:adjustRightInd/>
        <w:ind w:firstLine="567"/>
        <w:jc w:val="both"/>
        <w:rPr>
          <w:rFonts w:ascii="Times New Roman" w:hAnsi="Times New Roman" w:cs="Times New Roman"/>
          <w:sz w:val="22"/>
          <w:szCs w:val="22"/>
        </w:rPr>
      </w:pPr>
      <w:r w:rsidRPr="003368E2">
        <w:rPr>
          <w:rFonts w:ascii="Times New Roman" w:hAnsi="Times New Roman" w:cs="Times New Roman"/>
          <w:sz w:val="22"/>
          <w:szCs w:val="22"/>
        </w:rPr>
        <w:t xml:space="preserve">1.2. Для целей настоящего Порядка инициативный проект </w:t>
      </w:r>
      <w:proofErr w:type="gramStart"/>
      <w:r w:rsidRPr="003368E2">
        <w:rPr>
          <w:rFonts w:ascii="Times New Roman" w:hAnsi="Times New Roman" w:cs="Times New Roman"/>
          <w:sz w:val="22"/>
          <w:szCs w:val="22"/>
        </w:rPr>
        <w:t>-п</w:t>
      </w:r>
      <w:proofErr w:type="gramEnd"/>
      <w:r w:rsidRPr="003368E2">
        <w:rPr>
          <w:rFonts w:ascii="Times New Roman" w:hAnsi="Times New Roman" w:cs="Times New Roman"/>
          <w:sz w:val="22"/>
          <w:szCs w:val="22"/>
        </w:rPr>
        <w:t>роект, внесенный в администрацию Шибковского</w:t>
      </w:r>
      <w:r w:rsidRPr="003368E2">
        <w:rPr>
          <w:rFonts w:ascii="Times New Roman" w:hAnsi="Times New Roman" w:cs="Times New Roman"/>
          <w:bCs/>
          <w:sz w:val="22"/>
          <w:szCs w:val="22"/>
        </w:rPr>
        <w:t xml:space="preserve"> сельсовета Искитимского района Новосибирской области (далее - администрация муниципального образования)</w:t>
      </w:r>
      <w:r w:rsidRPr="003368E2">
        <w:rPr>
          <w:rFonts w:ascii="Times New Roman" w:hAnsi="Times New Roman" w:cs="Times New Roman"/>
          <w:sz w:val="22"/>
          <w:szCs w:val="22"/>
        </w:rPr>
        <w:t>, посредством которого обеспечивается реализация мероприятий, имеющих приоритетное значение для жителей Шибковского</w:t>
      </w:r>
      <w:r w:rsidRPr="003368E2">
        <w:rPr>
          <w:rFonts w:ascii="Times New Roman" w:hAnsi="Times New Roman" w:cs="Times New Roman"/>
          <w:bCs/>
          <w:sz w:val="22"/>
          <w:szCs w:val="22"/>
        </w:rPr>
        <w:t xml:space="preserve"> сельсовета Искитимского района Новосибирской области</w:t>
      </w:r>
      <w:r w:rsidRPr="003368E2">
        <w:rPr>
          <w:rFonts w:ascii="Times New Roman" w:hAnsi="Times New Roman" w:cs="Times New Roman"/>
          <w:sz w:val="22"/>
          <w:szCs w:val="22"/>
        </w:rPr>
        <w:t xml:space="preserve"> или его части по решению вопросов местного значения или иных вопросов, право решения которых предоставлено органам местного самоуправления муниципального образования (далее – инициативный проект);</w:t>
      </w:r>
    </w:p>
    <w:p w:rsidR="00EC05F3" w:rsidRPr="003368E2" w:rsidRDefault="00EC05F3" w:rsidP="00EC05F3">
      <w:pPr>
        <w:suppressAutoHyphens/>
        <w:spacing w:after="0" w:line="240" w:lineRule="auto"/>
        <w:ind w:firstLine="567"/>
        <w:jc w:val="both"/>
        <w:rPr>
          <w:rFonts w:ascii="Times New Roman" w:hAnsi="Times New Roman" w:cs="Times New Roman"/>
        </w:rPr>
      </w:pPr>
      <w:r w:rsidRPr="003368E2">
        <w:rPr>
          <w:rFonts w:ascii="Times New Roman" w:hAnsi="Times New Roman" w:cs="Times New Roman"/>
          <w:bCs/>
        </w:rPr>
        <w:tab/>
        <w:t xml:space="preserve">1.3. Территория, на которой могут реализовываться инициативные проекты, устанавливается решением администрации муниципального образования.  </w:t>
      </w:r>
    </w:p>
    <w:p w:rsidR="00EC05F3" w:rsidRPr="003368E2" w:rsidRDefault="00EC05F3" w:rsidP="00EC05F3">
      <w:pPr>
        <w:pStyle w:val="aa"/>
        <w:suppressAutoHyphens/>
        <w:spacing w:before="0" w:beforeAutospacing="0" w:after="0" w:afterAutospacing="0"/>
        <w:ind w:firstLine="567"/>
        <w:jc w:val="both"/>
        <w:rPr>
          <w:sz w:val="22"/>
          <w:szCs w:val="22"/>
        </w:rPr>
      </w:pPr>
      <w:r w:rsidRPr="003368E2">
        <w:rPr>
          <w:sz w:val="22"/>
          <w:szCs w:val="22"/>
        </w:rPr>
        <w:t>1.4. С заявлением об определении территории, части территории, на которой может реализовываться инициативный проект, вправе обратиться инициаторы проекта:</w:t>
      </w:r>
    </w:p>
    <w:p w:rsidR="00EC05F3" w:rsidRPr="003368E2" w:rsidRDefault="00EC05F3" w:rsidP="00EC05F3">
      <w:pPr>
        <w:pStyle w:val="aa"/>
        <w:spacing w:before="0" w:beforeAutospacing="0" w:after="0" w:afterAutospacing="0"/>
        <w:ind w:firstLine="567"/>
        <w:jc w:val="both"/>
        <w:rPr>
          <w:sz w:val="22"/>
          <w:szCs w:val="22"/>
        </w:rPr>
      </w:pPr>
      <w:r w:rsidRPr="003368E2">
        <w:rPr>
          <w:sz w:val="22"/>
          <w:szCs w:val="22"/>
        </w:rPr>
        <w:t xml:space="preserve">1) инициативная группа численностью не менее десяти граждан, достигших шестнадцатилетнего возраста и проживающих на территории (наименование) муниципального образования; </w:t>
      </w:r>
    </w:p>
    <w:p w:rsidR="00EC05F3" w:rsidRPr="003368E2" w:rsidRDefault="00EC05F3" w:rsidP="00EC05F3">
      <w:pPr>
        <w:pStyle w:val="aa"/>
        <w:spacing w:before="0" w:beforeAutospacing="0" w:after="0" w:afterAutospacing="0"/>
        <w:ind w:firstLine="567"/>
        <w:jc w:val="both"/>
        <w:rPr>
          <w:sz w:val="22"/>
          <w:szCs w:val="22"/>
        </w:rPr>
      </w:pPr>
      <w:r w:rsidRPr="003368E2">
        <w:rPr>
          <w:sz w:val="22"/>
          <w:szCs w:val="22"/>
        </w:rPr>
        <w:t xml:space="preserve">2) органы территориального общественного самоуправления; </w:t>
      </w:r>
    </w:p>
    <w:p w:rsidR="00EC05F3" w:rsidRPr="003368E2" w:rsidRDefault="00EC05F3" w:rsidP="00EC05F3">
      <w:pPr>
        <w:spacing w:after="0" w:line="240" w:lineRule="auto"/>
        <w:ind w:firstLine="567"/>
        <w:jc w:val="both"/>
        <w:rPr>
          <w:rFonts w:ascii="Times New Roman" w:hAnsi="Times New Roman" w:cs="Times New Roman"/>
        </w:rPr>
      </w:pPr>
      <w:r w:rsidRPr="003368E2">
        <w:rPr>
          <w:rFonts w:ascii="Times New Roman" w:hAnsi="Times New Roman" w:cs="Times New Roman"/>
        </w:rPr>
        <w:t>3) староста сельского населенного пункта.</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rPr>
        <w:tab/>
        <w:t>1.5. Инициативные проекты могут реализовываться в границах Шибковского сельсовета Искитимского района Новосибирской области (далее - муниципальное образование) в пределах следующих территорий проживания</w:t>
      </w:r>
      <w:r w:rsidRPr="003368E2">
        <w:rPr>
          <w:rFonts w:ascii="Times New Roman" w:hAnsi="Times New Roman" w:cs="Times New Roman"/>
          <w:bCs/>
        </w:rPr>
        <w:t xml:space="preserve"> граждан:</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1) в границах территорий территориального общественного самоуправления;</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2) группы жилых домов;</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3) жилого микрорайона;</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4) сельского населенного пункта, не являющегося поселением;</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5) иных территорий проживания граждан.</w:t>
      </w:r>
    </w:p>
    <w:p w:rsidR="00EC05F3" w:rsidRPr="003368E2" w:rsidRDefault="00EC05F3" w:rsidP="00EC05F3">
      <w:pPr>
        <w:spacing w:line="240" w:lineRule="auto"/>
        <w:ind w:firstLine="567"/>
        <w:jc w:val="both"/>
        <w:rPr>
          <w:rFonts w:ascii="Times New Roman" w:hAnsi="Times New Roman" w:cs="Times New Roman"/>
          <w:bCs/>
        </w:rPr>
      </w:pPr>
      <w:r w:rsidRPr="003368E2">
        <w:rPr>
          <w:rFonts w:ascii="Times New Roman" w:hAnsi="Times New Roman" w:cs="Times New Roman"/>
          <w:bCs/>
        </w:rPr>
        <w:t>2. Порядок внесения и рассмотрения заявления об определении территории, на которой может реализовываться инициативный проект</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2.1. Для установления территории, на которой могут реализовываться инициативные проекты, инициатор проекта обращается в администрацию муниципального образования с заявлением об определении территории, на которой планирует реализовывать инициативный проект</w:t>
      </w:r>
      <w:r w:rsidRPr="003368E2">
        <w:rPr>
          <w:rFonts w:ascii="Times New Roman" w:eastAsiaTheme="minorHAnsi" w:hAnsi="Times New Roman" w:cs="Times New Roman"/>
          <w:lang w:eastAsia="en-US"/>
        </w:rPr>
        <w:t xml:space="preserve"> с описанием ее границ</w:t>
      </w:r>
      <w:r w:rsidRPr="003368E2">
        <w:rPr>
          <w:rFonts w:ascii="Times New Roman" w:hAnsi="Times New Roman" w:cs="Times New Roman"/>
          <w:bCs/>
        </w:rPr>
        <w:t>.</w:t>
      </w:r>
    </w:p>
    <w:p w:rsidR="00EC05F3" w:rsidRPr="003368E2" w:rsidRDefault="00EC05F3" w:rsidP="00EC05F3">
      <w:pPr>
        <w:spacing w:after="0" w:line="240" w:lineRule="auto"/>
        <w:ind w:firstLine="567"/>
        <w:jc w:val="both"/>
        <w:rPr>
          <w:rFonts w:ascii="Times New Roman" w:eastAsiaTheme="minorHAnsi" w:hAnsi="Times New Roman" w:cs="Times New Roman"/>
          <w:lang w:eastAsia="en-US"/>
        </w:rPr>
      </w:pPr>
      <w:r w:rsidRPr="003368E2">
        <w:rPr>
          <w:rFonts w:ascii="Times New Roman" w:hAnsi="Times New Roman" w:cs="Times New Roman"/>
          <w:bCs/>
        </w:rPr>
        <w:tab/>
        <w:t xml:space="preserve">2.2. Заявление об определении территории, на которой </w:t>
      </w:r>
      <w:proofErr w:type="gramStart"/>
      <w:r w:rsidRPr="003368E2">
        <w:rPr>
          <w:rFonts w:ascii="Times New Roman" w:hAnsi="Times New Roman" w:cs="Times New Roman"/>
          <w:bCs/>
        </w:rPr>
        <w:t>планируется реализовывать инициативный проект</w:t>
      </w:r>
      <w:r w:rsidRPr="003368E2">
        <w:rPr>
          <w:rFonts w:ascii="Times New Roman" w:eastAsiaTheme="minorHAnsi" w:hAnsi="Times New Roman" w:cs="Times New Roman"/>
          <w:lang w:eastAsia="en-US"/>
        </w:rPr>
        <w:t xml:space="preserve"> подписывается</w:t>
      </w:r>
      <w:proofErr w:type="gramEnd"/>
      <w:r w:rsidRPr="003368E2">
        <w:rPr>
          <w:rFonts w:ascii="Times New Roman" w:eastAsiaTheme="minorHAnsi" w:hAnsi="Times New Roman" w:cs="Times New Roman"/>
          <w:lang w:eastAsia="en-US"/>
        </w:rPr>
        <w:t xml:space="preserve"> инициаторами проекта.</w:t>
      </w:r>
    </w:p>
    <w:p w:rsidR="00EC05F3" w:rsidRPr="003368E2" w:rsidRDefault="00EC05F3" w:rsidP="00EC05F3">
      <w:pPr>
        <w:spacing w:after="0" w:line="240" w:lineRule="auto"/>
        <w:ind w:firstLine="567"/>
        <w:jc w:val="both"/>
        <w:rPr>
          <w:rFonts w:ascii="Times New Roman" w:eastAsiaTheme="minorHAnsi" w:hAnsi="Times New Roman" w:cs="Times New Roman"/>
          <w:lang w:eastAsia="en-US"/>
        </w:rPr>
      </w:pPr>
      <w:r w:rsidRPr="003368E2">
        <w:rPr>
          <w:rFonts w:ascii="Times New Roman" w:eastAsiaTheme="minorHAnsi" w:hAnsi="Times New Roman" w:cs="Times New Roman"/>
          <w:lang w:eastAsia="en-US"/>
        </w:rPr>
        <w:t>В случае</w:t>
      </w:r>
      <w:proofErr w:type="gramStart"/>
      <w:r w:rsidRPr="003368E2">
        <w:rPr>
          <w:rFonts w:ascii="Times New Roman" w:eastAsiaTheme="minorHAnsi" w:hAnsi="Times New Roman" w:cs="Times New Roman"/>
          <w:lang w:eastAsia="en-US"/>
        </w:rPr>
        <w:t>,</w:t>
      </w:r>
      <w:proofErr w:type="gramEnd"/>
      <w:r w:rsidRPr="003368E2">
        <w:rPr>
          <w:rFonts w:ascii="Times New Roman" w:eastAsiaTheme="minorHAnsi" w:hAnsi="Times New Roman" w:cs="Times New Roman"/>
          <w:lang w:eastAsia="en-US"/>
        </w:rPr>
        <w:t xml:space="preserve"> если инициатором проекта является инициативная группа, заявление подписывается всеми членами инициативной группы, с указанием фамилий, имен, отчеств, контактных телефонов.</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2.3. К заявлению инициатор проекта прилагает следующие документы:</w:t>
      </w:r>
    </w:p>
    <w:p w:rsidR="00EC05F3" w:rsidRPr="003368E2" w:rsidRDefault="00EC05F3" w:rsidP="00EC05F3">
      <w:pPr>
        <w:autoSpaceDE w:val="0"/>
        <w:autoSpaceDN w:val="0"/>
        <w:adjustRightInd w:val="0"/>
        <w:spacing w:after="0" w:line="240" w:lineRule="auto"/>
        <w:ind w:firstLine="567"/>
        <w:jc w:val="both"/>
        <w:rPr>
          <w:rFonts w:ascii="Times New Roman" w:eastAsiaTheme="minorHAnsi" w:hAnsi="Times New Roman" w:cs="Times New Roman"/>
          <w:lang w:eastAsia="en-US"/>
        </w:rPr>
      </w:pPr>
      <w:r w:rsidRPr="003368E2">
        <w:rPr>
          <w:rFonts w:ascii="Times New Roman" w:eastAsiaTheme="minorHAnsi" w:hAnsi="Times New Roman" w:cs="Times New Roman"/>
          <w:lang w:eastAsia="en-US"/>
        </w:rPr>
        <w:tab/>
      </w:r>
      <w:proofErr w:type="gramStart"/>
      <w:r w:rsidRPr="003368E2">
        <w:rPr>
          <w:rFonts w:ascii="Times New Roman" w:eastAsiaTheme="minorHAnsi" w:hAnsi="Times New Roman" w:cs="Times New Roman"/>
          <w:lang w:eastAsia="en-US"/>
        </w:rPr>
        <w:t>1) краткое описание инициативного проекта;</w:t>
      </w:r>
      <w:proofErr w:type="gramEnd"/>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2) копию протокола собрания инициативной группы о принятии решения о внесении в администрацию муниципального образования инициативного проекта и определении территории, на которой предлагается</w:t>
      </w:r>
      <w:r w:rsidR="00B52560" w:rsidRPr="003368E2">
        <w:rPr>
          <w:rFonts w:ascii="Times New Roman" w:hAnsi="Times New Roman" w:cs="Times New Roman"/>
          <w:bCs/>
        </w:rPr>
        <w:t xml:space="preserve"> </w:t>
      </w:r>
      <w:r w:rsidRPr="003368E2">
        <w:rPr>
          <w:rFonts w:ascii="Times New Roman" w:hAnsi="Times New Roman" w:cs="Times New Roman"/>
          <w:bCs/>
        </w:rPr>
        <w:t>его реализация.</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2.4. Администрация муниципального образования в течение 15 календарных дней со дня поступления заявления принимает решение:</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r>
      <w:proofErr w:type="gramStart"/>
      <w:r w:rsidRPr="003368E2">
        <w:rPr>
          <w:rFonts w:ascii="Times New Roman" w:hAnsi="Times New Roman" w:cs="Times New Roman"/>
          <w:bCs/>
        </w:rPr>
        <w:t>1) об определении границ территории, на которой планируется реализовывать инициативный проект;</w:t>
      </w:r>
      <w:proofErr w:type="gramEnd"/>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2) об отказе в определении границ территории, на которой планируется реализовывать инициативный проект.</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2.5. Решение об отказе в определении границ территории, на которой предлагается реализовывать инициативный проект, принимается в следующих случаях:</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1) территория выходит за пределы территории муниципального образования;</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2)запрашиваемая территория закреплена в установленном порядке за иными пользователями или находится в собственности;</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3) в границах запрашиваемой территории реализуется</w:t>
      </w:r>
      <w:r w:rsidR="00B52560" w:rsidRPr="003368E2">
        <w:rPr>
          <w:rFonts w:ascii="Times New Roman" w:hAnsi="Times New Roman" w:cs="Times New Roman"/>
          <w:bCs/>
        </w:rPr>
        <w:t xml:space="preserve"> </w:t>
      </w:r>
      <w:r w:rsidRPr="003368E2">
        <w:rPr>
          <w:rFonts w:ascii="Times New Roman" w:hAnsi="Times New Roman" w:cs="Times New Roman"/>
          <w:bCs/>
        </w:rPr>
        <w:t>иной инициативный проект;</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4) виды разрешенного использования земельного участка на запрашиваемой территории не соответствует целям инициативного проекта;</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lastRenderedPageBreak/>
        <w:tab/>
        <w:t xml:space="preserve">5) реализация инициативного проекта на запрашиваемой территории противоречит нормам федерального, либо регионального, либо муниципального законодательства. </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2.6. О принятом решении инициатору проекта сообщается в письменном виде с обоснованием (в случае отказа) принятого решения.</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 xml:space="preserve">2.7. При установлении случаев, указанных в пункте 2.5. настоящего Порядка, администрация муниципального образования вправе предложить инициаторам проекта иную территорию для реализации инициативного проекта. </w:t>
      </w:r>
    </w:p>
    <w:p w:rsidR="00EC05F3" w:rsidRPr="003368E2" w:rsidRDefault="00EC05F3" w:rsidP="00EC05F3">
      <w:pPr>
        <w:spacing w:after="0" w:line="240" w:lineRule="auto"/>
        <w:ind w:firstLine="567"/>
        <w:jc w:val="both"/>
        <w:rPr>
          <w:rFonts w:ascii="Times New Roman" w:hAnsi="Times New Roman" w:cs="Times New Roman"/>
          <w:bCs/>
        </w:rPr>
      </w:pPr>
      <w:r w:rsidRPr="003368E2">
        <w:rPr>
          <w:rFonts w:ascii="Times New Roman" w:hAnsi="Times New Roman" w:cs="Times New Roman"/>
          <w:bCs/>
        </w:rPr>
        <w:tab/>
        <w:t>2.8. Отказ в определении запрашиваемой для реализации инициативного проекта территории, не является препятствием к повторному представлению документов для определения указанной территории, при условии устранения препятствий, послуживших основанием для принятия администрацией муниципального образования соответствующего решения.</w:t>
      </w:r>
    </w:p>
    <w:p w:rsidR="00EC05F3" w:rsidRPr="003368E2" w:rsidRDefault="00EC05F3" w:rsidP="00EC05F3">
      <w:pPr>
        <w:spacing w:line="240" w:lineRule="auto"/>
        <w:ind w:firstLine="567"/>
        <w:jc w:val="both"/>
        <w:rPr>
          <w:rFonts w:ascii="Times New Roman" w:hAnsi="Times New Roman" w:cs="Times New Roman"/>
          <w:bCs/>
        </w:rPr>
      </w:pPr>
      <w:r w:rsidRPr="003368E2">
        <w:rPr>
          <w:rFonts w:ascii="Times New Roman" w:hAnsi="Times New Roman" w:cs="Times New Roman"/>
          <w:bCs/>
        </w:rPr>
        <w:tab/>
      </w:r>
      <w:r w:rsidRPr="003368E2">
        <w:rPr>
          <w:rFonts w:ascii="Times New Roman" w:hAnsi="Times New Roman" w:cs="Times New Roman"/>
          <w:bCs/>
        </w:rPr>
        <w:tab/>
        <w:t>3. Заключительные положения</w:t>
      </w:r>
    </w:p>
    <w:p w:rsidR="00B52560" w:rsidRPr="003368E2" w:rsidRDefault="00EC05F3" w:rsidP="00B52560">
      <w:pPr>
        <w:spacing w:line="240" w:lineRule="auto"/>
        <w:ind w:firstLine="567"/>
        <w:jc w:val="both"/>
        <w:rPr>
          <w:rFonts w:ascii="Times New Roman" w:hAnsi="Times New Roman" w:cs="Times New Roman"/>
          <w:bCs/>
        </w:rPr>
      </w:pPr>
      <w:r w:rsidRPr="003368E2">
        <w:rPr>
          <w:rFonts w:ascii="Times New Roman" w:hAnsi="Times New Roman" w:cs="Times New Roman"/>
        </w:rPr>
        <w:tab/>
        <w:t xml:space="preserve">3.1. Решение администрации муниципального образования </w:t>
      </w:r>
      <w:r w:rsidRPr="003368E2">
        <w:rPr>
          <w:rFonts w:ascii="Times New Roman" w:hAnsi="Times New Roman" w:cs="Times New Roman"/>
          <w:bCs/>
        </w:rPr>
        <w:t>об отказе в определении территории, на которой планируется реализовывать инициативный проект, может быть обжаловано в установленном законодательством порядке.</w:t>
      </w:r>
    </w:p>
    <w:p w:rsidR="00EC05F3" w:rsidRPr="003368E2" w:rsidRDefault="00EC05F3" w:rsidP="00B52560">
      <w:pPr>
        <w:spacing w:line="240" w:lineRule="auto"/>
        <w:ind w:firstLine="567"/>
        <w:jc w:val="both"/>
        <w:rPr>
          <w:rFonts w:ascii="Times New Roman" w:hAnsi="Times New Roman" w:cs="Times New Roman"/>
        </w:rPr>
      </w:pPr>
      <w:r w:rsidRPr="003368E2">
        <w:rPr>
          <w:rFonts w:ascii="Times New Roman" w:hAnsi="Times New Roman" w:cs="Times New Roman"/>
        </w:rPr>
        <w:t>СОВЕТ  ДЕПУТАТОВ</w:t>
      </w:r>
      <w:r w:rsidR="00B52560" w:rsidRPr="003368E2">
        <w:rPr>
          <w:rFonts w:ascii="Times New Roman" w:hAnsi="Times New Roman" w:cs="Times New Roman"/>
        </w:rPr>
        <w:t xml:space="preserve"> </w:t>
      </w:r>
      <w:r w:rsidRPr="003368E2">
        <w:rPr>
          <w:rFonts w:ascii="Times New Roman" w:hAnsi="Times New Roman" w:cs="Times New Roman"/>
        </w:rPr>
        <w:t>ШИБКОВСКОГО СЕЛЬСОВЕТА ИСКИТИМСКОГО РАЙОНА</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НОВОСИБИРСКОЙ ОБЛАСТИ</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шестого созыва</w:t>
      </w:r>
      <w:r w:rsidRPr="003368E2">
        <w:rPr>
          <w:rFonts w:ascii="Times New Roman" w:hAnsi="Times New Roman" w:cs="Times New Roman"/>
        </w:rPr>
        <w:t>)</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РЕШЕНИЕ</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девятой очередной сессии</w:t>
      </w:r>
      <w:r w:rsidRPr="003368E2">
        <w:rPr>
          <w:rFonts w:ascii="Times New Roman" w:hAnsi="Times New Roman" w:cs="Times New Roman"/>
        </w:rPr>
        <w:t>)</w:t>
      </w:r>
    </w:p>
    <w:p w:rsidR="00EC05F3" w:rsidRPr="003368E2" w:rsidRDefault="00EC05F3" w:rsidP="00EC05F3">
      <w:pPr>
        <w:spacing w:after="0" w:line="240" w:lineRule="auto"/>
        <w:ind w:right="5102" w:firstLine="567"/>
        <w:jc w:val="both"/>
        <w:rPr>
          <w:rFonts w:ascii="Times New Roman" w:hAnsi="Times New Roman" w:cs="Times New Roman"/>
        </w:rPr>
      </w:pPr>
    </w:p>
    <w:p w:rsidR="00EC05F3" w:rsidRPr="003368E2" w:rsidRDefault="00EC05F3" w:rsidP="00EC05F3">
      <w:pPr>
        <w:pStyle w:val="ab"/>
        <w:jc w:val="center"/>
        <w:rPr>
          <w:rFonts w:ascii="Times New Roman" w:hAnsi="Times New Roman" w:cs="Times New Roman"/>
          <w:u w:val="single"/>
        </w:rPr>
      </w:pPr>
      <w:r w:rsidRPr="003368E2">
        <w:rPr>
          <w:rFonts w:ascii="Times New Roman" w:hAnsi="Times New Roman" w:cs="Times New Roman"/>
          <w:u w:val="single"/>
        </w:rPr>
        <w:t>29.06.2021</w:t>
      </w:r>
      <w:r w:rsidRPr="003368E2">
        <w:rPr>
          <w:rFonts w:ascii="Times New Roman" w:hAnsi="Times New Roman" w:cs="Times New Roman"/>
        </w:rPr>
        <w:t xml:space="preserve">  № </w:t>
      </w:r>
      <w:r w:rsidRPr="003368E2">
        <w:rPr>
          <w:rFonts w:ascii="Times New Roman" w:hAnsi="Times New Roman" w:cs="Times New Roman"/>
          <w:u w:val="single"/>
        </w:rPr>
        <w:t>37</w:t>
      </w:r>
    </w:p>
    <w:p w:rsidR="00EC05F3" w:rsidRPr="003368E2" w:rsidRDefault="00EC05F3" w:rsidP="00EC05F3">
      <w:pPr>
        <w:pStyle w:val="ab"/>
        <w:jc w:val="center"/>
        <w:rPr>
          <w:rFonts w:ascii="Times New Roman" w:hAnsi="Times New Roman" w:cs="Times New Roman"/>
        </w:rPr>
      </w:pPr>
      <w:proofErr w:type="spellStart"/>
      <w:r w:rsidRPr="003368E2">
        <w:rPr>
          <w:rFonts w:ascii="Times New Roman" w:hAnsi="Times New Roman" w:cs="Times New Roman"/>
        </w:rPr>
        <w:t>д</w:t>
      </w:r>
      <w:proofErr w:type="gramStart"/>
      <w:r w:rsidRPr="003368E2">
        <w:rPr>
          <w:rFonts w:ascii="Times New Roman" w:hAnsi="Times New Roman" w:cs="Times New Roman"/>
        </w:rPr>
        <w:t>.Ш</w:t>
      </w:r>
      <w:proofErr w:type="gramEnd"/>
      <w:r w:rsidRPr="003368E2">
        <w:rPr>
          <w:rFonts w:ascii="Times New Roman" w:hAnsi="Times New Roman" w:cs="Times New Roman"/>
        </w:rPr>
        <w:t>ибково</w:t>
      </w:r>
      <w:proofErr w:type="spellEnd"/>
    </w:p>
    <w:p w:rsidR="00EC05F3" w:rsidRPr="003368E2" w:rsidRDefault="00EC05F3" w:rsidP="00EC05F3">
      <w:pPr>
        <w:shd w:val="clear" w:color="auto" w:fill="FFFFFF"/>
        <w:spacing w:after="240" w:line="240" w:lineRule="auto"/>
        <w:jc w:val="center"/>
        <w:textAlignment w:val="baseline"/>
        <w:outlineLvl w:val="1"/>
        <w:rPr>
          <w:rFonts w:ascii="Times New Roman" w:eastAsia="Times New Roman" w:hAnsi="Times New Roman" w:cs="Times New Roman"/>
          <w:bCs/>
        </w:rPr>
      </w:pPr>
      <w:r w:rsidRPr="003368E2">
        <w:rPr>
          <w:rFonts w:ascii="Times New Roman" w:eastAsia="Times New Roman" w:hAnsi="Times New Roman" w:cs="Times New Roman"/>
          <w:bCs/>
        </w:rPr>
        <w:t xml:space="preserve">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w:t>
      </w:r>
      <w:r w:rsidRPr="003368E2">
        <w:rPr>
          <w:rFonts w:ascii="Times New Roman" w:hAnsi="Times New Roman" w:cs="Times New Roman"/>
        </w:rPr>
        <w:t>Шибковского</w:t>
      </w:r>
      <w:r w:rsidRPr="003368E2">
        <w:rPr>
          <w:rFonts w:ascii="Times New Roman" w:eastAsia="Times New Roman" w:hAnsi="Times New Roman" w:cs="Times New Roman"/>
          <w:bCs/>
        </w:rPr>
        <w:t xml:space="preserve"> сельсовета Искитимского района Новосибирской области</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В соответствии с </w:t>
      </w:r>
      <w:hyperlink r:id="rId33" w:anchor="7D20K3" w:history="1">
        <w:r w:rsidRPr="003368E2">
          <w:rPr>
            <w:sz w:val="22"/>
            <w:szCs w:val="22"/>
          </w:rPr>
          <w:t>Федеральным законом от 6 октября 2003 года N 131-ФЗ "Об общих принципах организации местного самоуправления в Российской Федерации"</w:t>
        </w:r>
      </w:hyperlink>
      <w:r w:rsidRPr="003368E2">
        <w:rPr>
          <w:sz w:val="22"/>
          <w:szCs w:val="22"/>
        </w:rPr>
        <w:t>,</w:t>
      </w:r>
      <w:hyperlink r:id="rId34" w:tgtFrame="_blank" w:history="1"/>
      <w:r w:rsidRPr="003368E2">
        <w:rPr>
          <w:sz w:val="22"/>
          <w:szCs w:val="22"/>
        </w:rPr>
        <w:t xml:space="preserve">   Совет депутатов Шибковского сельсовета Искитимского района Новосибирской области </w:t>
      </w:r>
    </w:p>
    <w:p w:rsidR="00EC05F3" w:rsidRPr="003368E2" w:rsidRDefault="00EC05F3" w:rsidP="00EC05F3">
      <w:pPr>
        <w:pStyle w:val="aa"/>
        <w:spacing w:before="0" w:beforeAutospacing="0" w:after="0" w:afterAutospacing="0"/>
        <w:ind w:firstLine="640"/>
        <w:jc w:val="both"/>
        <w:rPr>
          <w:sz w:val="22"/>
          <w:szCs w:val="22"/>
        </w:rPr>
      </w:pPr>
      <w:r w:rsidRPr="003368E2">
        <w:rPr>
          <w:sz w:val="22"/>
          <w:szCs w:val="22"/>
        </w:rPr>
        <w:t>РЕШИЛ:</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 xml:space="preserve">  1. Утвердить Порядок расчета и возврата сумм инициативных платежей, подлежащих возврату лицам (в том числе организациям), осуществившим их перечисление в бюджет </w:t>
      </w:r>
      <w:r w:rsidRPr="003368E2">
        <w:rPr>
          <w:rFonts w:ascii="Times New Roman" w:hAnsi="Times New Roman" w:cs="Times New Roman"/>
        </w:rPr>
        <w:t>Шибковского сельсовета Искитимского района Новосибирской области, согласно приложению к настоящему решению</w:t>
      </w:r>
      <w:r w:rsidRPr="003368E2">
        <w:rPr>
          <w:rFonts w:ascii="Times New Roman" w:eastAsia="Times New Roman" w:hAnsi="Times New Roman" w:cs="Times New Roman"/>
        </w:rPr>
        <w:t>.</w:t>
      </w:r>
    </w:p>
    <w:p w:rsidR="00EC05F3" w:rsidRPr="003368E2" w:rsidRDefault="00EC05F3" w:rsidP="00EC05F3">
      <w:pPr>
        <w:spacing w:after="0" w:line="240" w:lineRule="auto"/>
        <w:ind w:firstLine="567"/>
        <w:jc w:val="both"/>
        <w:rPr>
          <w:rFonts w:ascii="Times New Roman" w:hAnsi="Times New Roman" w:cs="Times New Roman"/>
        </w:rPr>
      </w:pPr>
      <w:r w:rsidRPr="003368E2">
        <w:rPr>
          <w:rFonts w:ascii="Times New Roman" w:hAnsi="Times New Roman" w:cs="Times New Roman"/>
        </w:rPr>
        <w:t>2. Опубликовать настоящее решение в периодическом печатном издании «Вестник Шибковского сельсовета» и разместить на официальном сайте администрации Шибковского</w:t>
      </w:r>
      <w:r w:rsidRPr="003368E2">
        <w:rPr>
          <w:rFonts w:ascii="Times New Roman" w:hAnsi="Times New Roman" w:cs="Times New Roman"/>
          <w:bCs/>
        </w:rPr>
        <w:t xml:space="preserve"> сельсовета Искитимского района Новосибирской области</w:t>
      </w:r>
      <w:r w:rsidRPr="003368E2">
        <w:rPr>
          <w:rFonts w:ascii="Times New Roman" w:hAnsi="Times New Roman" w:cs="Times New Roman"/>
        </w:rPr>
        <w:t>.</w:t>
      </w:r>
    </w:p>
    <w:p w:rsidR="00EC05F3" w:rsidRPr="003368E2" w:rsidRDefault="00EC05F3" w:rsidP="00EC05F3">
      <w:pPr>
        <w:spacing w:after="0" w:line="240" w:lineRule="auto"/>
        <w:ind w:firstLine="567"/>
        <w:jc w:val="both"/>
        <w:rPr>
          <w:rFonts w:ascii="Times New Roman" w:hAnsi="Times New Roman" w:cs="Times New Roman"/>
        </w:rPr>
      </w:pPr>
      <w:r w:rsidRPr="003368E2">
        <w:rPr>
          <w:rFonts w:ascii="Times New Roman" w:hAnsi="Times New Roman" w:cs="Times New Roman"/>
        </w:rPr>
        <w:t>3. Настоящее решение вступает в силу с момента его опубликования.</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Глава                                                             Председатель Совета депутатов</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Шибковского сельсовета                               Шибковского сельсовета</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Искитимского района                                    Искитимского района</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 xml:space="preserve">Новосибирской области                                 Новосибирской области    </w:t>
      </w:r>
    </w:p>
    <w:p w:rsidR="00EC05F3" w:rsidRPr="003368E2" w:rsidRDefault="00EC05F3" w:rsidP="00EC05F3">
      <w:pPr>
        <w:pStyle w:val="ab"/>
        <w:jc w:val="both"/>
        <w:rPr>
          <w:rFonts w:ascii="Times New Roman" w:hAnsi="Times New Roman" w:cs="Times New Roman"/>
        </w:rPr>
      </w:pP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___________</w:t>
      </w:r>
      <w:proofErr w:type="spellStart"/>
      <w:r w:rsidRPr="003368E2">
        <w:rPr>
          <w:rFonts w:ascii="Times New Roman" w:hAnsi="Times New Roman" w:cs="Times New Roman"/>
        </w:rPr>
        <w:t>А.Б.Кругликов</w:t>
      </w:r>
      <w:proofErr w:type="spellEnd"/>
      <w:r w:rsidRPr="003368E2">
        <w:rPr>
          <w:rFonts w:ascii="Times New Roman" w:hAnsi="Times New Roman" w:cs="Times New Roman"/>
        </w:rPr>
        <w:t xml:space="preserve">                      _______________ </w:t>
      </w:r>
      <w:proofErr w:type="spellStart"/>
      <w:r w:rsidRPr="003368E2">
        <w:rPr>
          <w:rFonts w:ascii="Times New Roman" w:hAnsi="Times New Roman" w:cs="Times New Roman"/>
        </w:rPr>
        <w:t>Н.Г.Пазиева</w:t>
      </w:r>
      <w:proofErr w:type="spellEnd"/>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p>
    <w:p w:rsidR="00EC05F3" w:rsidRPr="003368E2" w:rsidRDefault="00EC05F3" w:rsidP="00EC05F3">
      <w:pPr>
        <w:spacing w:after="0" w:line="240" w:lineRule="auto"/>
        <w:ind w:firstLine="567"/>
        <w:jc w:val="right"/>
        <w:rPr>
          <w:rFonts w:ascii="Times New Roman" w:hAnsi="Times New Roman" w:cs="Times New Roman"/>
        </w:rPr>
      </w:pPr>
      <w:r w:rsidRPr="003368E2">
        <w:rPr>
          <w:rFonts w:ascii="Times New Roman" w:hAnsi="Times New Roman" w:cs="Times New Roman"/>
        </w:rPr>
        <w:t>Приложение</w:t>
      </w:r>
    </w:p>
    <w:p w:rsidR="00EC05F3" w:rsidRPr="003368E2" w:rsidRDefault="00EC05F3" w:rsidP="00EC05F3">
      <w:pPr>
        <w:spacing w:after="0" w:line="240" w:lineRule="auto"/>
        <w:ind w:firstLine="567"/>
        <w:jc w:val="right"/>
        <w:rPr>
          <w:rFonts w:ascii="Times New Roman" w:hAnsi="Times New Roman" w:cs="Times New Roman"/>
        </w:rPr>
      </w:pPr>
      <w:r w:rsidRPr="003368E2">
        <w:rPr>
          <w:rFonts w:ascii="Times New Roman" w:hAnsi="Times New Roman" w:cs="Times New Roman"/>
        </w:rPr>
        <w:t xml:space="preserve">к решению Совета депутатов </w:t>
      </w:r>
    </w:p>
    <w:p w:rsidR="00EC05F3" w:rsidRPr="003368E2" w:rsidRDefault="00EC05F3" w:rsidP="00EC05F3">
      <w:pPr>
        <w:spacing w:after="0" w:line="240" w:lineRule="auto"/>
        <w:ind w:firstLine="567"/>
        <w:jc w:val="right"/>
        <w:rPr>
          <w:rFonts w:ascii="Times New Roman" w:hAnsi="Times New Roman" w:cs="Times New Roman"/>
          <w:i/>
        </w:rPr>
      </w:pPr>
      <w:r w:rsidRPr="003368E2">
        <w:rPr>
          <w:rFonts w:ascii="Times New Roman" w:hAnsi="Times New Roman" w:cs="Times New Roman"/>
        </w:rPr>
        <w:t>Шибковского  сельсовета Искитимского района Новосибирской области</w:t>
      </w:r>
    </w:p>
    <w:p w:rsidR="00EC05F3" w:rsidRPr="003368E2" w:rsidRDefault="00EC05F3" w:rsidP="00EC05F3">
      <w:pPr>
        <w:spacing w:after="0" w:line="240" w:lineRule="auto"/>
        <w:ind w:firstLine="567"/>
        <w:jc w:val="right"/>
        <w:rPr>
          <w:rFonts w:ascii="Times New Roman" w:hAnsi="Times New Roman" w:cs="Times New Roman"/>
        </w:rPr>
      </w:pPr>
      <w:r w:rsidRPr="003368E2">
        <w:rPr>
          <w:rFonts w:ascii="Times New Roman" w:hAnsi="Times New Roman" w:cs="Times New Roman"/>
        </w:rPr>
        <w:t>от 29.06.2021  № 37</w:t>
      </w:r>
    </w:p>
    <w:p w:rsidR="00EC05F3" w:rsidRPr="003368E2" w:rsidRDefault="00EC05F3" w:rsidP="00EC05F3">
      <w:pPr>
        <w:shd w:val="clear" w:color="auto" w:fill="FFFFFF"/>
        <w:spacing w:after="240" w:line="240" w:lineRule="auto"/>
        <w:jc w:val="center"/>
        <w:textAlignment w:val="baseline"/>
        <w:outlineLvl w:val="1"/>
        <w:rPr>
          <w:rFonts w:ascii="Times New Roman" w:eastAsia="Times New Roman" w:hAnsi="Times New Roman" w:cs="Times New Roman"/>
          <w:bCs/>
        </w:rPr>
      </w:pPr>
      <w:r w:rsidRPr="003368E2">
        <w:rPr>
          <w:rFonts w:ascii="Times New Roman" w:eastAsia="Times New Roman" w:hAnsi="Times New Roman" w:cs="Times New Roman"/>
          <w:bCs/>
        </w:rPr>
        <w:br/>
        <w:t xml:space="preserve">Порядок расчета и возврата сумм инициативных платежей, подлежащих возврату лицам (в том числе организациям), осуществившим их перечисление в бюджет </w:t>
      </w:r>
      <w:r w:rsidRPr="003368E2">
        <w:rPr>
          <w:rFonts w:ascii="Times New Roman" w:hAnsi="Times New Roman" w:cs="Times New Roman"/>
        </w:rPr>
        <w:t>Шибковского</w:t>
      </w:r>
      <w:r w:rsidRPr="003368E2">
        <w:rPr>
          <w:rFonts w:ascii="Times New Roman" w:hAnsi="Times New Roman" w:cs="Times New Roman"/>
          <w:bCs/>
        </w:rPr>
        <w:t xml:space="preserve"> сельсовета Искитимского района Новосибирской области</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lastRenderedPageBreak/>
        <w:t xml:space="preserve">1. </w:t>
      </w:r>
      <w:proofErr w:type="gramStart"/>
      <w:r w:rsidRPr="003368E2">
        <w:rPr>
          <w:rFonts w:ascii="Times New Roman" w:eastAsia="Times New Roman" w:hAnsi="Times New Roman" w:cs="Times New Roman"/>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бюджет </w:t>
      </w:r>
      <w:r w:rsidRPr="003368E2">
        <w:rPr>
          <w:rFonts w:ascii="Times New Roman" w:hAnsi="Times New Roman" w:cs="Times New Roman"/>
        </w:rPr>
        <w:t>Шибковского</w:t>
      </w:r>
      <w:r w:rsidRPr="003368E2">
        <w:rPr>
          <w:rFonts w:ascii="Times New Roman" w:hAnsi="Times New Roman" w:cs="Times New Roman"/>
          <w:bCs/>
        </w:rPr>
        <w:t xml:space="preserve"> сельсовета Искитимского района Новосибирской области</w:t>
      </w:r>
      <w:r w:rsidRPr="003368E2">
        <w:rPr>
          <w:rFonts w:ascii="Times New Roman" w:eastAsia="Times New Roman" w:hAnsi="Times New Roman" w:cs="Times New Roman"/>
        </w:rPr>
        <w:t xml:space="preserve"> (далее - Порядок), разработан в соответствии с частью 3 статьи 56.1 </w:t>
      </w:r>
      <w:hyperlink r:id="rId35" w:anchor="7D20K3" w:history="1">
        <w:r w:rsidRPr="003368E2">
          <w:rPr>
            <w:rFonts w:ascii="Times New Roman" w:eastAsia="Times New Roman" w:hAnsi="Times New Roman" w:cs="Times New Roman"/>
          </w:rPr>
          <w:t>Федерального закона от 6 октября 2003 года N 131-ФЗ "Об общих принципах организации местного самоуправления в Российской Федерации"</w:t>
        </w:r>
      </w:hyperlink>
      <w:r w:rsidRPr="003368E2">
        <w:rPr>
          <w:rFonts w:ascii="Times New Roman" w:eastAsia="Times New Roman" w:hAnsi="Times New Roman" w:cs="Times New Roman"/>
        </w:rPr>
        <w:t> (далее - Федеральный закон).</w:t>
      </w:r>
      <w:proofErr w:type="gramEnd"/>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2. Понятия и термины, используемые в Порядке, применяются в значениях, определенных статьями 26.1, 56.1 Федерального закона.</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 xml:space="preserve">3. </w:t>
      </w:r>
      <w:proofErr w:type="gramStart"/>
      <w:r w:rsidRPr="003368E2">
        <w:rPr>
          <w:rFonts w:ascii="Times New Roman" w:eastAsia="Times New Roman" w:hAnsi="Times New Roman" w:cs="Times New Roman"/>
        </w:rPr>
        <w:t xml:space="preserve">В случае если инициативный проект не был реализован либо в случае наличия остатка по итогам реализации инициативного проекта инициативных платежей, не использованных в целях реализации инициативного проекта, инициативные платежи подлежат возврату лицам (в том числе организациям), осуществившим их перечисление в бюджет </w:t>
      </w:r>
      <w:r w:rsidRPr="003368E2">
        <w:rPr>
          <w:rFonts w:ascii="Times New Roman" w:hAnsi="Times New Roman" w:cs="Times New Roman"/>
        </w:rPr>
        <w:t>Шибковского</w:t>
      </w:r>
      <w:r w:rsidRPr="003368E2">
        <w:rPr>
          <w:rFonts w:ascii="Times New Roman" w:hAnsi="Times New Roman" w:cs="Times New Roman"/>
          <w:bCs/>
        </w:rPr>
        <w:t xml:space="preserve"> сельсовета Искитимского района Новосибирской области</w:t>
      </w:r>
      <w:r w:rsidRPr="003368E2">
        <w:rPr>
          <w:rFonts w:ascii="Times New Roman" w:eastAsia="Times New Roman" w:hAnsi="Times New Roman" w:cs="Times New Roman"/>
        </w:rPr>
        <w:t xml:space="preserve"> (далее - денежные средства, подлежащие возврату).</w:t>
      </w:r>
      <w:proofErr w:type="gramEnd"/>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4. Размер денежных средств, подлежащих возврату, в случае, если инициативный проект не был реализован, равен сумме внесенного лицом (в том числе организацией) инициативного платежа.</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Размер денежных средств, подлежащих возврату лицу (в том числе организации) в случае если по завершении реализации инициативного проекта образовался остаток инициативных платежей, рассчитывается по следующей формуле:</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Возврат = ИП - ИФ, где:</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ИП - размер инициативных платежей, поступивших в бюджет поселения от инициатора (представителя инициатора) проекта;</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ИФ - размер фактических расходов на реализацию инициативного проекта, осуществленных за счет инициативных платежей, поступивших в бюджет поселения.</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 xml:space="preserve">5. </w:t>
      </w:r>
      <w:proofErr w:type="gramStart"/>
      <w:r w:rsidRPr="003368E2">
        <w:rPr>
          <w:rFonts w:ascii="Times New Roman" w:eastAsia="Times New Roman" w:hAnsi="Times New Roman" w:cs="Times New Roman"/>
        </w:rPr>
        <w:t xml:space="preserve">В течение 10 рабочих дней со дня окончания срока реализации инициативного проекта главный администратор доходов бюджета </w:t>
      </w:r>
      <w:r w:rsidRPr="003368E2">
        <w:rPr>
          <w:rFonts w:ascii="Times New Roman" w:hAnsi="Times New Roman" w:cs="Times New Roman"/>
        </w:rPr>
        <w:t>Шибковского</w:t>
      </w:r>
      <w:r w:rsidRPr="003368E2">
        <w:rPr>
          <w:rFonts w:ascii="Times New Roman" w:hAnsi="Times New Roman" w:cs="Times New Roman"/>
          <w:bCs/>
        </w:rPr>
        <w:t xml:space="preserve"> сельсовета Искитимского района Новосибирской области</w:t>
      </w:r>
      <w:r w:rsidRPr="003368E2">
        <w:rPr>
          <w:rFonts w:ascii="Times New Roman" w:eastAsia="Times New Roman" w:hAnsi="Times New Roman" w:cs="Times New Roman"/>
        </w:rPr>
        <w:t>, осуществляющий учет инициативных платежей по инициативному проекту (далее - главный администратор доходов), производит расчет суммы инициативных платежей, подлежащих возврату, и направляет инициатору (представителю инициатора) проекта уведомление о возврате инициативных платежей, подлежащих возврату (далее - уведомление).</w:t>
      </w:r>
      <w:proofErr w:type="gramEnd"/>
      <w:r w:rsidRPr="003368E2">
        <w:rPr>
          <w:rFonts w:ascii="Times New Roman" w:eastAsia="Times New Roman" w:hAnsi="Times New Roman" w:cs="Times New Roman"/>
        </w:rPr>
        <w:t xml:space="preserve"> В уведомлении должны содержаться сведения о сумме инициативных платежей, подлежащих возврату, и о праве инициатора (представителя инициатора) проекта подать заявление о возврате денежных средств, подлежащих возврату.</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6. Для осуществления возврата денежных средств лицо (в том числе организация), внесшее инициативный платеж в местный бюджет, предоставляет заявление на возврат денежных средств с указанием банковских реквизитов счета, на который следует осуществить возврат денежных средств. Форма заявления на возврат денежных средств устанавливается главным администратором доходов.</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r w:rsidRPr="003368E2">
        <w:rPr>
          <w:rFonts w:ascii="Times New Roman" w:eastAsia="Times New Roman" w:hAnsi="Times New Roman" w:cs="Times New Roman"/>
        </w:rPr>
        <w:t>7. Возврат денежных средств осуществляется в течение 15 рабочих дней со дня поступления заявления на возврат денежных средств, указанного в пункте 6 Порядка.</w:t>
      </w:r>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p>
    <w:p w:rsidR="00D82C57" w:rsidRPr="003368E2" w:rsidRDefault="00D82C57" w:rsidP="00D82C57">
      <w:pPr>
        <w:pStyle w:val="ab"/>
        <w:jc w:val="center"/>
        <w:rPr>
          <w:rFonts w:ascii="Times New Roman" w:hAnsi="Times New Roman" w:cs="Times New Roman"/>
        </w:rPr>
      </w:pPr>
      <w:r w:rsidRPr="003368E2">
        <w:rPr>
          <w:rFonts w:ascii="Times New Roman" w:hAnsi="Times New Roman" w:cs="Times New Roman"/>
        </w:rPr>
        <w:t>СОВЕТ  ДЕПУТАТОВ</w:t>
      </w:r>
    </w:p>
    <w:p w:rsidR="00D82C57" w:rsidRPr="003368E2" w:rsidRDefault="00D82C57" w:rsidP="00D82C57">
      <w:pPr>
        <w:pStyle w:val="ab"/>
        <w:jc w:val="center"/>
        <w:rPr>
          <w:rFonts w:ascii="Times New Roman" w:hAnsi="Times New Roman" w:cs="Times New Roman"/>
        </w:rPr>
      </w:pPr>
      <w:r w:rsidRPr="003368E2">
        <w:rPr>
          <w:rFonts w:ascii="Times New Roman" w:hAnsi="Times New Roman" w:cs="Times New Roman"/>
        </w:rPr>
        <w:t>ШИБКОВСКОГО СЕЛЬСОВЕТА ИСКИТИМСКОГО РАЙОНА</w:t>
      </w:r>
    </w:p>
    <w:p w:rsidR="00D82C57" w:rsidRPr="003368E2" w:rsidRDefault="00D82C57" w:rsidP="00D82C57">
      <w:pPr>
        <w:pStyle w:val="ab"/>
        <w:jc w:val="center"/>
        <w:rPr>
          <w:rFonts w:ascii="Times New Roman" w:hAnsi="Times New Roman" w:cs="Times New Roman"/>
        </w:rPr>
      </w:pPr>
      <w:r w:rsidRPr="003368E2">
        <w:rPr>
          <w:rFonts w:ascii="Times New Roman" w:hAnsi="Times New Roman" w:cs="Times New Roman"/>
        </w:rPr>
        <w:t>НОВОСИБИРСКОЙ ОБЛАСТИ</w:t>
      </w:r>
    </w:p>
    <w:p w:rsidR="00D82C57" w:rsidRPr="003368E2" w:rsidRDefault="00D82C57" w:rsidP="00D82C57">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шестого созыва</w:t>
      </w:r>
      <w:r w:rsidRPr="003368E2">
        <w:rPr>
          <w:rFonts w:ascii="Times New Roman" w:hAnsi="Times New Roman" w:cs="Times New Roman"/>
        </w:rPr>
        <w:t>)</w:t>
      </w:r>
    </w:p>
    <w:p w:rsidR="00D82C57" w:rsidRPr="003368E2" w:rsidRDefault="00D82C57" w:rsidP="00D82C57">
      <w:pPr>
        <w:pStyle w:val="ab"/>
        <w:jc w:val="center"/>
        <w:rPr>
          <w:rFonts w:ascii="Times New Roman" w:hAnsi="Times New Roman" w:cs="Times New Roman"/>
        </w:rPr>
      </w:pPr>
    </w:p>
    <w:p w:rsidR="00D82C57" w:rsidRPr="003368E2" w:rsidRDefault="00D82C57" w:rsidP="00D82C57">
      <w:pPr>
        <w:pStyle w:val="ab"/>
        <w:jc w:val="center"/>
        <w:rPr>
          <w:rFonts w:ascii="Times New Roman" w:hAnsi="Times New Roman" w:cs="Times New Roman"/>
        </w:rPr>
      </w:pPr>
      <w:r w:rsidRPr="003368E2">
        <w:rPr>
          <w:rFonts w:ascii="Times New Roman" w:hAnsi="Times New Roman" w:cs="Times New Roman"/>
        </w:rPr>
        <w:t>РЕШЕНИЕ</w:t>
      </w:r>
    </w:p>
    <w:p w:rsidR="00D82C57" w:rsidRPr="003368E2" w:rsidRDefault="00D82C57" w:rsidP="00D82C57">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девятой очередной сессии</w:t>
      </w:r>
      <w:r w:rsidRPr="003368E2">
        <w:rPr>
          <w:rFonts w:ascii="Times New Roman" w:hAnsi="Times New Roman" w:cs="Times New Roman"/>
        </w:rPr>
        <w:t>)</w:t>
      </w:r>
    </w:p>
    <w:p w:rsidR="00D82C57" w:rsidRPr="003368E2" w:rsidRDefault="00D82C57" w:rsidP="00D82C57">
      <w:pPr>
        <w:pStyle w:val="ab"/>
        <w:jc w:val="center"/>
        <w:rPr>
          <w:rFonts w:ascii="Times New Roman" w:hAnsi="Times New Roman" w:cs="Times New Roman"/>
          <w:u w:val="single"/>
        </w:rPr>
      </w:pPr>
      <w:r w:rsidRPr="003368E2">
        <w:rPr>
          <w:rFonts w:ascii="Times New Roman" w:hAnsi="Times New Roman" w:cs="Times New Roman"/>
          <w:u w:val="single"/>
        </w:rPr>
        <w:t>29.06.2021</w:t>
      </w:r>
      <w:r w:rsidRPr="003368E2">
        <w:rPr>
          <w:rFonts w:ascii="Times New Roman" w:hAnsi="Times New Roman" w:cs="Times New Roman"/>
        </w:rPr>
        <w:t xml:space="preserve">  № </w:t>
      </w:r>
      <w:r w:rsidRPr="003368E2">
        <w:rPr>
          <w:rFonts w:ascii="Times New Roman" w:hAnsi="Times New Roman" w:cs="Times New Roman"/>
          <w:u w:val="single"/>
        </w:rPr>
        <w:t>38</w:t>
      </w:r>
    </w:p>
    <w:p w:rsidR="00D82C57" w:rsidRPr="003368E2" w:rsidRDefault="00D82C57" w:rsidP="00D82C57">
      <w:pPr>
        <w:pStyle w:val="ab"/>
        <w:jc w:val="center"/>
        <w:rPr>
          <w:rFonts w:ascii="Times New Roman" w:hAnsi="Times New Roman" w:cs="Times New Roman"/>
        </w:rPr>
      </w:pPr>
      <w:proofErr w:type="spellStart"/>
      <w:r w:rsidRPr="003368E2">
        <w:rPr>
          <w:rFonts w:ascii="Times New Roman" w:hAnsi="Times New Roman" w:cs="Times New Roman"/>
        </w:rPr>
        <w:t>д</w:t>
      </w:r>
      <w:proofErr w:type="gramStart"/>
      <w:r w:rsidRPr="003368E2">
        <w:rPr>
          <w:rFonts w:ascii="Times New Roman" w:hAnsi="Times New Roman" w:cs="Times New Roman"/>
        </w:rPr>
        <w:t>.Ш</w:t>
      </w:r>
      <w:proofErr w:type="gramEnd"/>
      <w:r w:rsidRPr="003368E2">
        <w:rPr>
          <w:rFonts w:ascii="Times New Roman" w:hAnsi="Times New Roman" w:cs="Times New Roman"/>
        </w:rPr>
        <w:t>ибково</w:t>
      </w:r>
      <w:proofErr w:type="spellEnd"/>
    </w:p>
    <w:p w:rsidR="00D82C57" w:rsidRPr="003368E2" w:rsidRDefault="00D82C57" w:rsidP="00D82C57">
      <w:pPr>
        <w:pStyle w:val="ab"/>
        <w:jc w:val="center"/>
        <w:rPr>
          <w:rFonts w:ascii="Times New Roman" w:hAnsi="Times New Roman" w:cs="Times New Roman"/>
        </w:rPr>
      </w:pPr>
    </w:p>
    <w:p w:rsidR="00D82C57" w:rsidRPr="003368E2" w:rsidRDefault="00D82C57" w:rsidP="00B52560">
      <w:pPr>
        <w:pStyle w:val="ab"/>
        <w:jc w:val="center"/>
        <w:rPr>
          <w:rFonts w:ascii="Times New Roman" w:hAnsi="Times New Roman" w:cs="Times New Roman"/>
        </w:rPr>
      </w:pPr>
      <w:r w:rsidRPr="003368E2">
        <w:rPr>
          <w:rFonts w:ascii="Times New Roman" w:hAnsi="Times New Roman" w:cs="Times New Roman"/>
        </w:rPr>
        <w:t>Внесение изменений в решение 4-ой сессии Совета депутатов от 22.12.2020 № 14</w:t>
      </w:r>
    </w:p>
    <w:p w:rsidR="00D82C57" w:rsidRPr="003368E2" w:rsidRDefault="00D82C57" w:rsidP="00B52560">
      <w:pPr>
        <w:pStyle w:val="ab"/>
        <w:jc w:val="center"/>
        <w:rPr>
          <w:rFonts w:ascii="Times New Roman" w:hAnsi="Times New Roman" w:cs="Times New Roman"/>
        </w:rPr>
      </w:pPr>
      <w:r w:rsidRPr="003368E2">
        <w:rPr>
          <w:rFonts w:ascii="Times New Roman" w:hAnsi="Times New Roman" w:cs="Times New Roman"/>
        </w:rPr>
        <w:t>«О бюджете Шибковского сельсовета Искитимского района Новосибирской области</w:t>
      </w:r>
    </w:p>
    <w:p w:rsidR="00D82C57" w:rsidRPr="003368E2" w:rsidRDefault="00D82C57" w:rsidP="00B52560">
      <w:pPr>
        <w:pStyle w:val="ab"/>
        <w:jc w:val="center"/>
        <w:rPr>
          <w:rFonts w:ascii="Times New Roman" w:hAnsi="Times New Roman" w:cs="Times New Roman"/>
        </w:rPr>
      </w:pPr>
      <w:r w:rsidRPr="003368E2">
        <w:rPr>
          <w:rFonts w:ascii="Times New Roman" w:hAnsi="Times New Roman" w:cs="Times New Roman"/>
        </w:rPr>
        <w:t>на 2021 год и плановый период 2022 и 2023 годов</w:t>
      </w:r>
    </w:p>
    <w:p w:rsidR="00D82C57" w:rsidRPr="003368E2" w:rsidRDefault="00D82C57" w:rsidP="00D82C57">
      <w:pPr>
        <w:jc w:val="both"/>
        <w:rPr>
          <w:rFonts w:ascii="Times New Roman" w:hAnsi="Times New Roman" w:cs="Times New Roman"/>
        </w:rPr>
      </w:pPr>
      <w:r w:rsidRPr="003368E2">
        <w:rPr>
          <w:rFonts w:ascii="Times New Roman" w:hAnsi="Times New Roman" w:cs="Times New Roman"/>
        </w:rPr>
        <w:t xml:space="preserve">         Заслушав и обсудив информацию заместителя главы администрации </w:t>
      </w:r>
      <w:proofErr w:type="spellStart"/>
      <w:r w:rsidRPr="003368E2">
        <w:rPr>
          <w:rFonts w:ascii="Times New Roman" w:hAnsi="Times New Roman" w:cs="Times New Roman"/>
        </w:rPr>
        <w:t>Самусенок</w:t>
      </w:r>
      <w:proofErr w:type="spellEnd"/>
      <w:r w:rsidRPr="003368E2">
        <w:rPr>
          <w:rFonts w:ascii="Times New Roman" w:hAnsi="Times New Roman" w:cs="Times New Roman"/>
        </w:rPr>
        <w:t xml:space="preserve"> Н.Ю., Совет депутатов Шибковского сельсовета РЕШИЛ:</w:t>
      </w:r>
    </w:p>
    <w:p w:rsidR="00D82C57" w:rsidRPr="003368E2" w:rsidRDefault="00D82C57" w:rsidP="00D82C57">
      <w:pPr>
        <w:numPr>
          <w:ilvl w:val="0"/>
          <w:numId w:val="8"/>
        </w:numPr>
        <w:spacing w:after="0" w:line="240" w:lineRule="auto"/>
        <w:ind w:left="0" w:firstLine="709"/>
        <w:jc w:val="both"/>
        <w:rPr>
          <w:rFonts w:ascii="Times New Roman" w:hAnsi="Times New Roman" w:cs="Times New Roman"/>
        </w:rPr>
      </w:pPr>
      <w:r w:rsidRPr="003368E2">
        <w:rPr>
          <w:rFonts w:ascii="Times New Roman" w:hAnsi="Times New Roman" w:cs="Times New Roman"/>
        </w:rPr>
        <w:t xml:space="preserve">Внести в решение 4-ой сессии Совета депутатов от 22.12.2020 №14 «О бюджете Шибковского сельсовета Искитимского района Новосибирской области на 2021 год и плановый период 2022 и 2023 годов» (в редакции решений от 18.02.2021 № 18; от 19.03.2021 № 25, от 26.04.2021 №31) следующие изменения: </w:t>
      </w:r>
    </w:p>
    <w:p w:rsidR="00D82C57" w:rsidRPr="003368E2" w:rsidRDefault="00D82C57" w:rsidP="00D82C57">
      <w:pPr>
        <w:pStyle w:val="af7"/>
        <w:spacing w:after="0"/>
        <w:ind w:firstLine="709"/>
        <w:jc w:val="both"/>
        <w:rPr>
          <w:bCs/>
          <w:sz w:val="22"/>
          <w:szCs w:val="22"/>
          <w:lang w:val="ru-RU" w:eastAsia="ru-RU"/>
        </w:rPr>
      </w:pPr>
      <w:r w:rsidRPr="003368E2">
        <w:rPr>
          <w:sz w:val="22"/>
          <w:szCs w:val="22"/>
          <w:lang w:val="ru-RU"/>
        </w:rPr>
        <w:lastRenderedPageBreak/>
        <w:t xml:space="preserve">1.1. в подпункте 1 пункта 1 статьи 1 цифры «21790,3» заменить цифрами «21890,3»; </w:t>
      </w:r>
      <w:r w:rsidRPr="003368E2">
        <w:rPr>
          <w:bCs/>
          <w:sz w:val="22"/>
          <w:szCs w:val="22"/>
          <w:lang w:val="ru-RU" w:eastAsia="ru-RU"/>
        </w:rPr>
        <w:t>цифры «13437,0» после слов «безвозмездных поступлений в сумме» заменить цифрами «13537,0»; цифры «</w:t>
      </w:r>
      <w:r w:rsidRPr="003368E2">
        <w:rPr>
          <w:sz w:val="22"/>
          <w:szCs w:val="22"/>
          <w:lang w:val="ru-RU"/>
        </w:rPr>
        <w:t>13437,0</w:t>
      </w:r>
      <w:r w:rsidRPr="003368E2">
        <w:rPr>
          <w:bCs/>
          <w:sz w:val="22"/>
          <w:szCs w:val="22"/>
          <w:lang w:val="ru-RU" w:eastAsia="ru-RU"/>
        </w:rPr>
        <w:t>» после слов «межбюджетных трансфертов, получаемых из других бюджетов бюджетной системы Российской Федерации, в сумме» заменить цифрами «</w:t>
      </w:r>
      <w:r w:rsidRPr="003368E2">
        <w:rPr>
          <w:sz w:val="22"/>
          <w:szCs w:val="22"/>
          <w:lang w:val="ru-RU"/>
        </w:rPr>
        <w:t>13537,0</w:t>
      </w:r>
      <w:r w:rsidRPr="003368E2">
        <w:rPr>
          <w:bCs/>
          <w:sz w:val="22"/>
          <w:szCs w:val="22"/>
          <w:lang w:val="ru-RU" w:eastAsia="ru-RU"/>
        </w:rPr>
        <w:t>»;</w:t>
      </w:r>
    </w:p>
    <w:p w:rsidR="00D82C57" w:rsidRPr="003368E2" w:rsidRDefault="00D82C57" w:rsidP="00D82C57">
      <w:pPr>
        <w:pStyle w:val="af7"/>
        <w:spacing w:after="0"/>
        <w:ind w:firstLine="709"/>
        <w:jc w:val="both"/>
        <w:rPr>
          <w:sz w:val="22"/>
          <w:szCs w:val="22"/>
          <w:lang w:val="ru-RU"/>
        </w:rPr>
      </w:pPr>
      <w:r w:rsidRPr="003368E2">
        <w:rPr>
          <w:sz w:val="22"/>
          <w:szCs w:val="22"/>
          <w:lang w:val="ru-RU"/>
        </w:rPr>
        <w:t>1.2. в подпункте 2 пункта 1 статьи 1 цифры «24450,5» заменить цифрами «24780,5»;</w:t>
      </w:r>
    </w:p>
    <w:p w:rsidR="00D82C57" w:rsidRPr="003368E2" w:rsidRDefault="00D82C57" w:rsidP="00D82C57">
      <w:pPr>
        <w:ind w:firstLine="709"/>
        <w:jc w:val="both"/>
        <w:rPr>
          <w:rFonts w:ascii="Times New Roman" w:hAnsi="Times New Roman" w:cs="Times New Roman"/>
        </w:rPr>
      </w:pPr>
      <w:r w:rsidRPr="003368E2">
        <w:rPr>
          <w:rFonts w:ascii="Times New Roman" w:hAnsi="Times New Roman" w:cs="Times New Roman"/>
        </w:rPr>
        <w:t>1.2. в подпункте 3 пункта 1 статьи 1 цифры «2660,2» заменить цифрами «2890,2»;</w:t>
      </w:r>
    </w:p>
    <w:p w:rsidR="00D82C57" w:rsidRPr="003368E2" w:rsidRDefault="00D82C57" w:rsidP="00D82C57">
      <w:pPr>
        <w:widowControl w:val="0"/>
        <w:autoSpaceDE w:val="0"/>
        <w:autoSpaceDN w:val="0"/>
        <w:adjustRightInd w:val="0"/>
        <w:spacing w:line="317" w:lineRule="exact"/>
        <w:jc w:val="both"/>
        <w:rPr>
          <w:rFonts w:ascii="Times New Roman" w:eastAsia="Calibri" w:hAnsi="Times New Roman" w:cs="Times New Roman"/>
        </w:rPr>
      </w:pPr>
      <w:r w:rsidRPr="003368E2">
        <w:rPr>
          <w:rFonts w:ascii="Times New Roman" w:eastAsia="Calibri" w:hAnsi="Times New Roman" w:cs="Times New Roman"/>
        </w:rPr>
        <w:t xml:space="preserve">          1.4. утвердить приложение 3 «Доходы местного бюджета на 2021 год и плановый период 2022 и 2023 годы» в прилагаемой редакции;</w:t>
      </w:r>
    </w:p>
    <w:p w:rsidR="00D82C57" w:rsidRPr="003368E2" w:rsidRDefault="00D82C57" w:rsidP="00D82C57">
      <w:pPr>
        <w:ind w:firstLine="709"/>
        <w:jc w:val="both"/>
        <w:rPr>
          <w:rFonts w:ascii="Times New Roman" w:eastAsia="Times New Roman" w:hAnsi="Times New Roman" w:cs="Times New Roman"/>
          <w:lang w:eastAsia="en-US"/>
        </w:rPr>
      </w:pPr>
      <w:r w:rsidRPr="003368E2">
        <w:rPr>
          <w:rFonts w:ascii="Times New Roman" w:hAnsi="Times New Roman" w:cs="Times New Roman"/>
        </w:rPr>
        <w:t xml:space="preserve">1.5. утвердить приложение 5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3368E2">
        <w:rPr>
          <w:rFonts w:ascii="Times New Roman" w:hAnsi="Times New Roman" w:cs="Times New Roman"/>
        </w:rPr>
        <w:t>видов расходов классификации расходов бюджетов</w:t>
      </w:r>
      <w:proofErr w:type="gramEnd"/>
      <w:r w:rsidRPr="003368E2">
        <w:rPr>
          <w:rFonts w:ascii="Times New Roman" w:hAnsi="Times New Roman" w:cs="Times New Roman"/>
        </w:rPr>
        <w:t xml:space="preserve"> на 2021 год и плановый период 2022 и 2023 годов» в прилагаемой редакции;</w:t>
      </w:r>
    </w:p>
    <w:p w:rsidR="00D82C57" w:rsidRPr="003368E2" w:rsidRDefault="00D82C57" w:rsidP="00D82C57">
      <w:pPr>
        <w:ind w:firstLine="709"/>
        <w:jc w:val="both"/>
        <w:rPr>
          <w:rFonts w:ascii="Times New Roman" w:hAnsi="Times New Roman" w:cs="Times New Roman"/>
        </w:rPr>
      </w:pPr>
      <w:r w:rsidRPr="003368E2">
        <w:rPr>
          <w:rFonts w:ascii="Times New Roman" w:hAnsi="Times New Roman" w:cs="Times New Roman"/>
        </w:rPr>
        <w:t xml:space="preserve">1.6. утвердить приложение 6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sidRPr="003368E2">
        <w:rPr>
          <w:rFonts w:ascii="Times New Roman" w:hAnsi="Times New Roman" w:cs="Times New Roman"/>
        </w:rPr>
        <w:t>видов расходов классификации расходов бюджетов</w:t>
      </w:r>
      <w:proofErr w:type="gramEnd"/>
      <w:r w:rsidRPr="003368E2">
        <w:rPr>
          <w:rFonts w:ascii="Times New Roman" w:hAnsi="Times New Roman" w:cs="Times New Roman"/>
        </w:rPr>
        <w:t xml:space="preserve"> на 2021 год и плановый период 2022 и 2023 годов» в прилагаемой редакции;</w:t>
      </w:r>
    </w:p>
    <w:p w:rsidR="00D82C57" w:rsidRPr="003368E2" w:rsidRDefault="00D82C57" w:rsidP="00D82C57">
      <w:pPr>
        <w:ind w:firstLine="708"/>
        <w:jc w:val="both"/>
        <w:rPr>
          <w:rFonts w:ascii="Times New Roman" w:hAnsi="Times New Roman" w:cs="Times New Roman"/>
        </w:rPr>
      </w:pPr>
      <w:r w:rsidRPr="003368E2">
        <w:rPr>
          <w:rFonts w:ascii="Times New Roman" w:hAnsi="Times New Roman" w:cs="Times New Roman"/>
        </w:rPr>
        <w:t>1.7. утвердить приложение 7 «Ведомственная структура расходов местного бюджета на 2021 год и плановый период 2022 и 2023 годов» в прилагаемой редакции;</w:t>
      </w:r>
    </w:p>
    <w:p w:rsidR="00D82C57" w:rsidRPr="003368E2" w:rsidRDefault="00D82C57" w:rsidP="00D82C57">
      <w:pPr>
        <w:ind w:firstLine="709"/>
        <w:jc w:val="both"/>
        <w:rPr>
          <w:rFonts w:ascii="Times New Roman" w:hAnsi="Times New Roman" w:cs="Times New Roman"/>
        </w:rPr>
      </w:pPr>
      <w:r w:rsidRPr="003368E2">
        <w:rPr>
          <w:rFonts w:ascii="Times New Roman" w:hAnsi="Times New Roman" w:cs="Times New Roman"/>
        </w:rPr>
        <w:t>1.8. утвердить приложение 9 «Источники финансирования дефицита местного бюджета на 2021 год и плановый период 2022 и 2023 годов» в прилагаемой редакции;</w:t>
      </w:r>
    </w:p>
    <w:p w:rsidR="00D82C57" w:rsidRPr="003368E2" w:rsidRDefault="00D82C57" w:rsidP="00D82C57">
      <w:pPr>
        <w:jc w:val="both"/>
        <w:rPr>
          <w:rFonts w:ascii="Times New Roman" w:hAnsi="Times New Roman" w:cs="Times New Roman"/>
          <w:lang w:eastAsia="en-US"/>
        </w:rPr>
      </w:pPr>
      <w:r w:rsidRPr="003368E2">
        <w:rPr>
          <w:rFonts w:ascii="Times New Roman" w:eastAsia="Calibri" w:hAnsi="Times New Roman" w:cs="Times New Roman"/>
        </w:rPr>
        <w:t xml:space="preserve">          </w:t>
      </w:r>
      <w:r w:rsidRPr="003368E2">
        <w:rPr>
          <w:rFonts w:ascii="Times New Roman" w:hAnsi="Times New Roman" w:cs="Times New Roman"/>
        </w:rPr>
        <w:t>2. Данное решение опубликовать в газете «Вестник Шибковского сельсовета» и разместить на официальном сайте администрации Шибковского</w:t>
      </w:r>
      <w:r w:rsidRPr="003368E2">
        <w:rPr>
          <w:rFonts w:ascii="Times New Roman" w:hAnsi="Times New Roman" w:cs="Times New Roman"/>
          <w:bCs/>
        </w:rPr>
        <w:t xml:space="preserve"> сельсовета Искитимского района Новосибирской области</w:t>
      </w:r>
      <w:r w:rsidRPr="003368E2">
        <w:rPr>
          <w:rFonts w:ascii="Times New Roman" w:hAnsi="Times New Roman" w:cs="Times New Roman"/>
        </w:rPr>
        <w:t>.</w:t>
      </w:r>
    </w:p>
    <w:p w:rsidR="00D82C57" w:rsidRPr="003368E2" w:rsidRDefault="00D82C57" w:rsidP="00D82C57">
      <w:pPr>
        <w:rPr>
          <w:rFonts w:ascii="Times New Roman" w:hAnsi="Times New Roman" w:cs="Times New Roman"/>
        </w:rPr>
      </w:pPr>
      <w:r w:rsidRPr="003368E2">
        <w:rPr>
          <w:rFonts w:ascii="Times New Roman" w:hAnsi="Times New Roman" w:cs="Times New Roman"/>
        </w:rPr>
        <w:t xml:space="preserve">          3. Решение вступает в силу после его официального опубликования.</w:t>
      </w:r>
    </w:p>
    <w:p w:rsidR="00D82C57" w:rsidRPr="003368E2" w:rsidRDefault="00D82C57" w:rsidP="00D82C57">
      <w:pPr>
        <w:jc w:val="both"/>
        <w:rPr>
          <w:rFonts w:ascii="Times New Roman" w:hAnsi="Times New Roman" w:cs="Times New Roman"/>
        </w:rPr>
      </w:pPr>
      <w:r w:rsidRPr="003368E2">
        <w:rPr>
          <w:rFonts w:ascii="Times New Roman" w:hAnsi="Times New Roman" w:cs="Times New Roman"/>
        </w:rPr>
        <w:t xml:space="preserve">         4. Контроль возложить на председателя комиссии Совета депутатов по бюджету, финансовой и налоговой политике (Нестеренко Г.В.).</w:t>
      </w:r>
    </w:p>
    <w:p w:rsidR="00D82C57" w:rsidRPr="003368E2" w:rsidRDefault="00D82C57" w:rsidP="00D82C57">
      <w:pPr>
        <w:pStyle w:val="ab"/>
        <w:ind w:left="640"/>
        <w:jc w:val="both"/>
        <w:rPr>
          <w:rFonts w:ascii="Times New Roman" w:hAnsi="Times New Roman" w:cs="Times New Roman"/>
        </w:rPr>
      </w:pPr>
      <w:r w:rsidRPr="003368E2">
        <w:rPr>
          <w:rFonts w:ascii="Times New Roman" w:hAnsi="Times New Roman" w:cs="Times New Roman"/>
        </w:rPr>
        <w:t>Глава                                                             Председатель Совета депутатов</w:t>
      </w:r>
    </w:p>
    <w:p w:rsidR="00D82C57" w:rsidRPr="003368E2" w:rsidRDefault="00D82C57" w:rsidP="00D82C57">
      <w:pPr>
        <w:pStyle w:val="ab"/>
        <w:ind w:left="640"/>
        <w:jc w:val="both"/>
        <w:rPr>
          <w:rFonts w:ascii="Times New Roman" w:hAnsi="Times New Roman" w:cs="Times New Roman"/>
        </w:rPr>
      </w:pPr>
      <w:r w:rsidRPr="003368E2">
        <w:rPr>
          <w:rFonts w:ascii="Times New Roman" w:hAnsi="Times New Roman" w:cs="Times New Roman"/>
        </w:rPr>
        <w:t>Шибковского сельсовета                               Шибковского сельсовета</w:t>
      </w:r>
    </w:p>
    <w:p w:rsidR="00D82C57" w:rsidRPr="003368E2" w:rsidRDefault="00D82C57" w:rsidP="00D82C57">
      <w:pPr>
        <w:pStyle w:val="ab"/>
        <w:ind w:left="640"/>
        <w:jc w:val="both"/>
        <w:rPr>
          <w:rFonts w:ascii="Times New Roman" w:hAnsi="Times New Roman" w:cs="Times New Roman"/>
        </w:rPr>
      </w:pPr>
      <w:r w:rsidRPr="003368E2">
        <w:rPr>
          <w:rFonts w:ascii="Times New Roman" w:hAnsi="Times New Roman" w:cs="Times New Roman"/>
        </w:rPr>
        <w:t>Искитимского района                                    Искитимского района</w:t>
      </w:r>
    </w:p>
    <w:p w:rsidR="00D82C57" w:rsidRPr="003368E2" w:rsidRDefault="00D82C57" w:rsidP="00D82C57">
      <w:pPr>
        <w:pStyle w:val="ab"/>
        <w:ind w:left="640"/>
        <w:jc w:val="both"/>
        <w:rPr>
          <w:rFonts w:ascii="Times New Roman" w:hAnsi="Times New Roman" w:cs="Times New Roman"/>
        </w:rPr>
      </w:pPr>
      <w:r w:rsidRPr="003368E2">
        <w:rPr>
          <w:rFonts w:ascii="Times New Roman" w:hAnsi="Times New Roman" w:cs="Times New Roman"/>
        </w:rPr>
        <w:t xml:space="preserve">Новосибирской области                                 Новосибирской области    </w:t>
      </w:r>
    </w:p>
    <w:p w:rsidR="00D82C57" w:rsidRPr="003368E2" w:rsidRDefault="00D82C57" w:rsidP="00D82C57">
      <w:pPr>
        <w:pStyle w:val="ab"/>
        <w:ind w:left="640"/>
        <w:jc w:val="both"/>
        <w:rPr>
          <w:rFonts w:ascii="Times New Roman" w:hAnsi="Times New Roman" w:cs="Times New Roman"/>
        </w:rPr>
      </w:pPr>
    </w:p>
    <w:p w:rsidR="00D82C57" w:rsidRPr="003368E2" w:rsidRDefault="00D82C57" w:rsidP="00D82C57">
      <w:pPr>
        <w:pStyle w:val="ab"/>
        <w:ind w:left="640"/>
        <w:jc w:val="both"/>
        <w:rPr>
          <w:rFonts w:ascii="Times New Roman" w:hAnsi="Times New Roman" w:cs="Times New Roman"/>
        </w:rPr>
      </w:pPr>
      <w:r w:rsidRPr="003368E2">
        <w:rPr>
          <w:rFonts w:ascii="Times New Roman" w:hAnsi="Times New Roman" w:cs="Times New Roman"/>
        </w:rPr>
        <w:t>___________</w:t>
      </w:r>
      <w:proofErr w:type="spellStart"/>
      <w:r w:rsidRPr="003368E2">
        <w:rPr>
          <w:rFonts w:ascii="Times New Roman" w:hAnsi="Times New Roman" w:cs="Times New Roman"/>
        </w:rPr>
        <w:t>А.Б.Кругликов</w:t>
      </w:r>
      <w:proofErr w:type="spellEnd"/>
      <w:r w:rsidRPr="003368E2">
        <w:rPr>
          <w:rFonts w:ascii="Times New Roman" w:hAnsi="Times New Roman" w:cs="Times New Roman"/>
        </w:rPr>
        <w:t xml:space="preserve">                      _______________ </w:t>
      </w:r>
      <w:proofErr w:type="spellStart"/>
      <w:r w:rsidRPr="003368E2">
        <w:rPr>
          <w:rFonts w:ascii="Times New Roman" w:hAnsi="Times New Roman" w:cs="Times New Roman"/>
        </w:rPr>
        <w:t>Н.Г.Пазиева</w:t>
      </w:r>
      <w:proofErr w:type="spellEnd"/>
    </w:p>
    <w:p w:rsidR="00B52560" w:rsidRPr="003368E2" w:rsidRDefault="00B52560" w:rsidP="00D82C57">
      <w:pPr>
        <w:pStyle w:val="ab"/>
        <w:ind w:left="640"/>
        <w:jc w:val="both"/>
        <w:rPr>
          <w:rFonts w:ascii="Times New Roman" w:hAnsi="Times New Roman" w:cs="Times New Roman"/>
        </w:rPr>
      </w:pPr>
    </w:p>
    <w:p w:rsidR="00B52560" w:rsidRPr="003368E2" w:rsidRDefault="00B52560" w:rsidP="00D82C57">
      <w:pPr>
        <w:pStyle w:val="ab"/>
        <w:ind w:left="640"/>
        <w:jc w:val="both"/>
        <w:rPr>
          <w:rFonts w:ascii="Times New Roman" w:hAnsi="Times New Roman" w:cs="Times New Roman"/>
        </w:rPr>
      </w:pPr>
    </w:p>
    <w:p w:rsidR="00B52560" w:rsidRPr="003368E2" w:rsidRDefault="00B52560" w:rsidP="00D82C57">
      <w:pPr>
        <w:pStyle w:val="ab"/>
        <w:ind w:left="640"/>
        <w:jc w:val="both"/>
        <w:rPr>
          <w:rFonts w:ascii="Times New Roman" w:hAnsi="Times New Roman" w:cs="Times New Roman"/>
        </w:rPr>
      </w:pPr>
    </w:p>
    <w:tbl>
      <w:tblPr>
        <w:tblW w:w="9543" w:type="dxa"/>
        <w:tblInd w:w="93" w:type="dxa"/>
        <w:tblLook w:val="04A0" w:firstRow="1" w:lastRow="0" w:firstColumn="1" w:lastColumn="0" w:noHBand="0" w:noVBand="1"/>
      </w:tblPr>
      <w:tblGrid>
        <w:gridCol w:w="627"/>
        <w:gridCol w:w="626"/>
        <w:gridCol w:w="626"/>
        <w:gridCol w:w="626"/>
        <w:gridCol w:w="626"/>
        <w:gridCol w:w="626"/>
        <w:gridCol w:w="626"/>
        <w:gridCol w:w="626"/>
        <w:gridCol w:w="626"/>
        <w:gridCol w:w="2018"/>
        <w:gridCol w:w="892"/>
        <w:gridCol w:w="892"/>
        <w:gridCol w:w="892"/>
      </w:tblGrid>
      <w:tr w:rsidR="003368E2" w:rsidRPr="003368E2" w:rsidTr="00D82C57">
        <w:trPr>
          <w:trHeight w:val="369"/>
        </w:trPr>
        <w:tc>
          <w:tcPr>
            <w:tcW w:w="330" w:type="dxa"/>
            <w:vAlign w:val="bottom"/>
            <w:hideMark/>
          </w:tcPr>
          <w:p w:rsidR="00D82C57" w:rsidRPr="003368E2" w:rsidRDefault="00D82C57">
            <w:pPr>
              <w:rPr>
                <w:rFonts w:ascii="Times New Roman" w:hAnsi="Times New Roman" w:cs="Times New Roman"/>
              </w:rPr>
            </w:pPr>
            <w:bookmarkStart w:id="1" w:name="RANGE!A1:M60"/>
            <w:bookmarkEnd w:id="1"/>
          </w:p>
        </w:tc>
        <w:tc>
          <w:tcPr>
            <w:tcW w:w="371"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71"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443" w:type="dxa"/>
            <w:vAlign w:val="bottom"/>
            <w:hideMark/>
          </w:tcPr>
          <w:p w:rsidR="00D82C57" w:rsidRPr="003368E2" w:rsidRDefault="00D82C57">
            <w:pPr>
              <w:rPr>
                <w:rFonts w:ascii="Times New Roman" w:hAnsi="Times New Roman" w:cs="Times New Roman"/>
              </w:rPr>
            </w:pPr>
          </w:p>
        </w:tc>
        <w:tc>
          <w:tcPr>
            <w:tcW w:w="431" w:type="dxa"/>
            <w:vAlign w:val="bottom"/>
            <w:hideMark/>
          </w:tcPr>
          <w:p w:rsidR="00D82C57" w:rsidRPr="003368E2" w:rsidRDefault="00D82C57">
            <w:pPr>
              <w:rPr>
                <w:rFonts w:ascii="Times New Roman" w:hAnsi="Times New Roman" w:cs="Times New Roman"/>
              </w:rPr>
            </w:pPr>
          </w:p>
        </w:tc>
        <w:tc>
          <w:tcPr>
            <w:tcW w:w="3432" w:type="dxa"/>
            <w:vAlign w:val="bottom"/>
            <w:hideMark/>
          </w:tcPr>
          <w:p w:rsidR="00D82C57" w:rsidRPr="003368E2" w:rsidRDefault="00D82C57">
            <w:pPr>
              <w:rPr>
                <w:rFonts w:ascii="Times New Roman" w:hAnsi="Times New Roman" w:cs="Times New Roman"/>
              </w:rPr>
            </w:pPr>
          </w:p>
        </w:tc>
        <w:tc>
          <w:tcPr>
            <w:tcW w:w="2845" w:type="dxa"/>
            <w:gridSpan w:val="3"/>
            <w:noWrap/>
            <w:vAlign w:val="bottom"/>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Приложение 3</w:t>
            </w:r>
          </w:p>
        </w:tc>
      </w:tr>
      <w:tr w:rsidR="003368E2" w:rsidRPr="003368E2" w:rsidTr="00D82C57">
        <w:trPr>
          <w:trHeight w:val="530"/>
        </w:trPr>
        <w:tc>
          <w:tcPr>
            <w:tcW w:w="330" w:type="dxa"/>
            <w:vAlign w:val="bottom"/>
            <w:hideMark/>
          </w:tcPr>
          <w:p w:rsidR="00D82C57" w:rsidRPr="003368E2" w:rsidRDefault="00D82C57">
            <w:pPr>
              <w:rPr>
                <w:rFonts w:ascii="Times New Roman" w:hAnsi="Times New Roman" w:cs="Times New Roman"/>
              </w:rPr>
            </w:pPr>
          </w:p>
        </w:tc>
        <w:tc>
          <w:tcPr>
            <w:tcW w:w="371"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71"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443" w:type="dxa"/>
            <w:vAlign w:val="bottom"/>
            <w:hideMark/>
          </w:tcPr>
          <w:p w:rsidR="00D82C57" w:rsidRPr="003368E2" w:rsidRDefault="00D82C57">
            <w:pPr>
              <w:rPr>
                <w:rFonts w:ascii="Times New Roman" w:hAnsi="Times New Roman" w:cs="Times New Roman"/>
              </w:rPr>
            </w:pPr>
          </w:p>
        </w:tc>
        <w:tc>
          <w:tcPr>
            <w:tcW w:w="431" w:type="dxa"/>
            <w:vAlign w:val="bottom"/>
            <w:hideMark/>
          </w:tcPr>
          <w:p w:rsidR="00D82C57" w:rsidRPr="003368E2" w:rsidRDefault="00D82C57">
            <w:pPr>
              <w:rPr>
                <w:rFonts w:ascii="Times New Roman" w:hAnsi="Times New Roman" w:cs="Times New Roman"/>
              </w:rPr>
            </w:pPr>
          </w:p>
        </w:tc>
        <w:tc>
          <w:tcPr>
            <w:tcW w:w="3432" w:type="dxa"/>
            <w:vAlign w:val="bottom"/>
            <w:hideMark/>
          </w:tcPr>
          <w:p w:rsidR="00D82C57" w:rsidRPr="003368E2" w:rsidRDefault="00D82C57">
            <w:pPr>
              <w:rPr>
                <w:rFonts w:ascii="Times New Roman" w:hAnsi="Times New Roman" w:cs="Times New Roman"/>
              </w:rPr>
            </w:pPr>
          </w:p>
        </w:tc>
        <w:tc>
          <w:tcPr>
            <w:tcW w:w="2845" w:type="dxa"/>
            <w:gridSpan w:val="3"/>
            <w:vAlign w:val="bottom"/>
            <w:hideMark/>
          </w:tcPr>
          <w:p w:rsidR="00D82C57" w:rsidRPr="003368E2" w:rsidRDefault="00D82C57">
            <w:pPr>
              <w:jc w:val="right"/>
              <w:rPr>
                <w:rFonts w:ascii="Times New Roman" w:hAnsi="Times New Roman" w:cs="Times New Roman"/>
                <w:lang w:eastAsia="en-US"/>
              </w:rPr>
            </w:pPr>
            <w:r w:rsidRPr="003368E2">
              <w:rPr>
                <w:rFonts w:ascii="Times New Roman" w:hAnsi="Times New Roman" w:cs="Times New Roman"/>
              </w:rPr>
              <w:t xml:space="preserve"> к решению сессии Совета депутатов Шибковского сельсовета</w:t>
            </w:r>
          </w:p>
        </w:tc>
      </w:tr>
      <w:tr w:rsidR="003368E2" w:rsidRPr="003368E2" w:rsidTr="00D82C57">
        <w:trPr>
          <w:trHeight w:val="315"/>
        </w:trPr>
        <w:tc>
          <w:tcPr>
            <w:tcW w:w="330" w:type="dxa"/>
            <w:vAlign w:val="bottom"/>
            <w:hideMark/>
          </w:tcPr>
          <w:p w:rsidR="00D82C57" w:rsidRPr="003368E2" w:rsidRDefault="00D82C57">
            <w:pPr>
              <w:rPr>
                <w:rFonts w:ascii="Times New Roman" w:hAnsi="Times New Roman" w:cs="Times New Roman"/>
              </w:rPr>
            </w:pPr>
          </w:p>
        </w:tc>
        <w:tc>
          <w:tcPr>
            <w:tcW w:w="371"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71"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443" w:type="dxa"/>
            <w:vAlign w:val="bottom"/>
            <w:hideMark/>
          </w:tcPr>
          <w:p w:rsidR="00D82C57" w:rsidRPr="003368E2" w:rsidRDefault="00D82C57">
            <w:pPr>
              <w:rPr>
                <w:rFonts w:ascii="Times New Roman" w:hAnsi="Times New Roman" w:cs="Times New Roman"/>
              </w:rPr>
            </w:pPr>
          </w:p>
        </w:tc>
        <w:tc>
          <w:tcPr>
            <w:tcW w:w="431" w:type="dxa"/>
            <w:vAlign w:val="bottom"/>
            <w:hideMark/>
          </w:tcPr>
          <w:p w:rsidR="00D82C57" w:rsidRPr="003368E2" w:rsidRDefault="00D82C57">
            <w:pPr>
              <w:rPr>
                <w:rFonts w:ascii="Times New Roman" w:hAnsi="Times New Roman" w:cs="Times New Roman"/>
              </w:rPr>
            </w:pPr>
          </w:p>
        </w:tc>
        <w:tc>
          <w:tcPr>
            <w:tcW w:w="3432" w:type="dxa"/>
            <w:vAlign w:val="bottom"/>
            <w:hideMark/>
          </w:tcPr>
          <w:p w:rsidR="00D82C57" w:rsidRPr="003368E2" w:rsidRDefault="00D82C57">
            <w:pPr>
              <w:rPr>
                <w:rFonts w:ascii="Times New Roman" w:hAnsi="Times New Roman" w:cs="Times New Roman"/>
              </w:rPr>
            </w:pPr>
          </w:p>
        </w:tc>
        <w:tc>
          <w:tcPr>
            <w:tcW w:w="2845" w:type="dxa"/>
            <w:gridSpan w:val="3"/>
            <w:shd w:val="clear" w:color="auto" w:fill="FFFF00"/>
            <w:noWrap/>
            <w:vAlign w:val="bottom"/>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от 29.06.2021 № 38</w:t>
            </w:r>
          </w:p>
        </w:tc>
      </w:tr>
      <w:tr w:rsidR="003368E2" w:rsidRPr="003368E2" w:rsidTr="00D82C57">
        <w:trPr>
          <w:trHeight w:val="348"/>
        </w:trPr>
        <w:tc>
          <w:tcPr>
            <w:tcW w:w="9540" w:type="dxa"/>
            <w:gridSpan w:val="13"/>
            <w:vAlign w:val="bottom"/>
            <w:hideMark/>
          </w:tcPr>
          <w:p w:rsidR="00D82C57" w:rsidRPr="003368E2" w:rsidRDefault="00D82C57">
            <w:pPr>
              <w:jc w:val="center"/>
              <w:rPr>
                <w:rFonts w:ascii="Times New Roman" w:hAnsi="Times New Roman" w:cs="Times New Roman"/>
                <w:bCs/>
                <w:lang w:eastAsia="en-US"/>
              </w:rPr>
            </w:pPr>
            <w:r w:rsidRPr="003368E2">
              <w:rPr>
                <w:rFonts w:ascii="Times New Roman" w:hAnsi="Times New Roman" w:cs="Times New Roman"/>
                <w:bCs/>
              </w:rPr>
              <w:t>Доходы местного бюджета на 2021 год и плановый период 2022-2023 годов</w:t>
            </w:r>
          </w:p>
        </w:tc>
      </w:tr>
      <w:tr w:rsidR="003368E2" w:rsidRPr="003368E2" w:rsidTr="00D82C57">
        <w:trPr>
          <w:trHeight w:val="348"/>
        </w:trPr>
        <w:tc>
          <w:tcPr>
            <w:tcW w:w="330" w:type="dxa"/>
            <w:vAlign w:val="bottom"/>
            <w:hideMark/>
          </w:tcPr>
          <w:p w:rsidR="00D82C57" w:rsidRPr="003368E2" w:rsidRDefault="00D82C57">
            <w:pPr>
              <w:rPr>
                <w:rFonts w:ascii="Times New Roman" w:hAnsi="Times New Roman" w:cs="Times New Roman"/>
              </w:rPr>
            </w:pPr>
          </w:p>
        </w:tc>
        <w:tc>
          <w:tcPr>
            <w:tcW w:w="371"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371" w:type="dxa"/>
            <w:vAlign w:val="bottom"/>
            <w:hideMark/>
          </w:tcPr>
          <w:p w:rsidR="00D82C57" w:rsidRPr="003368E2" w:rsidRDefault="00D82C57">
            <w:pPr>
              <w:rPr>
                <w:rFonts w:ascii="Times New Roman" w:hAnsi="Times New Roman" w:cs="Times New Roman"/>
              </w:rPr>
            </w:pPr>
          </w:p>
        </w:tc>
        <w:tc>
          <w:tcPr>
            <w:tcW w:w="330" w:type="dxa"/>
            <w:vAlign w:val="bottom"/>
            <w:hideMark/>
          </w:tcPr>
          <w:p w:rsidR="00D82C57" w:rsidRPr="003368E2" w:rsidRDefault="00D82C57">
            <w:pPr>
              <w:rPr>
                <w:rFonts w:ascii="Times New Roman" w:hAnsi="Times New Roman" w:cs="Times New Roman"/>
              </w:rPr>
            </w:pPr>
          </w:p>
        </w:tc>
        <w:tc>
          <w:tcPr>
            <w:tcW w:w="443" w:type="dxa"/>
            <w:vAlign w:val="bottom"/>
            <w:hideMark/>
          </w:tcPr>
          <w:p w:rsidR="00D82C57" w:rsidRPr="003368E2" w:rsidRDefault="00D82C57">
            <w:pPr>
              <w:rPr>
                <w:rFonts w:ascii="Times New Roman" w:hAnsi="Times New Roman" w:cs="Times New Roman"/>
              </w:rPr>
            </w:pPr>
          </w:p>
        </w:tc>
        <w:tc>
          <w:tcPr>
            <w:tcW w:w="431" w:type="dxa"/>
            <w:vAlign w:val="bottom"/>
            <w:hideMark/>
          </w:tcPr>
          <w:p w:rsidR="00D82C57" w:rsidRPr="003368E2" w:rsidRDefault="00D82C57">
            <w:pPr>
              <w:rPr>
                <w:rFonts w:ascii="Times New Roman" w:hAnsi="Times New Roman" w:cs="Times New Roman"/>
              </w:rPr>
            </w:pPr>
          </w:p>
        </w:tc>
        <w:tc>
          <w:tcPr>
            <w:tcW w:w="3432" w:type="dxa"/>
            <w:vAlign w:val="bottom"/>
            <w:hideMark/>
          </w:tcPr>
          <w:p w:rsidR="00D82C57" w:rsidRPr="003368E2" w:rsidRDefault="00D82C57">
            <w:pPr>
              <w:rPr>
                <w:rFonts w:ascii="Times New Roman" w:hAnsi="Times New Roman" w:cs="Times New Roman"/>
              </w:rPr>
            </w:pPr>
          </w:p>
        </w:tc>
        <w:tc>
          <w:tcPr>
            <w:tcW w:w="948" w:type="dxa"/>
            <w:vAlign w:val="bottom"/>
            <w:hideMark/>
          </w:tcPr>
          <w:p w:rsidR="00D82C57" w:rsidRPr="003368E2" w:rsidRDefault="00D82C57">
            <w:pPr>
              <w:rPr>
                <w:rFonts w:ascii="Times New Roman" w:hAnsi="Times New Roman" w:cs="Times New Roman"/>
              </w:rPr>
            </w:pPr>
          </w:p>
        </w:tc>
        <w:tc>
          <w:tcPr>
            <w:tcW w:w="948" w:type="dxa"/>
            <w:vAlign w:val="bottom"/>
            <w:hideMark/>
          </w:tcPr>
          <w:p w:rsidR="00D82C57" w:rsidRPr="003368E2" w:rsidRDefault="00D82C57">
            <w:pPr>
              <w:rPr>
                <w:rFonts w:ascii="Times New Roman" w:hAnsi="Times New Roman" w:cs="Times New Roman"/>
              </w:rPr>
            </w:pPr>
          </w:p>
        </w:tc>
        <w:tc>
          <w:tcPr>
            <w:tcW w:w="948" w:type="dxa"/>
            <w:vAlign w:val="bottom"/>
            <w:hideMark/>
          </w:tcPr>
          <w:p w:rsidR="00D82C57" w:rsidRPr="003368E2" w:rsidRDefault="00D82C57" w:rsidP="00B52560">
            <w:pPr>
              <w:jc w:val="right"/>
              <w:rPr>
                <w:rFonts w:ascii="Times New Roman" w:hAnsi="Times New Roman" w:cs="Times New Roman"/>
                <w:lang w:val="en-US" w:eastAsia="en-US"/>
              </w:rPr>
            </w:pPr>
            <w:proofErr w:type="gramStart"/>
            <w:r w:rsidRPr="003368E2">
              <w:rPr>
                <w:rFonts w:ascii="Times New Roman" w:hAnsi="Times New Roman" w:cs="Times New Roman"/>
              </w:rPr>
              <w:t xml:space="preserve">(тыс. </w:t>
            </w:r>
            <w:r w:rsidRPr="003368E2">
              <w:rPr>
                <w:rFonts w:ascii="Times New Roman" w:hAnsi="Times New Roman" w:cs="Times New Roman"/>
              </w:rPr>
              <w:lastRenderedPageBreak/>
              <w:t>рублей</w:t>
            </w:r>
            <w:proofErr w:type="gramEnd"/>
          </w:p>
        </w:tc>
      </w:tr>
      <w:tr w:rsidR="003368E2" w:rsidRPr="003368E2" w:rsidTr="00D82C57">
        <w:trPr>
          <w:trHeight w:val="331"/>
        </w:trPr>
        <w:tc>
          <w:tcPr>
            <w:tcW w:w="33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lastRenderedPageBreak/>
              <w:t>№ строки</w:t>
            </w:r>
          </w:p>
        </w:tc>
        <w:tc>
          <w:tcPr>
            <w:tcW w:w="2934" w:type="dxa"/>
            <w:gridSpan w:val="8"/>
            <w:tcBorders>
              <w:top w:val="single" w:sz="4" w:space="0" w:color="auto"/>
              <w:left w:val="nil"/>
              <w:bottom w:val="single" w:sz="4" w:space="0" w:color="auto"/>
              <w:right w:val="single" w:sz="4" w:space="0" w:color="000000"/>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Код классификации доходов бюджета</w:t>
            </w:r>
          </w:p>
        </w:tc>
        <w:tc>
          <w:tcPr>
            <w:tcW w:w="3432" w:type="dxa"/>
            <w:vMerge w:val="restart"/>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eastAsia="en-US"/>
              </w:rPr>
            </w:pPr>
            <w:r w:rsidRPr="003368E2">
              <w:rPr>
                <w:rFonts w:ascii="Times New Roman" w:hAnsi="Times New Roman" w:cs="Times New Roman"/>
              </w:rPr>
              <w:t>Наименование кода классификации доходов бюджета</w:t>
            </w:r>
          </w:p>
        </w:tc>
        <w:tc>
          <w:tcPr>
            <w:tcW w:w="948" w:type="dxa"/>
            <w:vMerge w:val="restart"/>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 xml:space="preserve">Доходы </w:t>
            </w:r>
            <w:r w:rsidRPr="003368E2">
              <w:rPr>
                <w:rFonts w:ascii="Times New Roman" w:hAnsi="Times New Roman" w:cs="Times New Roman"/>
              </w:rPr>
              <w:br/>
              <w:t>бюджета</w:t>
            </w:r>
            <w:r w:rsidRPr="003368E2">
              <w:rPr>
                <w:rFonts w:ascii="Times New Roman" w:hAnsi="Times New Roman" w:cs="Times New Roman"/>
              </w:rPr>
              <w:br/>
              <w:t>2021 год</w:t>
            </w:r>
          </w:p>
        </w:tc>
        <w:tc>
          <w:tcPr>
            <w:tcW w:w="948" w:type="dxa"/>
            <w:vMerge w:val="restart"/>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 xml:space="preserve">Доходы </w:t>
            </w:r>
            <w:r w:rsidRPr="003368E2">
              <w:rPr>
                <w:rFonts w:ascii="Times New Roman" w:hAnsi="Times New Roman" w:cs="Times New Roman"/>
              </w:rPr>
              <w:br/>
              <w:t>бюджета</w:t>
            </w:r>
            <w:r w:rsidRPr="003368E2">
              <w:rPr>
                <w:rFonts w:ascii="Times New Roman" w:hAnsi="Times New Roman" w:cs="Times New Roman"/>
              </w:rPr>
              <w:br/>
              <w:t>2022 год</w:t>
            </w:r>
          </w:p>
        </w:tc>
        <w:tc>
          <w:tcPr>
            <w:tcW w:w="948" w:type="dxa"/>
            <w:vMerge w:val="restart"/>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 xml:space="preserve">Доходы </w:t>
            </w:r>
            <w:r w:rsidRPr="003368E2">
              <w:rPr>
                <w:rFonts w:ascii="Times New Roman" w:hAnsi="Times New Roman" w:cs="Times New Roman"/>
              </w:rPr>
              <w:br/>
              <w:t>бюджета</w:t>
            </w:r>
            <w:r w:rsidRPr="003368E2">
              <w:rPr>
                <w:rFonts w:ascii="Times New Roman" w:hAnsi="Times New Roman" w:cs="Times New Roman"/>
              </w:rPr>
              <w:br/>
              <w:t>2023 год</w:t>
            </w:r>
          </w:p>
        </w:tc>
      </w:tr>
      <w:tr w:rsidR="003368E2" w:rsidRPr="003368E2" w:rsidTr="00D82C57">
        <w:trPr>
          <w:trHeight w:val="30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lang w:val="en-US" w:eastAsia="en-US"/>
              </w:rPr>
            </w:pPr>
          </w:p>
        </w:tc>
        <w:tc>
          <w:tcPr>
            <w:tcW w:w="371" w:type="dxa"/>
            <w:tcBorders>
              <w:top w:val="nil"/>
              <w:left w:val="nil"/>
              <w:bottom w:val="single" w:sz="4" w:space="0" w:color="auto"/>
              <w:right w:val="single" w:sz="4" w:space="0" w:color="auto"/>
            </w:tcBorders>
            <w:textDirection w:val="btLr"/>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код главного администратора</w:t>
            </w:r>
          </w:p>
        </w:tc>
        <w:tc>
          <w:tcPr>
            <w:tcW w:w="330" w:type="dxa"/>
            <w:tcBorders>
              <w:top w:val="nil"/>
              <w:left w:val="nil"/>
              <w:bottom w:val="single" w:sz="4" w:space="0" w:color="auto"/>
              <w:right w:val="single" w:sz="4" w:space="0" w:color="auto"/>
            </w:tcBorders>
            <w:textDirection w:val="btLr"/>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код группы</w:t>
            </w:r>
          </w:p>
        </w:tc>
        <w:tc>
          <w:tcPr>
            <w:tcW w:w="330" w:type="dxa"/>
            <w:tcBorders>
              <w:top w:val="nil"/>
              <w:left w:val="nil"/>
              <w:bottom w:val="single" w:sz="4" w:space="0" w:color="auto"/>
              <w:right w:val="single" w:sz="4" w:space="0" w:color="auto"/>
            </w:tcBorders>
            <w:textDirection w:val="btLr"/>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код подгруппы</w:t>
            </w:r>
          </w:p>
        </w:tc>
        <w:tc>
          <w:tcPr>
            <w:tcW w:w="330" w:type="dxa"/>
            <w:tcBorders>
              <w:top w:val="nil"/>
              <w:left w:val="nil"/>
              <w:bottom w:val="single" w:sz="4" w:space="0" w:color="auto"/>
              <w:right w:val="single" w:sz="4" w:space="0" w:color="auto"/>
            </w:tcBorders>
            <w:textDirection w:val="btLr"/>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код статьи</w:t>
            </w:r>
          </w:p>
        </w:tc>
        <w:tc>
          <w:tcPr>
            <w:tcW w:w="371" w:type="dxa"/>
            <w:tcBorders>
              <w:top w:val="nil"/>
              <w:left w:val="nil"/>
              <w:bottom w:val="single" w:sz="4" w:space="0" w:color="auto"/>
              <w:right w:val="single" w:sz="4" w:space="0" w:color="auto"/>
            </w:tcBorders>
            <w:textDirection w:val="btLr"/>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код подстатьи</w:t>
            </w:r>
          </w:p>
        </w:tc>
        <w:tc>
          <w:tcPr>
            <w:tcW w:w="330" w:type="dxa"/>
            <w:tcBorders>
              <w:top w:val="nil"/>
              <w:left w:val="nil"/>
              <w:bottom w:val="single" w:sz="4" w:space="0" w:color="auto"/>
              <w:right w:val="single" w:sz="4" w:space="0" w:color="auto"/>
            </w:tcBorders>
            <w:textDirection w:val="btLr"/>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код элемента</w:t>
            </w:r>
          </w:p>
        </w:tc>
        <w:tc>
          <w:tcPr>
            <w:tcW w:w="443" w:type="dxa"/>
            <w:tcBorders>
              <w:top w:val="nil"/>
              <w:left w:val="nil"/>
              <w:bottom w:val="single" w:sz="4" w:space="0" w:color="auto"/>
              <w:right w:val="single" w:sz="4" w:space="0" w:color="auto"/>
            </w:tcBorders>
            <w:textDirection w:val="btLr"/>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код группы подвида</w:t>
            </w:r>
          </w:p>
        </w:tc>
        <w:tc>
          <w:tcPr>
            <w:tcW w:w="431" w:type="dxa"/>
            <w:tcBorders>
              <w:top w:val="nil"/>
              <w:left w:val="nil"/>
              <w:bottom w:val="single" w:sz="4" w:space="0" w:color="auto"/>
              <w:right w:val="single" w:sz="4" w:space="0" w:color="auto"/>
            </w:tcBorders>
            <w:textDirection w:val="btLr"/>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код аналитической группы подвида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lang w:val="en-US" w:eastAsia="en-US"/>
              </w:rPr>
            </w:pPr>
          </w:p>
        </w:tc>
      </w:tr>
      <w:tr w:rsidR="003368E2" w:rsidRPr="003368E2" w:rsidTr="00D82C57">
        <w:trPr>
          <w:trHeight w:val="286"/>
        </w:trPr>
        <w:tc>
          <w:tcPr>
            <w:tcW w:w="330" w:type="dxa"/>
            <w:tcBorders>
              <w:top w:val="nil"/>
              <w:left w:val="single" w:sz="4" w:space="0" w:color="auto"/>
              <w:bottom w:val="single" w:sz="4" w:space="0" w:color="auto"/>
              <w:right w:val="single" w:sz="4" w:space="0" w:color="auto"/>
            </w:tcBorders>
            <w:vAlign w:val="bottom"/>
            <w:hideMark/>
          </w:tcPr>
          <w:p w:rsidR="00D82C57" w:rsidRPr="003368E2" w:rsidRDefault="00D82C57">
            <w:pPr>
              <w:rPr>
                <w:rFonts w:ascii="Times New Roman" w:hAnsi="Times New Roman" w:cs="Times New Roman"/>
                <w:bCs/>
                <w:lang w:val="en-US" w:eastAsia="en-US"/>
              </w:rPr>
            </w:pPr>
            <w:r w:rsidRPr="003368E2">
              <w:rPr>
                <w:rFonts w:ascii="Times New Roman" w:hAnsi="Times New Roman" w:cs="Times New Roman"/>
                <w:bCs/>
              </w:rPr>
              <w:t> </w:t>
            </w:r>
          </w:p>
        </w:tc>
        <w:tc>
          <w:tcPr>
            <w:tcW w:w="371" w:type="dxa"/>
            <w:tcBorders>
              <w:top w:val="nil"/>
              <w:left w:val="nil"/>
              <w:bottom w:val="nil"/>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nil"/>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nil"/>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w:t>
            </w:r>
          </w:p>
        </w:tc>
        <w:tc>
          <w:tcPr>
            <w:tcW w:w="330" w:type="dxa"/>
            <w:tcBorders>
              <w:top w:val="nil"/>
              <w:left w:val="nil"/>
              <w:bottom w:val="nil"/>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4</w:t>
            </w:r>
          </w:p>
        </w:tc>
        <w:tc>
          <w:tcPr>
            <w:tcW w:w="371" w:type="dxa"/>
            <w:tcBorders>
              <w:top w:val="nil"/>
              <w:left w:val="nil"/>
              <w:bottom w:val="nil"/>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5</w:t>
            </w:r>
          </w:p>
        </w:tc>
        <w:tc>
          <w:tcPr>
            <w:tcW w:w="330" w:type="dxa"/>
            <w:tcBorders>
              <w:top w:val="nil"/>
              <w:left w:val="nil"/>
              <w:bottom w:val="nil"/>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6</w:t>
            </w:r>
          </w:p>
        </w:tc>
        <w:tc>
          <w:tcPr>
            <w:tcW w:w="443" w:type="dxa"/>
            <w:tcBorders>
              <w:top w:val="nil"/>
              <w:left w:val="nil"/>
              <w:bottom w:val="nil"/>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7</w:t>
            </w:r>
          </w:p>
        </w:tc>
        <w:tc>
          <w:tcPr>
            <w:tcW w:w="431" w:type="dxa"/>
            <w:tcBorders>
              <w:top w:val="nil"/>
              <w:left w:val="nil"/>
              <w:bottom w:val="nil"/>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8</w:t>
            </w:r>
          </w:p>
        </w:tc>
        <w:tc>
          <w:tcPr>
            <w:tcW w:w="3432" w:type="dxa"/>
            <w:tcBorders>
              <w:top w:val="nil"/>
              <w:left w:val="nil"/>
              <w:bottom w:val="nil"/>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9</w:t>
            </w:r>
          </w:p>
        </w:tc>
        <w:tc>
          <w:tcPr>
            <w:tcW w:w="94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w:t>
            </w:r>
          </w:p>
        </w:tc>
        <w:tc>
          <w:tcPr>
            <w:tcW w:w="94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w:t>
            </w:r>
          </w:p>
        </w:tc>
        <w:tc>
          <w:tcPr>
            <w:tcW w:w="94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12</w:t>
            </w:r>
          </w:p>
        </w:tc>
      </w:tr>
      <w:tr w:rsidR="003368E2" w:rsidRPr="003368E2" w:rsidTr="00D82C57">
        <w:trPr>
          <w:trHeight w:val="315"/>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1</w:t>
            </w:r>
          </w:p>
        </w:tc>
        <w:tc>
          <w:tcPr>
            <w:tcW w:w="371" w:type="dxa"/>
            <w:tcBorders>
              <w:top w:val="single" w:sz="4" w:space="0" w:color="auto"/>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single" w:sz="4" w:space="0" w:color="auto"/>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single" w:sz="4" w:space="0" w:color="auto"/>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30" w:type="dxa"/>
            <w:tcBorders>
              <w:top w:val="single" w:sz="4" w:space="0" w:color="auto"/>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71" w:type="dxa"/>
            <w:tcBorders>
              <w:top w:val="single" w:sz="4" w:space="0" w:color="auto"/>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single" w:sz="4" w:space="0" w:color="auto"/>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single" w:sz="4" w:space="0" w:color="auto"/>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single" w:sz="4" w:space="0" w:color="auto"/>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432" w:type="dxa"/>
            <w:tcBorders>
              <w:top w:val="single" w:sz="4" w:space="0" w:color="auto"/>
              <w:left w:val="nil"/>
              <w:bottom w:val="single" w:sz="4" w:space="0" w:color="auto"/>
              <w:right w:val="single" w:sz="4" w:space="0" w:color="auto"/>
            </w:tcBorders>
            <w:hideMark/>
          </w:tcPr>
          <w:p w:rsidR="00D82C57" w:rsidRPr="003368E2" w:rsidRDefault="00D82C57">
            <w:pPr>
              <w:rPr>
                <w:rFonts w:ascii="Times New Roman" w:hAnsi="Times New Roman" w:cs="Times New Roman"/>
                <w:bCs/>
                <w:lang w:val="en-US" w:eastAsia="en-US"/>
              </w:rPr>
            </w:pPr>
            <w:r w:rsidRPr="003368E2">
              <w:rPr>
                <w:rFonts w:ascii="Times New Roman" w:hAnsi="Times New Roman" w:cs="Times New Roman"/>
                <w:bCs/>
              </w:rPr>
              <w:t>НАЛОГОВЫЕ И НЕНАЛОГОВЫЕ ДОХОДЫ</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8 353,3</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8 460,4</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8 581,1</w:t>
            </w:r>
          </w:p>
        </w:tc>
      </w:tr>
      <w:tr w:rsidR="003368E2" w:rsidRPr="003368E2" w:rsidTr="00D82C57">
        <w:trPr>
          <w:trHeight w:val="315"/>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2</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val="en-US" w:eastAsia="en-US"/>
              </w:rPr>
            </w:pPr>
            <w:r w:rsidRPr="003368E2">
              <w:rPr>
                <w:rFonts w:ascii="Times New Roman" w:hAnsi="Times New Roman" w:cs="Times New Roman"/>
                <w:bCs/>
              </w:rPr>
              <w:t>НАЛОГОВЫЕ ДОХОДЫ</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7 945,1</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8 052,2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8 172,9</w:t>
            </w:r>
          </w:p>
        </w:tc>
      </w:tr>
      <w:tr w:rsidR="003368E2" w:rsidRPr="003368E2" w:rsidTr="00D82C57">
        <w:trPr>
          <w:trHeight w:val="315"/>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3</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Налог на доходы физических лиц</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376,2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397,7</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422,3</w:t>
            </w:r>
          </w:p>
        </w:tc>
      </w:tr>
      <w:tr w:rsidR="003368E2" w:rsidRPr="003368E2" w:rsidTr="00D82C57">
        <w:trPr>
          <w:trHeight w:val="1490"/>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4</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376,2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397,7</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422,3</w:t>
            </w:r>
          </w:p>
        </w:tc>
      </w:tr>
      <w:tr w:rsidR="003368E2" w:rsidRPr="003368E2" w:rsidTr="00D82C57">
        <w:trPr>
          <w:trHeight w:val="960"/>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5</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eastAsia="en-US"/>
              </w:rPr>
            </w:pPr>
            <w:r w:rsidRPr="003368E2">
              <w:rPr>
                <w:rFonts w:ascii="Times New Roman" w:hAnsi="Times New Roman" w:cs="Times New Roman"/>
                <w:bCs/>
              </w:rPr>
              <w:t xml:space="preserve">НАЛОГИ НА ТОВАРЫ (РАБОТЫ, УСЛУГИ), </w:t>
            </w:r>
            <w:r w:rsidRPr="003368E2">
              <w:rPr>
                <w:rFonts w:ascii="Times New Roman" w:hAnsi="Times New Roman" w:cs="Times New Roman"/>
                <w:bCs/>
              </w:rPr>
              <w:lastRenderedPageBreak/>
              <w:t>РЕАЛИЗУЕМЫЕ НА ТЕРРИТОРИИ РОССИЙСКОЙ 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lastRenderedPageBreak/>
              <w:t>1 641,2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1 729,4</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1 825,7</w:t>
            </w:r>
          </w:p>
        </w:tc>
      </w:tr>
      <w:tr w:rsidR="003368E2" w:rsidRPr="003368E2" w:rsidTr="00D82C57">
        <w:trPr>
          <w:trHeight w:val="2020"/>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lastRenderedPageBreak/>
              <w:t>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231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753,6</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795,0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845,3</w:t>
            </w:r>
          </w:p>
        </w:tc>
      </w:tr>
      <w:tr w:rsidR="003368E2" w:rsidRPr="003368E2" w:rsidTr="00D82C57">
        <w:trPr>
          <w:trHeight w:val="2443"/>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7</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241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Доходы от уплаты акцизов на моторные масла для дизельных и (или) карбюраторных (</w:t>
            </w:r>
            <w:proofErr w:type="spellStart"/>
            <w:r w:rsidRPr="003368E2">
              <w:rPr>
                <w:rFonts w:ascii="Times New Roman" w:hAnsi="Times New Roman" w:cs="Times New Roman"/>
              </w:rPr>
              <w:t>инжекторных</w:t>
            </w:r>
            <w:proofErr w:type="spellEnd"/>
            <w:r w:rsidRPr="003368E2">
              <w:rPr>
                <w:rFonts w:ascii="Times New Roman" w:hAnsi="Times New Roman" w:cs="Times New Roman"/>
              </w:rPr>
              <w:t xml:space="preserve">) двигателей, подлежащие распределению между бюджетами субъектов Российской Федерации и местными </w:t>
            </w:r>
            <w:r w:rsidRPr="003368E2">
              <w:rPr>
                <w:rFonts w:ascii="Times New Roman" w:hAnsi="Times New Roman" w:cs="Times New Roman"/>
              </w:rPr>
              <w:lastRenderedPageBreak/>
              <w:t>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lastRenderedPageBreak/>
              <w:t>4,3</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4,5</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4,7</w:t>
            </w:r>
          </w:p>
        </w:tc>
      </w:tr>
      <w:tr w:rsidR="003368E2" w:rsidRPr="003368E2" w:rsidTr="00D82C57">
        <w:trPr>
          <w:trHeight w:val="2318"/>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lastRenderedPageBreak/>
              <w:t>8</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251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991,3</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1 043,2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1 105,5</w:t>
            </w:r>
          </w:p>
        </w:tc>
      </w:tr>
      <w:tr w:rsidR="003368E2" w:rsidRPr="003368E2" w:rsidTr="00D82C57">
        <w:trPr>
          <w:trHeight w:val="2302"/>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lastRenderedPageBreak/>
              <w:t>9</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261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-108,0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-113,3</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-129,8</w:t>
            </w:r>
          </w:p>
        </w:tc>
      </w:tr>
      <w:tr w:rsidR="003368E2" w:rsidRPr="003368E2" w:rsidTr="00D82C57">
        <w:trPr>
          <w:trHeight w:val="315"/>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10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05</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val="en-US" w:eastAsia="en-US"/>
              </w:rPr>
            </w:pPr>
            <w:r w:rsidRPr="003368E2">
              <w:rPr>
                <w:rFonts w:ascii="Times New Roman" w:hAnsi="Times New Roman" w:cs="Times New Roman"/>
                <w:bCs/>
              </w:rPr>
              <w:t>НАЛОГИ НА СОВОКУПНЫЙ ДОХОД</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193,1</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199,5</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206,1</w:t>
            </w:r>
          </w:p>
        </w:tc>
      </w:tr>
      <w:tr w:rsidR="003368E2" w:rsidRPr="003368E2" w:rsidTr="00D82C57">
        <w:trPr>
          <w:trHeight w:val="369"/>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11</w:t>
            </w:r>
          </w:p>
        </w:tc>
        <w:tc>
          <w:tcPr>
            <w:tcW w:w="371"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05</w:t>
            </w:r>
          </w:p>
        </w:tc>
        <w:tc>
          <w:tcPr>
            <w:tcW w:w="330"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w:t>
            </w:r>
          </w:p>
        </w:tc>
        <w:tc>
          <w:tcPr>
            <w:tcW w:w="371"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443"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shd w:val="clear" w:color="auto" w:fill="FFFFFF"/>
            <w:hideMark/>
          </w:tcPr>
          <w:p w:rsidR="00D82C57" w:rsidRPr="003368E2" w:rsidRDefault="00D82C57">
            <w:pPr>
              <w:rPr>
                <w:rFonts w:ascii="Times New Roman" w:hAnsi="Times New Roman" w:cs="Times New Roman"/>
                <w:bCs/>
                <w:i/>
                <w:iCs/>
                <w:lang w:val="en-US" w:eastAsia="en-US"/>
              </w:rPr>
            </w:pPr>
            <w:r w:rsidRPr="003368E2">
              <w:rPr>
                <w:rFonts w:ascii="Times New Roman" w:hAnsi="Times New Roman" w:cs="Times New Roman"/>
                <w:bCs/>
                <w:i/>
                <w:iCs/>
              </w:rPr>
              <w:t>Единый сельскохозяйственный налог</w:t>
            </w:r>
          </w:p>
        </w:tc>
        <w:tc>
          <w:tcPr>
            <w:tcW w:w="948" w:type="dxa"/>
            <w:tcBorders>
              <w:top w:val="nil"/>
              <w:left w:val="nil"/>
              <w:bottom w:val="single" w:sz="4" w:space="0" w:color="auto"/>
              <w:right w:val="single" w:sz="4" w:space="0" w:color="auto"/>
            </w:tcBorders>
            <w:shd w:val="clear" w:color="auto" w:fill="FFFFFF"/>
            <w:noWrap/>
            <w:hideMark/>
          </w:tcPr>
          <w:p w:rsidR="00D82C57" w:rsidRPr="003368E2" w:rsidRDefault="00D82C57">
            <w:pPr>
              <w:jc w:val="right"/>
              <w:rPr>
                <w:rFonts w:ascii="Times New Roman" w:hAnsi="Times New Roman" w:cs="Times New Roman"/>
                <w:bCs/>
                <w:i/>
                <w:iCs/>
                <w:lang w:val="en-US" w:eastAsia="en-US"/>
              </w:rPr>
            </w:pPr>
            <w:r w:rsidRPr="003368E2">
              <w:rPr>
                <w:rFonts w:ascii="Times New Roman" w:hAnsi="Times New Roman" w:cs="Times New Roman"/>
                <w:bCs/>
                <w:i/>
                <w:iCs/>
              </w:rPr>
              <w:t>193,1</w:t>
            </w:r>
          </w:p>
        </w:tc>
        <w:tc>
          <w:tcPr>
            <w:tcW w:w="948" w:type="dxa"/>
            <w:tcBorders>
              <w:top w:val="nil"/>
              <w:left w:val="nil"/>
              <w:bottom w:val="single" w:sz="4" w:space="0" w:color="auto"/>
              <w:right w:val="single" w:sz="4" w:space="0" w:color="auto"/>
            </w:tcBorders>
            <w:shd w:val="clear" w:color="auto" w:fill="FFFFFF"/>
            <w:noWrap/>
            <w:hideMark/>
          </w:tcPr>
          <w:p w:rsidR="00D82C57" w:rsidRPr="003368E2" w:rsidRDefault="00D82C57">
            <w:pPr>
              <w:jc w:val="right"/>
              <w:rPr>
                <w:rFonts w:ascii="Times New Roman" w:hAnsi="Times New Roman" w:cs="Times New Roman"/>
                <w:bCs/>
                <w:i/>
                <w:iCs/>
                <w:lang w:val="en-US" w:eastAsia="en-US"/>
              </w:rPr>
            </w:pPr>
            <w:r w:rsidRPr="003368E2">
              <w:rPr>
                <w:rFonts w:ascii="Times New Roman" w:hAnsi="Times New Roman" w:cs="Times New Roman"/>
                <w:bCs/>
                <w:i/>
                <w:iCs/>
              </w:rPr>
              <w:t>199,5</w:t>
            </w:r>
          </w:p>
        </w:tc>
        <w:tc>
          <w:tcPr>
            <w:tcW w:w="948" w:type="dxa"/>
            <w:tcBorders>
              <w:top w:val="nil"/>
              <w:left w:val="nil"/>
              <w:bottom w:val="single" w:sz="4" w:space="0" w:color="auto"/>
              <w:right w:val="single" w:sz="4" w:space="0" w:color="auto"/>
            </w:tcBorders>
            <w:shd w:val="clear" w:color="auto" w:fill="FFFFFF"/>
            <w:noWrap/>
            <w:hideMark/>
          </w:tcPr>
          <w:p w:rsidR="00D82C57" w:rsidRPr="003368E2" w:rsidRDefault="00D82C57">
            <w:pPr>
              <w:jc w:val="right"/>
              <w:rPr>
                <w:rFonts w:ascii="Times New Roman" w:hAnsi="Times New Roman" w:cs="Times New Roman"/>
                <w:bCs/>
                <w:i/>
                <w:iCs/>
                <w:lang w:val="en-US" w:eastAsia="en-US"/>
              </w:rPr>
            </w:pPr>
            <w:r w:rsidRPr="003368E2">
              <w:rPr>
                <w:rFonts w:ascii="Times New Roman" w:hAnsi="Times New Roman" w:cs="Times New Roman"/>
                <w:bCs/>
                <w:i/>
                <w:iCs/>
              </w:rPr>
              <w:t>206,1</w:t>
            </w:r>
          </w:p>
        </w:tc>
      </w:tr>
      <w:tr w:rsidR="003368E2" w:rsidRPr="003368E2" w:rsidTr="00D82C57">
        <w:trPr>
          <w:trHeight w:val="427"/>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12</w:t>
            </w:r>
          </w:p>
        </w:tc>
        <w:tc>
          <w:tcPr>
            <w:tcW w:w="371"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05</w:t>
            </w:r>
          </w:p>
        </w:tc>
        <w:tc>
          <w:tcPr>
            <w:tcW w:w="330"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w:t>
            </w:r>
          </w:p>
        </w:tc>
        <w:tc>
          <w:tcPr>
            <w:tcW w:w="371"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010</w:t>
            </w:r>
          </w:p>
        </w:tc>
        <w:tc>
          <w:tcPr>
            <w:tcW w:w="330"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443"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shd w:val="clear" w:color="auto" w:fill="FFFFFF"/>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shd w:val="clear" w:color="auto" w:fill="FFFFFF"/>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Единый сельскохозяйственный налог</w:t>
            </w:r>
          </w:p>
        </w:tc>
        <w:tc>
          <w:tcPr>
            <w:tcW w:w="948" w:type="dxa"/>
            <w:tcBorders>
              <w:top w:val="nil"/>
              <w:left w:val="nil"/>
              <w:bottom w:val="single" w:sz="4" w:space="0" w:color="auto"/>
              <w:right w:val="single" w:sz="4" w:space="0" w:color="auto"/>
            </w:tcBorders>
            <w:shd w:val="clear" w:color="auto" w:fill="FFFFFF"/>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193,1</w:t>
            </w:r>
          </w:p>
        </w:tc>
        <w:tc>
          <w:tcPr>
            <w:tcW w:w="948" w:type="dxa"/>
            <w:tcBorders>
              <w:top w:val="nil"/>
              <w:left w:val="nil"/>
              <w:bottom w:val="single" w:sz="4" w:space="0" w:color="auto"/>
              <w:right w:val="single" w:sz="4" w:space="0" w:color="auto"/>
            </w:tcBorders>
            <w:shd w:val="clear" w:color="auto" w:fill="FFFFFF"/>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199,5</w:t>
            </w:r>
          </w:p>
        </w:tc>
        <w:tc>
          <w:tcPr>
            <w:tcW w:w="948" w:type="dxa"/>
            <w:tcBorders>
              <w:top w:val="nil"/>
              <w:left w:val="nil"/>
              <w:bottom w:val="single" w:sz="4" w:space="0" w:color="auto"/>
              <w:right w:val="single" w:sz="4" w:space="0" w:color="auto"/>
            </w:tcBorders>
            <w:shd w:val="clear" w:color="auto" w:fill="FFFFFF"/>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206,1</w:t>
            </w:r>
          </w:p>
        </w:tc>
      </w:tr>
      <w:tr w:rsidR="003368E2" w:rsidRPr="003368E2" w:rsidTr="00D82C57">
        <w:trPr>
          <w:trHeight w:val="315"/>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13</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val="en-US" w:eastAsia="en-US"/>
              </w:rPr>
            </w:pPr>
            <w:r w:rsidRPr="003368E2">
              <w:rPr>
                <w:rFonts w:ascii="Times New Roman" w:hAnsi="Times New Roman" w:cs="Times New Roman"/>
                <w:bCs/>
              </w:rPr>
              <w:t>НАЛОГИ НА ИМУЩЕСТВО</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5 734,6</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5 725,6</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5 718,8</w:t>
            </w:r>
          </w:p>
        </w:tc>
      </w:tr>
      <w:tr w:rsidR="003368E2" w:rsidRPr="003368E2" w:rsidTr="00D82C57">
        <w:trPr>
          <w:trHeight w:val="315"/>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14</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i/>
                <w:iCs/>
                <w:lang w:eastAsia="en-US"/>
              </w:rPr>
            </w:pPr>
            <w:r w:rsidRPr="003368E2">
              <w:rPr>
                <w:rFonts w:ascii="Times New Roman" w:hAnsi="Times New Roman" w:cs="Times New Roman"/>
                <w:bCs/>
                <w:i/>
                <w:iCs/>
              </w:rPr>
              <w:t>Налог на имущество физических лиц</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i/>
                <w:iCs/>
                <w:lang w:val="en-US" w:eastAsia="en-US"/>
              </w:rPr>
            </w:pPr>
            <w:r w:rsidRPr="003368E2">
              <w:rPr>
                <w:rFonts w:ascii="Times New Roman" w:hAnsi="Times New Roman" w:cs="Times New Roman"/>
                <w:bCs/>
                <w:i/>
                <w:iCs/>
              </w:rPr>
              <w:t>365,2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i/>
                <w:iCs/>
                <w:lang w:val="en-US" w:eastAsia="en-US"/>
              </w:rPr>
            </w:pPr>
            <w:r w:rsidRPr="003368E2">
              <w:rPr>
                <w:rFonts w:ascii="Times New Roman" w:hAnsi="Times New Roman" w:cs="Times New Roman"/>
                <w:bCs/>
                <w:i/>
                <w:iCs/>
              </w:rPr>
              <w:t>372,9</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i/>
                <w:iCs/>
                <w:lang w:val="en-US" w:eastAsia="en-US"/>
              </w:rPr>
            </w:pPr>
            <w:r w:rsidRPr="003368E2">
              <w:rPr>
                <w:rFonts w:ascii="Times New Roman" w:hAnsi="Times New Roman" w:cs="Times New Roman"/>
                <w:bCs/>
                <w:i/>
                <w:iCs/>
              </w:rPr>
              <w:t>380,9</w:t>
            </w:r>
          </w:p>
        </w:tc>
      </w:tr>
      <w:tr w:rsidR="003368E2" w:rsidRPr="003368E2" w:rsidTr="00D82C57">
        <w:trPr>
          <w:trHeight w:val="907"/>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lastRenderedPageBreak/>
              <w:t>15</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365,2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372,9</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380,9</w:t>
            </w:r>
          </w:p>
        </w:tc>
      </w:tr>
      <w:tr w:rsidR="003368E2" w:rsidRPr="003368E2" w:rsidTr="00D82C57">
        <w:trPr>
          <w:trHeight w:val="385"/>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16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i/>
                <w:iCs/>
                <w:lang w:val="en-US" w:eastAsia="en-US"/>
              </w:rPr>
            </w:pPr>
            <w:r w:rsidRPr="003368E2">
              <w:rPr>
                <w:rFonts w:ascii="Times New Roman" w:hAnsi="Times New Roman" w:cs="Times New Roman"/>
                <w:bCs/>
                <w:i/>
                <w:iCs/>
              </w:rPr>
              <w:t>Земельный налог</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i/>
                <w:iCs/>
                <w:lang w:val="en-US" w:eastAsia="en-US"/>
              </w:rPr>
            </w:pPr>
            <w:r w:rsidRPr="003368E2">
              <w:rPr>
                <w:rFonts w:ascii="Times New Roman" w:hAnsi="Times New Roman" w:cs="Times New Roman"/>
                <w:bCs/>
                <w:i/>
                <w:iCs/>
              </w:rPr>
              <w:t>5 369,4</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i/>
                <w:iCs/>
                <w:lang w:val="en-US" w:eastAsia="en-US"/>
              </w:rPr>
            </w:pPr>
            <w:r w:rsidRPr="003368E2">
              <w:rPr>
                <w:rFonts w:ascii="Times New Roman" w:hAnsi="Times New Roman" w:cs="Times New Roman"/>
                <w:bCs/>
                <w:i/>
                <w:iCs/>
              </w:rPr>
              <w:t>5 352,7</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i/>
                <w:iCs/>
                <w:lang w:val="en-US" w:eastAsia="en-US"/>
              </w:rPr>
            </w:pPr>
            <w:r w:rsidRPr="003368E2">
              <w:rPr>
                <w:rFonts w:ascii="Times New Roman" w:hAnsi="Times New Roman" w:cs="Times New Roman"/>
                <w:bCs/>
                <w:i/>
                <w:iCs/>
              </w:rPr>
              <w:t>5 337,9</w:t>
            </w:r>
          </w:p>
        </w:tc>
      </w:tr>
      <w:tr w:rsidR="003368E2" w:rsidRPr="003368E2" w:rsidTr="00D82C57">
        <w:trPr>
          <w:trHeight w:val="411"/>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17</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Земельный налог с организаций</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5 005,7</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5 015,7</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5 025,7</w:t>
            </w:r>
          </w:p>
        </w:tc>
      </w:tr>
      <w:tr w:rsidR="003368E2" w:rsidRPr="003368E2" w:rsidTr="00D82C57">
        <w:trPr>
          <w:trHeight w:val="683"/>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18</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033</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 xml:space="preserve">Земельный налог с организаций, обладающих земельным участком, расположенным в </w:t>
            </w:r>
            <w:proofErr w:type="spellStart"/>
            <w:r w:rsidRPr="003368E2">
              <w:rPr>
                <w:rFonts w:ascii="Times New Roman" w:hAnsi="Times New Roman" w:cs="Times New Roman"/>
              </w:rPr>
              <w:t>границаз</w:t>
            </w:r>
            <w:proofErr w:type="spellEnd"/>
            <w:r w:rsidRPr="003368E2">
              <w:rPr>
                <w:rFonts w:ascii="Times New Roman" w:hAnsi="Times New Roman" w:cs="Times New Roman"/>
              </w:rPr>
              <w:t xml:space="preserve"> сельских поселений</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5 005,7</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5 015,7</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5 025,7</w:t>
            </w:r>
          </w:p>
        </w:tc>
      </w:tr>
      <w:tr w:rsidR="003368E2" w:rsidRPr="003368E2" w:rsidTr="00D82C57">
        <w:trPr>
          <w:trHeight w:val="485"/>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19</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040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Земельный налог с физических лиц</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363,7</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337,0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312,2</w:t>
            </w:r>
          </w:p>
        </w:tc>
      </w:tr>
      <w:tr w:rsidR="003368E2" w:rsidRPr="003368E2" w:rsidTr="00D82C57">
        <w:trPr>
          <w:trHeight w:val="825"/>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20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182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043</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 xml:space="preserve">Земельный налог с физических лиц, обладающих земельным участком, расположенным в границах сельских поселений </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363,7</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337,0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312,2</w:t>
            </w:r>
          </w:p>
        </w:tc>
      </w:tr>
      <w:tr w:rsidR="003368E2" w:rsidRPr="003368E2" w:rsidTr="00D82C57">
        <w:trPr>
          <w:trHeight w:val="894"/>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21</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eastAsia="en-US"/>
              </w:rPr>
            </w:pPr>
            <w:r w:rsidRPr="003368E2">
              <w:rPr>
                <w:rFonts w:ascii="Times New Roman" w:hAnsi="Times New Roman" w:cs="Times New Roman"/>
                <w:bCs/>
              </w:rPr>
              <w:t>ДОХОДЫ ОТ ИСПОЛЬЗОВАНИЯ ИМУЩЕСТВА, НАХОДЯЩЕГОСЯ В ГОСУДАРСТВЕННОЙ И МУНИЦИПАЛЬНОЙ СОБСТВЕННОСТИ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408,2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408,2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408,2</w:t>
            </w:r>
          </w:p>
        </w:tc>
      </w:tr>
      <w:tr w:rsidR="003368E2" w:rsidRPr="003368E2" w:rsidTr="00D82C57">
        <w:trPr>
          <w:trHeight w:val="1739"/>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lastRenderedPageBreak/>
              <w:t>22</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05</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120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408,2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408,2</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408,2</w:t>
            </w:r>
          </w:p>
        </w:tc>
      </w:tr>
      <w:tr w:rsidR="003368E2" w:rsidRPr="003368E2" w:rsidTr="00D82C57">
        <w:trPr>
          <w:trHeight w:val="1474"/>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23</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05</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035</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120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408,2</w:t>
            </w:r>
          </w:p>
        </w:tc>
        <w:tc>
          <w:tcPr>
            <w:tcW w:w="948" w:type="dxa"/>
            <w:tcBorders>
              <w:top w:val="nil"/>
              <w:left w:val="nil"/>
              <w:bottom w:val="single" w:sz="4" w:space="0" w:color="auto"/>
              <w:right w:val="nil"/>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408,2</w:t>
            </w:r>
          </w:p>
        </w:tc>
        <w:tc>
          <w:tcPr>
            <w:tcW w:w="948" w:type="dxa"/>
            <w:tcBorders>
              <w:top w:val="nil"/>
              <w:left w:val="single" w:sz="4" w:space="0" w:color="auto"/>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408,2</w:t>
            </w:r>
          </w:p>
        </w:tc>
      </w:tr>
      <w:tr w:rsidR="003368E2" w:rsidRPr="003368E2" w:rsidTr="00D82C57">
        <w:trPr>
          <w:trHeight w:val="331"/>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24</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val="en-US" w:eastAsia="en-US"/>
              </w:rPr>
            </w:pPr>
            <w:r w:rsidRPr="003368E2">
              <w:rPr>
                <w:rFonts w:ascii="Times New Roman" w:hAnsi="Times New Roman" w:cs="Times New Roman"/>
                <w:bCs/>
              </w:rPr>
              <w:t>БЕЗВОЗМЕЗДНЫЕ ПОСТУПЛЕНИЯ</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13 537,0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11 362,4</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6 819,4</w:t>
            </w:r>
          </w:p>
        </w:tc>
      </w:tr>
      <w:tr w:rsidR="003368E2" w:rsidRPr="003368E2" w:rsidTr="00D82C57">
        <w:trPr>
          <w:trHeight w:val="613"/>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25</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eastAsia="en-US"/>
              </w:rPr>
            </w:pPr>
            <w:r w:rsidRPr="003368E2">
              <w:rPr>
                <w:rFonts w:ascii="Times New Roman" w:hAnsi="Times New Roman" w:cs="Times New Roman"/>
                <w:bCs/>
              </w:rPr>
              <w:t xml:space="preserve">БЕЗВОЗМЕЗДНЫЕ ПОСТУПЛЕНИЯ ОТ ДРУГИХ БЮДЖЕТОВ БЮДЖЕТНОЙ СИСТЕМЫ </w:t>
            </w:r>
            <w:r w:rsidRPr="003368E2">
              <w:rPr>
                <w:rFonts w:ascii="Times New Roman" w:hAnsi="Times New Roman" w:cs="Times New Roman"/>
                <w:bCs/>
              </w:rPr>
              <w:lastRenderedPageBreak/>
              <w:t>РОССИЙСКОЙ 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lastRenderedPageBreak/>
              <w:t>13 537,0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11 362,4</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6 819,4</w:t>
            </w:r>
          </w:p>
        </w:tc>
      </w:tr>
      <w:tr w:rsidR="003368E2" w:rsidRPr="003368E2" w:rsidTr="00D82C57">
        <w:trPr>
          <w:trHeight w:val="613"/>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lastRenderedPageBreak/>
              <w:t>26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eastAsia="en-US"/>
              </w:rPr>
            </w:pPr>
            <w:r w:rsidRPr="003368E2">
              <w:rPr>
                <w:rFonts w:ascii="Times New Roman" w:hAnsi="Times New Roman" w:cs="Times New Roman"/>
                <w:bCs/>
              </w:rPr>
              <w:t>Дотации бюджетам субъектов Российской Федерации и муниципальных образований</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1 301,9</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1 084,5</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1 467,0</w:t>
            </w:r>
          </w:p>
        </w:tc>
      </w:tr>
      <w:tr w:rsidR="003368E2" w:rsidRPr="003368E2" w:rsidTr="00D82C57">
        <w:trPr>
          <w:trHeight w:val="456"/>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27</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Дотации на выравнивание бюджетной обеспеченности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1 301,9</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1 084,5</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1 467,0</w:t>
            </w:r>
          </w:p>
        </w:tc>
      </w:tr>
      <w:tr w:rsidR="003368E2" w:rsidRPr="003368E2" w:rsidTr="00D82C57">
        <w:trPr>
          <w:trHeight w:val="667"/>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28</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001</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Дотации бюджетам сельских поселений на выравнивание бюджетной обеспеченности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1 301,9</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1 084,5</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1 467,0</w:t>
            </w:r>
          </w:p>
        </w:tc>
      </w:tr>
      <w:tr w:rsidR="003368E2" w:rsidRPr="003368E2" w:rsidTr="00D82C57">
        <w:trPr>
          <w:trHeight w:val="613"/>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29</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eastAsia="en-US"/>
              </w:rPr>
            </w:pPr>
            <w:r w:rsidRPr="003368E2">
              <w:rPr>
                <w:rFonts w:ascii="Times New Roman" w:hAnsi="Times New Roman" w:cs="Times New Roman"/>
                <w:bCs/>
              </w:rPr>
              <w:t>Субсидии бюджетам бюджетной системы Российской 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10 100,0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10 000,0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5 063,4</w:t>
            </w:r>
          </w:p>
        </w:tc>
      </w:tr>
      <w:tr w:rsidR="003368E2" w:rsidRPr="003368E2" w:rsidTr="00D82C57">
        <w:trPr>
          <w:trHeight w:val="584"/>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30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29</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900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 xml:space="preserve">Субсидии бюджетам сельских поселений из местных бюджетов </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10 100,0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10 000,0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5 063,4</w:t>
            </w:r>
          </w:p>
        </w:tc>
      </w:tr>
      <w:tr w:rsidR="003368E2" w:rsidRPr="003368E2" w:rsidTr="00D82C57">
        <w:trPr>
          <w:trHeight w:val="596"/>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31</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eastAsia="en-US"/>
              </w:rPr>
            </w:pPr>
            <w:r w:rsidRPr="003368E2">
              <w:rPr>
                <w:rFonts w:ascii="Times New Roman" w:hAnsi="Times New Roman" w:cs="Times New Roman"/>
                <w:bCs/>
              </w:rPr>
              <w:t>Субвенции бюджетам бюджетной системы Российской 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275,0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277,9</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289,0</w:t>
            </w:r>
          </w:p>
        </w:tc>
      </w:tr>
      <w:tr w:rsidR="003368E2" w:rsidRPr="003368E2" w:rsidTr="00D82C57">
        <w:trPr>
          <w:trHeight w:val="596"/>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32</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024</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 xml:space="preserve">Субвенции на выполнение передаваемых полномочий субъектов Российской </w:t>
            </w:r>
            <w:r w:rsidRPr="003368E2">
              <w:rPr>
                <w:rFonts w:ascii="Times New Roman" w:hAnsi="Times New Roman" w:cs="Times New Roman"/>
              </w:rPr>
              <w:lastRenderedPageBreak/>
              <w:t>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lastRenderedPageBreak/>
              <w:t>0,1</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0,1</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0,1</w:t>
            </w:r>
          </w:p>
        </w:tc>
      </w:tr>
      <w:tr w:rsidR="003368E2" w:rsidRPr="003368E2" w:rsidTr="00D82C57">
        <w:trPr>
          <w:trHeight w:val="596"/>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lastRenderedPageBreak/>
              <w:t>33</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024</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Субвенции бюджетам сельских поселений на выполнение передаваемых полномочий субъектов Российской Федерации</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0,1</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0,1</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0,1</w:t>
            </w:r>
          </w:p>
        </w:tc>
      </w:tr>
      <w:tr w:rsidR="003368E2" w:rsidRPr="003368E2" w:rsidTr="00D82C57">
        <w:trPr>
          <w:trHeight w:val="629"/>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34</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35</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118</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Субвенции бюджетам на осуществление первичного воинского учета на территориях, где отсутствуют военные комиссариаты</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274,9</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277,8</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288,9</w:t>
            </w:r>
          </w:p>
        </w:tc>
      </w:tr>
      <w:tr w:rsidR="003368E2" w:rsidRPr="003368E2" w:rsidTr="00D82C57">
        <w:trPr>
          <w:trHeight w:val="911"/>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35</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35</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118</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274,9</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277,8</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288,9</w:t>
            </w:r>
          </w:p>
        </w:tc>
      </w:tr>
      <w:tr w:rsidR="003368E2" w:rsidRPr="003368E2" w:rsidTr="00D82C57">
        <w:trPr>
          <w:trHeight w:val="331"/>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36</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40</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bCs/>
                <w:lang w:val="en-US" w:eastAsia="en-US"/>
              </w:rPr>
            </w:pPr>
            <w:r w:rsidRPr="003368E2">
              <w:rPr>
                <w:rFonts w:ascii="Times New Roman" w:hAnsi="Times New Roman" w:cs="Times New Roman"/>
                <w:bCs/>
              </w:rPr>
              <w:t>Иные межбюджетные трансферты</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1 860,1</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0,0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0,0</w:t>
            </w:r>
          </w:p>
        </w:tc>
      </w:tr>
      <w:tr w:rsidR="003368E2" w:rsidRPr="003368E2" w:rsidTr="00D82C57">
        <w:trPr>
          <w:trHeight w:val="563"/>
        </w:trPr>
        <w:tc>
          <w:tcPr>
            <w:tcW w:w="330"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lang w:val="en-US" w:eastAsia="en-US"/>
              </w:rPr>
            </w:pPr>
            <w:r w:rsidRPr="003368E2">
              <w:rPr>
                <w:rFonts w:ascii="Times New Roman" w:hAnsi="Times New Roman" w:cs="Times New Roman"/>
              </w:rPr>
              <w:t>37</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300</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02</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49</w:t>
            </w:r>
          </w:p>
        </w:tc>
        <w:tc>
          <w:tcPr>
            <w:tcW w:w="37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999</w:t>
            </w:r>
          </w:p>
        </w:tc>
        <w:tc>
          <w:tcPr>
            <w:tcW w:w="330"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10</w:t>
            </w:r>
          </w:p>
        </w:tc>
        <w:tc>
          <w:tcPr>
            <w:tcW w:w="443"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0000</w:t>
            </w:r>
          </w:p>
        </w:tc>
        <w:tc>
          <w:tcPr>
            <w:tcW w:w="431" w:type="dxa"/>
            <w:tcBorders>
              <w:top w:val="nil"/>
              <w:left w:val="nil"/>
              <w:bottom w:val="single" w:sz="4" w:space="0" w:color="auto"/>
              <w:right w:val="single" w:sz="4" w:space="0" w:color="auto"/>
            </w:tcBorders>
            <w:noWrap/>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150</w:t>
            </w:r>
          </w:p>
        </w:tc>
        <w:tc>
          <w:tcPr>
            <w:tcW w:w="3432" w:type="dxa"/>
            <w:tcBorders>
              <w:top w:val="nil"/>
              <w:left w:val="nil"/>
              <w:bottom w:val="single" w:sz="4" w:space="0" w:color="auto"/>
              <w:right w:val="single" w:sz="4" w:space="0" w:color="auto"/>
            </w:tcBorders>
            <w:hideMark/>
          </w:tcPr>
          <w:p w:rsidR="00D82C57" w:rsidRPr="003368E2" w:rsidRDefault="00D82C57">
            <w:pPr>
              <w:rPr>
                <w:rFonts w:ascii="Times New Roman" w:hAnsi="Times New Roman" w:cs="Times New Roman"/>
                <w:lang w:eastAsia="en-US"/>
              </w:rPr>
            </w:pPr>
            <w:r w:rsidRPr="003368E2">
              <w:rPr>
                <w:rFonts w:ascii="Times New Roman" w:hAnsi="Times New Roman" w:cs="Times New Roman"/>
              </w:rPr>
              <w:t>Прочие межбюджетные трансферты, передаваемые бюджетам сельских поселений</w:t>
            </w:r>
          </w:p>
        </w:tc>
        <w:tc>
          <w:tcPr>
            <w:tcW w:w="948" w:type="dxa"/>
            <w:tcBorders>
              <w:top w:val="nil"/>
              <w:left w:val="nil"/>
              <w:bottom w:val="single" w:sz="4" w:space="0" w:color="auto"/>
              <w:right w:val="single" w:sz="4" w:space="0" w:color="auto"/>
            </w:tcBorders>
            <w:shd w:val="clear" w:color="auto" w:fill="DAEEF3"/>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1 860,1</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0,0</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0,0</w:t>
            </w:r>
          </w:p>
        </w:tc>
      </w:tr>
      <w:tr w:rsidR="00D82C57" w:rsidRPr="003368E2" w:rsidTr="00D82C57">
        <w:trPr>
          <w:trHeight w:val="331"/>
        </w:trPr>
        <w:tc>
          <w:tcPr>
            <w:tcW w:w="6695" w:type="dxa"/>
            <w:gridSpan w:val="10"/>
            <w:tcBorders>
              <w:top w:val="single" w:sz="4" w:space="0" w:color="auto"/>
              <w:left w:val="single" w:sz="4" w:space="0" w:color="auto"/>
              <w:bottom w:val="single" w:sz="4" w:space="0" w:color="auto"/>
              <w:right w:val="single" w:sz="4" w:space="0" w:color="000000"/>
            </w:tcBorders>
            <w:hideMark/>
          </w:tcPr>
          <w:p w:rsidR="00D82C57" w:rsidRPr="003368E2" w:rsidRDefault="00D82C57">
            <w:pPr>
              <w:rPr>
                <w:rFonts w:ascii="Times New Roman" w:hAnsi="Times New Roman" w:cs="Times New Roman"/>
                <w:bCs/>
                <w:lang w:val="en-US" w:eastAsia="en-US"/>
              </w:rPr>
            </w:pPr>
            <w:r w:rsidRPr="003368E2">
              <w:rPr>
                <w:rFonts w:ascii="Times New Roman" w:hAnsi="Times New Roman" w:cs="Times New Roman"/>
                <w:bCs/>
              </w:rPr>
              <w:t>ВСЕГО</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21 890,3</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19 822,8</w:t>
            </w:r>
          </w:p>
        </w:tc>
        <w:tc>
          <w:tcPr>
            <w:tcW w:w="948" w:type="dxa"/>
            <w:tcBorders>
              <w:top w:val="nil"/>
              <w:left w:val="nil"/>
              <w:bottom w:val="single" w:sz="4" w:space="0" w:color="auto"/>
              <w:right w:val="single" w:sz="4" w:space="0" w:color="auto"/>
            </w:tcBorders>
            <w:noWrap/>
            <w:hideMark/>
          </w:tcPr>
          <w:p w:rsidR="00D82C57" w:rsidRPr="003368E2" w:rsidRDefault="00D82C57">
            <w:pPr>
              <w:jc w:val="right"/>
              <w:rPr>
                <w:rFonts w:ascii="Times New Roman" w:hAnsi="Times New Roman" w:cs="Times New Roman"/>
                <w:bCs/>
                <w:lang w:val="en-US" w:eastAsia="en-US"/>
              </w:rPr>
            </w:pPr>
            <w:r w:rsidRPr="003368E2">
              <w:rPr>
                <w:rFonts w:ascii="Times New Roman" w:hAnsi="Times New Roman" w:cs="Times New Roman"/>
                <w:bCs/>
              </w:rPr>
              <w:t>15 400,5</w:t>
            </w:r>
          </w:p>
        </w:tc>
      </w:tr>
    </w:tbl>
    <w:p w:rsidR="00D82C57" w:rsidRPr="003368E2" w:rsidRDefault="00D82C57" w:rsidP="00D82C57">
      <w:pPr>
        <w:widowControl w:val="0"/>
        <w:autoSpaceDE w:val="0"/>
        <w:autoSpaceDN w:val="0"/>
        <w:adjustRightInd w:val="0"/>
        <w:jc w:val="both"/>
        <w:outlineLvl w:val="1"/>
        <w:rPr>
          <w:rFonts w:ascii="Times New Roman" w:hAnsi="Times New Roman" w:cs="Times New Roman"/>
          <w:lang w:eastAsia="en-US"/>
        </w:rPr>
      </w:pPr>
    </w:p>
    <w:tbl>
      <w:tblPr>
        <w:tblW w:w="9602" w:type="dxa"/>
        <w:tblInd w:w="93" w:type="dxa"/>
        <w:tblLook w:val="04A0" w:firstRow="1" w:lastRow="0" w:firstColumn="1" w:lastColumn="0" w:noHBand="0" w:noVBand="1"/>
      </w:tblPr>
      <w:tblGrid>
        <w:gridCol w:w="4637"/>
        <w:gridCol w:w="449"/>
        <w:gridCol w:w="498"/>
        <w:gridCol w:w="1494"/>
        <w:gridCol w:w="546"/>
        <w:gridCol w:w="811"/>
        <w:gridCol w:w="898"/>
        <w:gridCol w:w="874"/>
      </w:tblGrid>
      <w:tr w:rsidR="003368E2" w:rsidRPr="003368E2" w:rsidTr="00D82C57">
        <w:trPr>
          <w:trHeight w:val="256"/>
        </w:trPr>
        <w:tc>
          <w:tcPr>
            <w:tcW w:w="4637" w:type="dxa"/>
            <w:noWrap/>
            <w:vAlign w:val="bottom"/>
            <w:hideMark/>
          </w:tcPr>
          <w:p w:rsidR="00D82C57" w:rsidRPr="003368E2" w:rsidRDefault="00D82C57">
            <w:pPr>
              <w:rPr>
                <w:rFonts w:ascii="Times New Roman" w:hAnsi="Times New Roman" w:cs="Times New Roman"/>
              </w:rPr>
            </w:pPr>
            <w:bookmarkStart w:id="2" w:name="RANGE!A1:H155"/>
            <w:bookmarkEnd w:id="2"/>
          </w:p>
        </w:tc>
        <w:tc>
          <w:tcPr>
            <w:tcW w:w="377" w:type="dxa"/>
            <w:noWrap/>
            <w:vAlign w:val="bottom"/>
            <w:hideMark/>
          </w:tcPr>
          <w:p w:rsidR="00D82C57" w:rsidRPr="003368E2" w:rsidRDefault="00D82C57">
            <w:pPr>
              <w:rPr>
                <w:rFonts w:ascii="Times New Roman" w:hAnsi="Times New Roman" w:cs="Times New Roman"/>
              </w:rPr>
            </w:pPr>
          </w:p>
        </w:tc>
        <w:tc>
          <w:tcPr>
            <w:tcW w:w="379" w:type="dxa"/>
            <w:noWrap/>
            <w:vAlign w:val="bottom"/>
            <w:hideMark/>
          </w:tcPr>
          <w:p w:rsidR="00D82C57" w:rsidRPr="003368E2" w:rsidRDefault="00D82C57">
            <w:pPr>
              <w:rPr>
                <w:rFonts w:ascii="Times New Roman" w:hAnsi="Times New Roman" w:cs="Times New Roman"/>
              </w:rPr>
            </w:pPr>
          </w:p>
        </w:tc>
        <w:tc>
          <w:tcPr>
            <w:tcW w:w="1166" w:type="dxa"/>
            <w:noWrap/>
            <w:vAlign w:val="bottom"/>
            <w:hideMark/>
          </w:tcPr>
          <w:p w:rsidR="00D82C57" w:rsidRPr="003368E2" w:rsidRDefault="00D82C57">
            <w:pPr>
              <w:rPr>
                <w:rFonts w:ascii="Times New Roman" w:hAnsi="Times New Roman" w:cs="Times New Roman"/>
              </w:rPr>
            </w:pPr>
          </w:p>
        </w:tc>
        <w:tc>
          <w:tcPr>
            <w:tcW w:w="3043" w:type="dxa"/>
            <w:gridSpan w:val="4"/>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Приложение 5</w:t>
            </w:r>
          </w:p>
        </w:tc>
      </w:tr>
      <w:tr w:rsidR="003368E2" w:rsidRPr="003368E2" w:rsidTr="00D82C57">
        <w:trPr>
          <w:trHeight w:val="481"/>
        </w:trPr>
        <w:tc>
          <w:tcPr>
            <w:tcW w:w="4637" w:type="dxa"/>
            <w:noWrap/>
            <w:vAlign w:val="bottom"/>
            <w:hideMark/>
          </w:tcPr>
          <w:p w:rsidR="00D82C57" w:rsidRPr="003368E2" w:rsidRDefault="00D82C57">
            <w:pPr>
              <w:rPr>
                <w:rFonts w:ascii="Times New Roman" w:hAnsi="Times New Roman" w:cs="Times New Roman"/>
              </w:rPr>
            </w:pPr>
          </w:p>
        </w:tc>
        <w:tc>
          <w:tcPr>
            <w:tcW w:w="377" w:type="dxa"/>
            <w:noWrap/>
            <w:vAlign w:val="bottom"/>
            <w:hideMark/>
          </w:tcPr>
          <w:p w:rsidR="00D82C57" w:rsidRPr="003368E2" w:rsidRDefault="00D82C57">
            <w:pPr>
              <w:rPr>
                <w:rFonts w:ascii="Times New Roman" w:hAnsi="Times New Roman" w:cs="Times New Roman"/>
              </w:rPr>
            </w:pPr>
          </w:p>
        </w:tc>
        <w:tc>
          <w:tcPr>
            <w:tcW w:w="379" w:type="dxa"/>
            <w:noWrap/>
            <w:vAlign w:val="bottom"/>
            <w:hideMark/>
          </w:tcPr>
          <w:p w:rsidR="00D82C57" w:rsidRPr="003368E2" w:rsidRDefault="00D82C57">
            <w:pPr>
              <w:rPr>
                <w:rFonts w:ascii="Times New Roman" w:hAnsi="Times New Roman" w:cs="Times New Roman"/>
              </w:rPr>
            </w:pPr>
          </w:p>
        </w:tc>
        <w:tc>
          <w:tcPr>
            <w:tcW w:w="1166" w:type="dxa"/>
            <w:hideMark/>
          </w:tcPr>
          <w:p w:rsidR="00D82C57" w:rsidRPr="003368E2" w:rsidRDefault="00D82C57">
            <w:pPr>
              <w:rPr>
                <w:rFonts w:ascii="Times New Roman" w:hAnsi="Times New Roman" w:cs="Times New Roman"/>
              </w:rPr>
            </w:pPr>
          </w:p>
        </w:tc>
        <w:tc>
          <w:tcPr>
            <w:tcW w:w="464" w:type="dxa"/>
            <w:hideMark/>
          </w:tcPr>
          <w:p w:rsidR="00D82C57" w:rsidRPr="003368E2" w:rsidRDefault="00D82C57">
            <w:pPr>
              <w:rPr>
                <w:rFonts w:ascii="Times New Roman" w:hAnsi="Times New Roman" w:cs="Times New Roman"/>
              </w:rPr>
            </w:pPr>
          </w:p>
        </w:tc>
        <w:tc>
          <w:tcPr>
            <w:tcW w:w="2579" w:type="dxa"/>
            <w:gridSpan w:val="3"/>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к решению сессии Совета депутатов Шибковского сельсовета</w:t>
            </w:r>
          </w:p>
        </w:tc>
      </w:tr>
      <w:tr w:rsidR="003368E2" w:rsidRPr="003368E2" w:rsidTr="00D82C57">
        <w:trPr>
          <w:trHeight w:val="301"/>
        </w:trPr>
        <w:tc>
          <w:tcPr>
            <w:tcW w:w="4637" w:type="dxa"/>
            <w:noWrap/>
            <w:vAlign w:val="bottom"/>
            <w:hideMark/>
          </w:tcPr>
          <w:p w:rsidR="00D82C57" w:rsidRPr="003368E2" w:rsidRDefault="00D82C57">
            <w:pPr>
              <w:rPr>
                <w:rFonts w:ascii="Times New Roman" w:hAnsi="Times New Roman" w:cs="Times New Roman"/>
              </w:rPr>
            </w:pPr>
          </w:p>
        </w:tc>
        <w:tc>
          <w:tcPr>
            <w:tcW w:w="377" w:type="dxa"/>
            <w:noWrap/>
            <w:vAlign w:val="bottom"/>
            <w:hideMark/>
          </w:tcPr>
          <w:p w:rsidR="00D82C57" w:rsidRPr="003368E2" w:rsidRDefault="00D82C57">
            <w:pPr>
              <w:rPr>
                <w:rFonts w:ascii="Times New Roman" w:hAnsi="Times New Roman" w:cs="Times New Roman"/>
              </w:rPr>
            </w:pPr>
          </w:p>
        </w:tc>
        <w:tc>
          <w:tcPr>
            <w:tcW w:w="379" w:type="dxa"/>
            <w:noWrap/>
            <w:vAlign w:val="bottom"/>
            <w:hideMark/>
          </w:tcPr>
          <w:p w:rsidR="00D82C57" w:rsidRPr="003368E2" w:rsidRDefault="00D82C57">
            <w:pPr>
              <w:rPr>
                <w:rFonts w:ascii="Times New Roman" w:hAnsi="Times New Roman" w:cs="Times New Roman"/>
              </w:rPr>
            </w:pPr>
          </w:p>
        </w:tc>
        <w:tc>
          <w:tcPr>
            <w:tcW w:w="1166" w:type="dxa"/>
            <w:noWrap/>
            <w:vAlign w:val="bottom"/>
            <w:hideMark/>
          </w:tcPr>
          <w:p w:rsidR="00D82C57" w:rsidRPr="003368E2" w:rsidRDefault="00D82C57">
            <w:pPr>
              <w:rPr>
                <w:rFonts w:ascii="Times New Roman" w:hAnsi="Times New Roman" w:cs="Times New Roman"/>
              </w:rPr>
            </w:pPr>
          </w:p>
        </w:tc>
        <w:tc>
          <w:tcPr>
            <w:tcW w:w="464" w:type="dxa"/>
            <w:noWrap/>
            <w:vAlign w:val="bottom"/>
            <w:hideMark/>
          </w:tcPr>
          <w:p w:rsidR="00D82C57" w:rsidRPr="003368E2" w:rsidRDefault="00D82C57">
            <w:pPr>
              <w:rPr>
                <w:rFonts w:ascii="Times New Roman" w:hAnsi="Times New Roman" w:cs="Times New Roman"/>
              </w:rPr>
            </w:pPr>
          </w:p>
        </w:tc>
        <w:tc>
          <w:tcPr>
            <w:tcW w:w="2579" w:type="dxa"/>
            <w:gridSpan w:val="3"/>
            <w:noWrap/>
            <w:vAlign w:val="bottom"/>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от 29.06.2021 № 38</w:t>
            </w:r>
          </w:p>
        </w:tc>
      </w:tr>
      <w:tr w:rsidR="003368E2" w:rsidRPr="003368E2" w:rsidTr="00D82C57">
        <w:trPr>
          <w:trHeight w:val="256"/>
        </w:trPr>
        <w:tc>
          <w:tcPr>
            <w:tcW w:w="4637" w:type="dxa"/>
            <w:noWrap/>
            <w:vAlign w:val="bottom"/>
            <w:hideMark/>
          </w:tcPr>
          <w:p w:rsidR="00D82C57" w:rsidRPr="003368E2" w:rsidRDefault="00D82C57">
            <w:pPr>
              <w:rPr>
                <w:rFonts w:ascii="Times New Roman" w:hAnsi="Times New Roman" w:cs="Times New Roman"/>
              </w:rPr>
            </w:pPr>
          </w:p>
        </w:tc>
        <w:tc>
          <w:tcPr>
            <w:tcW w:w="377" w:type="dxa"/>
            <w:noWrap/>
            <w:vAlign w:val="bottom"/>
            <w:hideMark/>
          </w:tcPr>
          <w:p w:rsidR="00D82C57" w:rsidRPr="003368E2" w:rsidRDefault="00D82C57">
            <w:pPr>
              <w:rPr>
                <w:rFonts w:ascii="Times New Roman" w:hAnsi="Times New Roman" w:cs="Times New Roman"/>
              </w:rPr>
            </w:pPr>
          </w:p>
        </w:tc>
        <w:tc>
          <w:tcPr>
            <w:tcW w:w="379" w:type="dxa"/>
            <w:noWrap/>
            <w:vAlign w:val="bottom"/>
            <w:hideMark/>
          </w:tcPr>
          <w:p w:rsidR="00D82C57" w:rsidRPr="003368E2" w:rsidRDefault="00D82C57">
            <w:pPr>
              <w:rPr>
                <w:rFonts w:ascii="Times New Roman" w:hAnsi="Times New Roman" w:cs="Times New Roman"/>
              </w:rPr>
            </w:pPr>
          </w:p>
        </w:tc>
        <w:tc>
          <w:tcPr>
            <w:tcW w:w="1166" w:type="dxa"/>
            <w:noWrap/>
            <w:vAlign w:val="bottom"/>
            <w:hideMark/>
          </w:tcPr>
          <w:p w:rsidR="00D82C57" w:rsidRPr="003368E2" w:rsidRDefault="00D82C57">
            <w:pPr>
              <w:rPr>
                <w:rFonts w:ascii="Times New Roman" w:hAnsi="Times New Roman" w:cs="Times New Roman"/>
              </w:rPr>
            </w:pPr>
          </w:p>
        </w:tc>
        <w:tc>
          <w:tcPr>
            <w:tcW w:w="464" w:type="dxa"/>
            <w:noWrap/>
            <w:vAlign w:val="bottom"/>
            <w:hideMark/>
          </w:tcPr>
          <w:p w:rsidR="00D82C57" w:rsidRPr="003368E2" w:rsidRDefault="00D82C57">
            <w:pPr>
              <w:rPr>
                <w:rFonts w:ascii="Times New Roman" w:hAnsi="Times New Roman" w:cs="Times New Roman"/>
              </w:rPr>
            </w:pPr>
          </w:p>
        </w:tc>
        <w:tc>
          <w:tcPr>
            <w:tcW w:w="811" w:type="dxa"/>
            <w:noWrap/>
            <w:vAlign w:val="bottom"/>
            <w:hideMark/>
          </w:tcPr>
          <w:p w:rsidR="00D82C57" w:rsidRPr="003368E2" w:rsidRDefault="00D82C57">
            <w:pPr>
              <w:rPr>
                <w:rFonts w:ascii="Times New Roman" w:hAnsi="Times New Roman" w:cs="Times New Roman"/>
              </w:rPr>
            </w:pPr>
          </w:p>
        </w:tc>
        <w:tc>
          <w:tcPr>
            <w:tcW w:w="898" w:type="dxa"/>
            <w:noWrap/>
            <w:vAlign w:val="bottom"/>
            <w:hideMark/>
          </w:tcPr>
          <w:p w:rsidR="00D82C57" w:rsidRPr="003368E2" w:rsidRDefault="00D82C57">
            <w:pPr>
              <w:rPr>
                <w:rFonts w:ascii="Times New Roman" w:hAnsi="Times New Roman" w:cs="Times New Roman"/>
              </w:rPr>
            </w:pPr>
          </w:p>
        </w:tc>
        <w:tc>
          <w:tcPr>
            <w:tcW w:w="869" w:type="dxa"/>
            <w:noWrap/>
            <w:vAlign w:val="bottom"/>
            <w:hideMark/>
          </w:tcPr>
          <w:p w:rsidR="00D82C57" w:rsidRPr="003368E2" w:rsidRDefault="00D82C57">
            <w:pPr>
              <w:rPr>
                <w:rFonts w:ascii="Times New Roman" w:hAnsi="Times New Roman" w:cs="Times New Roman"/>
              </w:rPr>
            </w:pPr>
          </w:p>
        </w:tc>
      </w:tr>
      <w:tr w:rsidR="003368E2" w:rsidRPr="003368E2" w:rsidTr="00D82C57">
        <w:trPr>
          <w:trHeight w:val="962"/>
        </w:trPr>
        <w:tc>
          <w:tcPr>
            <w:tcW w:w="9602" w:type="dxa"/>
            <w:gridSpan w:val="8"/>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2021 ГОД И ПЛАНОВЫЙ ПЕРИОД 2022</w:t>
            </w:r>
            <w:proofErr w:type="gramStart"/>
            <w:r w:rsidRPr="003368E2">
              <w:rPr>
                <w:rFonts w:ascii="Times New Roman" w:hAnsi="Times New Roman" w:cs="Times New Roman"/>
                <w:bCs/>
              </w:rPr>
              <w:t xml:space="preserve"> И</w:t>
            </w:r>
            <w:proofErr w:type="gramEnd"/>
            <w:r w:rsidRPr="003368E2">
              <w:rPr>
                <w:rFonts w:ascii="Times New Roman" w:hAnsi="Times New Roman" w:cs="Times New Roman"/>
                <w:bCs/>
              </w:rPr>
              <w:t xml:space="preserve"> 2023 ГОДОВ</w:t>
            </w:r>
          </w:p>
        </w:tc>
      </w:tr>
      <w:tr w:rsidR="003368E2" w:rsidRPr="003368E2" w:rsidTr="00D82C57">
        <w:trPr>
          <w:trHeight w:val="226"/>
        </w:trPr>
        <w:tc>
          <w:tcPr>
            <w:tcW w:w="4637" w:type="dxa"/>
            <w:hideMark/>
          </w:tcPr>
          <w:p w:rsidR="00D82C57" w:rsidRPr="003368E2" w:rsidRDefault="00D82C57">
            <w:pPr>
              <w:rPr>
                <w:rFonts w:ascii="Times New Roman" w:hAnsi="Times New Roman" w:cs="Times New Roman"/>
              </w:rPr>
            </w:pPr>
          </w:p>
        </w:tc>
        <w:tc>
          <w:tcPr>
            <w:tcW w:w="377" w:type="dxa"/>
            <w:hideMark/>
          </w:tcPr>
          <w:p w:rsidR="00D82C57" w:rsidRPr="003368E2" w:rsidRDefault="00D82C57">
            <w:pPr>
              <w:rPr>
                <w:rFonts w:ascii="Times New Roman" w:hAnsi="Times New Roman" w:cs="Times New Roman"/>
              </w:rPr>
            </w:pPr>
          </w:p>
        </w:tc>
        <w:tc>
          <w:tcPr>
            <w:tcW w:w="379" w:type="dxa"/>
            <w:hideMark/>
          </w:tcPr>
          <w:p w:rsidR="00D82C57" w:rsidRPr="003368E2" w:rsidRDefault="00D82C57">
            <w:pPr>
              <w:rPr>
                <w:rFonts w:ascii="Times New Roman" w:hAnsi="Times New Roman" w:cs="Times New Roman"/>
              </w:rPr>
            </w:pPr>
          </w:p>
        </w:tc>
        <w:tc>
          <w:tcPr>
            <w:tcW w:w="1166" w:type="dxa"/>
            <w:hideMark/>
          </w:tcPr>
          <w:p w:rsidR="00D82C57" w:rsidRPr="003368E2" w:rsidRDefault="00D82C57">
            <w:pPr>
              <w:rPr>
                <w:rFonts w:ascii="Times New Roman" w:hAnsi="Times New Roman" w:cs="Times New Roman"/>
              </w:rPr>
            </w:pPr>
          </w:p>
        </w:tc>
        <w:tc>
          <w:tcPr>
            <w:tcW w:w="464" w:type="dxa"/>
            <w:hideMark/>
          </w:tcPr>
          <w:p w:rsidR="00D82C57" w:rsidRPr="003368E2" w:rsidRDefault="00D82C57">
            <w:pPr>
              <w:rPr>
                <w:rFonts w:ascii="Times New Roman" w:hAnsi="Times New Roman" w:cs="Times New Roman"/>
              </w:rPr>
            </w:pPr>
          </w:p>
        </w:tc>
        <w:tc>
          <w:tcPr>
            <w:tcW w:w="811" w:type="dxa"/>
            <w:hideMark/>
          </w:tcPr>
          <w:p w:rsidR="00D82C57" w:rsidRPr="003368E2" w:rsidRDefault="00D82C57">
            <w:pPr>
              <w:rPr>
                <w:rFonts w:ascii="Times New Roman" w:hAnsi="Times New Roman" w:cs="Times New Roman"/>
              </w:rPr>
            </w:pPr>
          </w:p>
        </w:tc>
        <w:tc>
          <w:tcPr>
            <w:tcW w:w="898" w:type="dxa"/>
            <w:hideMark/>
          </w:tcPr>
          <w:p w:rsidR="00D82C57" w:rsidRPr="003368E2" w:rsidRDefault="00D82C57">
            <w:pPr>
              <w:rPr>
                <w:rFonts w:ascii="Times New Roman" w:hAnsi="Times New Roman" w:cs="Times New Roman"/>
              </w:rPr>
            </w:pPr>
          </w:p>
        </w:tc>
        <w:tc>
          <w:tcPr>
            <w:tcW w:w="869" w:type="dxa"/>
            <w:hideMark/>
          </w:tcPr>
          <w:p w:rsidR="00D82C57" w:rsidRPr="003368E2" w:rsidRDefault="00D82C57">
            <w:pPr>
              <w:rPr>
                <w:rFonts w:ascii="Times New Roman" w:hAnsi="Times New Roman" w:cs="Times New Roman"/>
              </w:rPr>
            </w:pPr>
          </w:p>
        </w:tc>
      </w:tr>
      <w:tr w:rsidR="003368E2" w:rsidRPr="003368E2" w:rsidTr="00D82C57">
        <w:trPr>
          <w:trHeight w:val="301"/>
        </w:trPr>
        <w:tc>
          <w:tcPr>
            <w:tcW w:w="4637" w:type="dxa"/>
            <w:noWrap/>
            <w:vAlign w:val="bottom"/>
            <w:hideMark/>
          </w:tcPr>
          <w:p w:rsidR="00D82C57" w:rsidRPr="003368E2" w:rsidRDefault="00D82C57">
            <w:pPr>
              <w:rPr>
                <w:rFonts w:ascii="Times New Roman" w:hAnsi="Times New Roman" w:cs="Times New Roman"/>
              </w:rPr>
            </w:pPr>
          </w:p>
        </w:tc>
        <w:tc>
          <w:tcPr>
            <w:tcW w:w="377" w:type="dxa"/>
            <w:noWrap/>
            <w:vAlign w:val="bottom"/>
            <w:hideMark/>
          </w:tcPr>
          <w:p w:rsidR="00D82C57" w:rsidRPr="003368E2" w:rsidRDefault="00D82C57">
            <w:pPr>
              <w:rPr>
                <w:rFonts w:ascii="Times New Roman" w:hAnsi="Times New Roman" w:cs="Times New Roman"/>
              </w:rPr>
            </w:pPr>
          </w:p>
        </w:tc>
        <w:tc>
          <w:tcPr>
            <w:tcW w:w="379" w:type="dxa"/>
            <w:noWrap/>
            <w:vAlign w:val="bottom"/>
            <w:hideMark/>
          </w:tcPr>
          <w:p w:rsidR="00D82C57" w:rsidRPr="003368E2" w:rsidRDefault="00D82C57">
            <w:pPr>
              <w:rPr>
                <w:rFonts w:ascii="Times New Roman" w:hAnsi="Times New Roman" w:cs="Times New Roman"/>
              </w:rPr>
            </w:pPr>
          </w:p>
        </w:tc>
        <w:tc>
          <w:tcPr>
            <w:tcW w:w="1166" w:type="dxa"/>
            <w:noWrap/>
            <w:vAlign w:val="bottom"/>
            <w:hideMark/>
          </w:tcPr>
          <w:p w:rsidR="00D82C57" w:rsidRPr="003368E2" w:rsidRDefault="00D82C57">
            <w:pPr>
              <w:rPr>
                <w:rFonts w:ascii="Times New Roman" w:hAnsi="Times New Roman" w:cs="Times New Roman"/>
              </w:rPr>
            </w:pPr>
          </w:p>
        </w:tc>
        <w:tc>
          <w:tcPr>
            <w:tcW w:w="464" w:type="dxa"/>
            <w:noWrap/>
            <w:vAlign w:val="bottom"/>
            <w:hideMark/>
          </w:tcPr>
          <w:p w:rsidR="00D82C57" w:rsidRPr="003368E2" w:rsidRDefault="00D82C57">
            <w:pPr>
              <w:rPr>
                <w:rFonts w:ascii="Times New Roman" w:hAnsi="Times New Roman" w:cs="Times New Roman"/>
              </w:rPr>
            </w:pPr>
          </w:p>
        </w:tc>
        <w:tc>
          <w:tcPr>
            <w:tcW w:w="811" w:type="dxa"/>
            <w:noWrap/>
            <w:vAlign w:val="bottom"/>
            <w:hideMark/>
          </w:tcPr>
          <w:p w:rsidR="00D82C57" w:rsidRPr="003368E2" w:rsidRDefault="00D82C57">
            <w:pPr>
              <w:rPr>
                <w:rFonts w:ascii="Times New Roman" w:hAnsi="Times New Roman" w:cs="Times New Roman"/>
              </w:rPr>
            </w:pPr>
          </w:p>
        </w:tc>
        <w:tc>
          <w:tcPr>
            <w:tcW w:w="898" w:type="dxa"/>
            <w:noWrap/>
            <w:vAlign w:val="bottom"/>
            <w:hideMark/>
          </w:tcPr>
          <w:p w:rsidR="00D82C57" w:rsidRPr="003368E2" w:rsidRDefault="00D82C57">
            <w:pPr>
              <w:rPr>
                <w:rFonts w:ascii="Times New Roman" w:hAnsi="Times New Roman" w:cs="Times New Roman"/>
              </w:rPr>
            </w:pPr>
          </w:p>
        </w:tc>
        <w:tc>
          <w:tcPr>
            <w:tcW w:w="869" w:type="dxa"/>
            <w:noWrap/>
            <w:vAlign w:val="bottom"/>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тыс. рублей</w:t>
            </w:r>
          </w:p>
        </w:tc>
      </w:tr>
      <w:tr w:rsidR="003368E2" w:rsidRPr="003368E2" w:rsidTr="00D82C57">
        <w:trPr>
          <w:trHeight w:val="376"/>
        </w:trPr>
        <w:tc>
          <w:tcPr>
            <w:tcW w:w="4637" w:type="dxa"/>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Наименование</w:t>
            </w:r>
          </w:p>
        </w:tc>
        <w:tc>
          <w:tcPr>
            <w:tcW w:w="377" w:type="dxa"/>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РЗ</w:t>
            </w:r>
          </w:p>
        </w:tc>
        <w:tc>
          <w:tcPr>
            <w:tcW w:w="379" w:type="dxa"/>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proofErr w:type="gramStart"/>
            <w:r w:rsidRPr="003368E2">
              <w:rPr>
                <w:rFonts w:ascii="Times New Roman" w:hAnsi="Times New Roman" w:cs="Times New Roman"/>
              </w:rPr>
              <w:t>ПР</w:t>
            </w:r>
            <w:proofErr w:type="gramEnd"/>
          </w:p>
        </w:tc>
        <w:tc>
          <w:tcPr>
            <w:tcW w:w="1166" w:type="dxa"/>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ЦСР</w:t>
            </w:r>
          </w:p>
        </w:tc>
        <w:tc>
          <w:tcPr>
            <w:tcW w:w="464" w:type="dxa"/>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ВР</w:t>
            </w:r>
          </w:p>
        </w:tc>
        <w:tc>
          <w:tcPr>
            <w:tcW w:w="2579" w:type="dxa"/>
            <w:gridSpan w:val="3"/>
            <w:tcBorders>
              <w:top w:val="single" w:sz="4" w:space="0" w:color="auto"/>
              <w:left w:val="nil"/>
              <w:bottom w:val="single" w:sz="4" w:space="0" w:color="auto"/>
              <w:right w:val="single" w:sz="4" w:space="0" w:color="000000"/>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Сумма</w:t>
            </w:r>
          </w:p>
        </w:tc>
      </w:tr>
      <w:tr w:rsidR="003368E2" w:rsidRPr="003368E2" w:rsidTr="00D82C57">
        <w:trPr>
          <w:trHeight w:val="3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811"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2021 год</w:t>
            </w:r>
          </w:p>
        </w:tc>
        <w:tc>
          <w:tcPr>
            <w:tcW w:w="898" w:type="dxa"/>
            <w:tcBorders>
              <w:top w:val="nil"/>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2022 год</w:t>
            </w:r>
          </w:p>
        </w:tc>
        <w:tc>
          <w:tcPr>
            <w:tcW w:w="869" w:type="dxa"/>
            <w:tcBorders>
              <w:top w:val="nil"/>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2023 год</w:t>
            </w:r>
          </w:p>
        </w:tc>
      </w:tr>
      <w:tr w:rsidR="003368E2" w:rsidRPr="003368E2" w:rsidTr="00D82C57">
        <w:trPr>
          <w:trHeight w:val="376"/>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Общегосударственные вопросы</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1166"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5 814,6</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4 947,5</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4 947,5</w:t>
            </w:r>
          </w:p>
        </w:tc>
      </w:tr>
      <w:tr w:rsidR="003368E2" w:rsidRPr="003368E2" w:rsidTr="00D82C57">
        <w:trPr>
          <w:trHeight w:val="947"/>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Функционирование высшего должностного лица субъекта Российской Федерации и муниципального образования</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02</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740,2</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740,2</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740,2</w:t>
            </w:r>
          </w:p>
        </w:tc>
      </w:tr>
      <w:tr w:rsidR="003368E2" w:rsidRPr="003368E2" w:rsidTr="00D82C57">
        <w:trPr>
          <w:trHeight w:val="376"/>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r>
      <w:tr w:rsidR="003368E2" w:rsidRPr="003368E2" w:rsidTr="00D82C57">
        <w:trPr>
          <w:trHeight w:val="376"/>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Глава муниципального образования</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99.0.00.03110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r>
      <w:tr w:rsidR="003368E2" w:rsidRPr="003368E2" w:rsidTr="00D82C57">
        <w:trPr>
          <w:trHeight w:val="1398"/>
        </w:trPr>
        <w:tc>
          <w:tcPr>
            <w:tcW w:w="4637"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166"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99.0.00.03110</w:t>
            </w:r>
          </w:p>
        </w:tc>
        <w:tc>
          <w:tcPr>
            <w:tcW w:w="464"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81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86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r>
      <w:tr w:rsidR="003368E2" w:rsidRPr="003368E2" w:rsidTr="00D82C57">
        <w:trPr>
          <w:trHeight w:val="632"/>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государственных (муниципальных) органов</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99.0.00.03110</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120</w:t>
            </w:r>
          </w:p>
        </w:tc>
        <w:tc>
          <w:tcPr>
            <w:tcW w:w="811" w:type="dxa"/>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898"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869"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r>
      <w:tr w:rsidR="003368E2" w:rsidRPr="003368E2" w:rsidTr="00D82C57">
        <w:trPr>
          <w:trHeight w:val="1263"/>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4 924,7</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4 157,6</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4 157,6</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4 924,7</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4 157,6</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4 157,6</w:t>
            </w:r>
          </w:p>
        </w:tc>
      </w:tr>
      <w:tr w:rsidR="003368E2" w:rsidRPr="003368E2" w:rsidTr="00D82C57">
        <w:trPr>
          <w:trHeight w:val="632"/>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Расходы на выплаты по оплате труда работников государственных  органов</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99.0.00.00110</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2 603,2</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r>
      <w:tr w:rsidR="003368E2" w:rsidRPr="003368E2" w:rsidTr="00D82C57">
        <w:trPr>
          <w:trHeight w:val="1579"/>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99.0.00.00110</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2 603,2</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r>
      <w:tr w:rsidR="003368E2" w:rsidRPr="003368E2" w:rsidTr="00D82C57">
        <w:trPr>
          <w:trHeight w:val="632"/>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государственных (муниципальных) органов</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99.0.00.00110</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120</w:t>
            </w:r>
          </w:p>
        </w:tc>
        <w:tc>
          <w:tcPr>
            <w:tcW w:w="811" w:type="dxa"/>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2 603,2</w:t>
            </w:r>
          </w:p>
        </w:tc>
        <w:tc>
          <w:tcPr>
            <w:tcW w:w="898" w:type="dxa"/>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c>
          <w:tcPr>
            <w:tcW w:w="869" w:type="dxa"/>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r>
      <w:tr w:rsidR="003368E2" w:rsidRPr="003368E2" w:rsidTr="00D82C57">
        <w:trPr>
          <w:trHeight w:val="632"/>
        </w:trPr>
        <w:tc>
          <w:tcPr>
            <w:tcW w:w="4637" w:type="dxa"/>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обеспечение функций государственных органов</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2 321,4</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1 054,3</w:t>
            </w:r>
          </w:p>
        </w:tc>
        <w:tc>
          <w:tcPr>
            <w:tcW w:w="86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1 054,3</w:t>
            </w:r>
          </w:p>
        </w:tc>
      </w:tr>
      <w:tr w:rsidR="003368E2" w:rsidRPr="003368E2" w:rsidTr="00D82C57">
        <w:trPr>
          <w:trHeight w:val="632"/>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2 116,4</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r>
      <w:tr w:rsidR="003368E2" w:rsidRPr="003368E2" w:rsidTr="00D82C57">
        <w:trPr>
          <w:trHeight w:val="632"/>
        </w:trPr>
        <w:tc>
          <w:tcPr>
            <w:tcW w:w="4637"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464"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single" w:sz="4" w:space="0" w:color="auto"/>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2 116,4</w:t>
            </w:r>
          </w:p>
        </w:tc>
        <w:tc>
          <w:tcPr>
            <w:tcW w:w="898"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c>
          <w:tcPr>
            <w:tcW w:w="86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r>
      <w:tr w:rsidR="003368E2" w:rsidRPr="003368E2" w:rsidTr="00D82C57">
        <w:trPr>
          <w:trHeight w:val="376"/>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205,0</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r>
      <w:tr w:rsidR="003368E2" w:rsidRPr="003368E2" w:rsidTr="00D82C57">
        <w:trPr>
          <w:trHeight w:val="376"/>
        </w:trPr>
        <w:tc>
          <w:tcPr>
            <w:tcW w:w="4637" w:type="dxa"/>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Уплата налогов, сборов и иных платежей </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850</w:t>
            </w:r>
          </w:p>
        </w:tc>
        <w:tc>
          <w:tcPr>
            <w:tcW w:w="81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205,0</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c>
          <w:tcPr>
            <w:tcW w:w="86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r>
      <w:tr w:rsidR="003368E2" w:rsidRPr="003368E2" w:rsidTr="00D82C57">
        <w:trPr>
          <w:trHeight w:val="632"/>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Мероприятия по решению вопросов в сфере административных правонарушений</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99.0.00.70190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r>
      <w:tr w:rsidR="003368E2" w:rsidRPr="003368E2" w:rsidTr="00D82C57">
        <w:trPr>
          <w:trHeight w:val="632"/>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99.0.00.70190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r>
      <w:tr w:rsidR="003368E2" w:rsidRPr="003368E2" w:rsidTr="00D82C57">
        <w:trPr>
          <w:trHeight w:val="632"/>
        </w:trPr>
        <w:tc>
          <w:tcPr>
            <w:tcW w:w="4637" w:type="dxa"/>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166"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99.0.00.70190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r>
      <w:tr w:rsidR="003368E2" w:rsidRPr="003368E2" w:rsidTr="00D82C57">
        <w:trPr>
          <w:trHeight w:val="947"/>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Обеспечение деятельности финансовых, налоговых и таможенных органов и органов финансового (финансово-бюджетного) надзора</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06</w:t>
            </w:r>
          </w:p>
        </w:tc>
        <w:tc>
          <w:tcPr>
            <w:tcW w:w="1166" w:type="dxa"/>
            <w:vAlign w:val="center"/>
            <w:hideMark/>
          </w:tcPr>
          <w:p w:rsidR="00D82C57" w:rsidRPr="003368E2" w:rsidRDefault="00D82C57">
            <w:pPr>
              <w:rPr>
                <w:rFonts w:ascii="Times New Roman" w:hAnsi="Times New Roman" w:cs="Times New Roman"/>
              </w:rPr>
            </w:pP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24,7</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24,7</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24,7</w:t>
            </w:r>
          </w:p>
        </w:tc>
      </w:tr>
      <w:tr w:rsidR="003368E2" w:rsidRPr="003368E2" w:rsidTr="00D82C57">
        <w:trPr>
          <w:trHeight w:val="376"/>
        </w:trPr>
        <w:tc>
          <w:tcPr>
            <w:tcW w:w="4637" w:type="dxa"/>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86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r>
      <w:tr w:rsidR="003368E2" w:rsidRPr="003368E2" w:rsidTr="00D82C57">
        <w:trPr>
          <w:trHeight w:val="320"/>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межбюджетные трансферты бюджетам бюджетной системы</w:t>
            </w:r>
          </w:p>
        </w:tc>
        <w:tc>
          <w:tcPr>
            <w:tcW w:w="377" w:type="dxa"/>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99.0.00.00500</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r>
      <w:tr w:rsidR="003368E2" w:rsidRPr="003368E2" w:rsidTr="00D82C57">
        <w:trPr>
          <w:trHeight w:val="376"/>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Межбюджетные трансферты</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99.0.00.00500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r>
      <w:tr w:rsidR="003368E2" w:rsidRPr="003368E2" w:rsidTr="00D82C57">
        <w:trPr>
          <w:trHeight w:val="376"/>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межбюджетные трансферты</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99.0.00.00500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540</w:t>
            </w:r>
          </w:p>
        </w:tc>
        <w:tc>
          <w:tcPr>
            <w:tcW w:w="81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869" w:type="dxa"/>
            <w:tcBorders>
              <w:top w:val="single" w:sz="4" w:space="0" w:color="auto"/>
              <w:left w:val="nil"/>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r>
      <w:tr w:rsidR="003368E2" w:rsidRPr="003368E2" w:rsidTr="00D82C57">
        <w:trPr>
          <w:trHeight w:val="376"/>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Резервные фонды</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11</w:t>
            </w:r>
          </w:p>
        </w:tc>
        <w:tc>
          <w:tcPr>
            <w:tcW w:w="1166"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20,0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20,0</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20,0</w:t>
            </w:r>
          </w:p>
        </w:tc>
      </w:tr>
      <w:tr w:rsidR="003368E2" w:rsidRPr="003368E2" w:rsidTr="00D82C57">
        <w:trPr>
          <w:trHeight w:val="376"/>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Непрограммные направления бюджета</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w:t>
            </w:r>
          </w:p>
        </w:tc>
        <w:tc>
          <w:tcPr>
            <w:tcW w:w="1166"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r>
      <w:tr w:rsidR="003368E2" w:rsidRPr="003368E2" w:rsidTr="00D82C57">
        <w:trPr>
          <w:trHeight w:val="376"/>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Резервные фонды местных администраций</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99.0.00.20550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r>
      <w:tr w:rsidR="003368E2" w:rsidRPr="003368E2" w:rsidTr="00D82C57">
        <w:trPr>
          <w:trHeight w:val="376"/>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99.0.00.20550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r>
      <w:tr w:rsidR="003368E2" w:rsidRPr="003368E2" w:rsidTr="00D82C57">
        <w:trPr>
          <w:trHeight w:val="376"/>
        </w:trPr>
        <w:tc>
          <w:tcPr>
            <w:tcW w:w="4637" w:type="dxa"/>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Резервные средства</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w:t>
            </w:r>
          </w:p>
        </w:tc>
        <w:tc>
          <w:tcPr>
            <w:tcW w:w="1166"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99.0.00.20550</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870</w:t>
            </w:r>
          </w:p>
        </w:tc>
        <w:tc>
          <w:tcPr>
            <w:tcW w:w="811" w:type="dxa"/>
            <w:tcBorders>
              <w:top w:val="single" w:sz="4" w:space="0" w:color="auto"/>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898"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86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r>
      <w:tr w:rsidR="003368E2" w:rsidRPr="003368E2" w:rsidTr="00D82C57">
        <w:trPr>
          <w:trHeight w:val="376"/>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Другие общегосударственные вопросы</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13</w:t>
            </w:r>
          </w:p>
        </w:tc>
        <w:tc>
          <w:tcPr>
            <w:tcW w:w="1166" w:type="dxa"/>
            <w:vAlign w:val="center"/>
            <w:hideMark/>
          </w:tcPr>
          <w:p w:rsidR="00D82C57" w:rsidRPr="003368E2" w:rsidRDefault="00D82C57">
            <w:pPr>
              <w:rPr>
                <w:rFonts w:ascii="Times New Roman" w:hAnsi="Times New Roman" w:cs="Times New Roman"/>
              </w:rPr>
            </w:pP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105,0</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r>
      <w:tr w:rsidR="003368E2" w:rsidRPr="003368E2" w:rsidTr="00D82C57">
        <w:trPr>
          <w:trHeight w:val="376"/>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Непрограммные направления бюджета</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105,0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r>
      <w:tr w:rsidR="003368E2" w:rsidRPr="003368E2" w:rsidTr="00D82C57">
        <w:trPr>
          <w:trHeight w:val="601"/>
        </w:trPr>
        <w:tc>
          <w:tcPr>
            <w:tcW w:w="4637"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Оценка недвижимости, признание прав и регулирование отношений по государственной собственности</w:t>
            </w:r>
          </w:p>
        </w:tc>
        <w:tc>
          <w:tcPr>
            <w:tcW w:w="37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37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13</w:t>
            </w:r>
          </w:p>
        </w:tc>
        <w:tc>
          <w:tcPr>
            <w:tcW w:w="1166"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99.0.00.00910</w:t>
            </w:r>
          </w:p>
        </w:tc>
        <w:tc>
          <w:tcPr>
            <w:tcW w:w="464" w:type="dxa"/>
            <w:tcBorders>
              <w:top w:val="single" w:sz="4" w:space="0" w:color="auto"/>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32"/>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99.0.00.00910</w:t>
            </w:r>
          </w:p>
        </w:tc>
        <w:tc>
          <w:tcPr>
            <w:tcW w:w="464"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32"/>
        </w:trPr>
        <w:tc>
          <w:tcPr>
            <w:tcW w:w="4637" w:type="dxa"/>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99.0.00.00910</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shd w:val="clear" w:color="auto" w:fill="DAEEF3"/>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Выполнение других обязательств государства</w:t>
            </w:r>
          </w:p>
        </w:tc>
        <w:tc>
          <w:tcPr>
            <w:tcW w:w="377"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379"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13</w:t>
            </w:r>
          </w:p>
        </w:tc>
        <w:tc>
          <w:tcPr>
            <w:tcW w:w="1166" w:type="dxa"/>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99.0.00.00920</w:t>
            </w:r>
          </w:p>
        </w:tc>
        <w:tc>
          <w:tcPr>
            <w:tcW w:w="464"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55,0</w:t>
            </w:r>
          </w:p>
        </w:tc>
        <w:tc>
          <w:tcPr>
            <w:tcW w:w="898" w:type="dxa"/>
            <w:tcBorders>
              <w:top w:val="single" w:sz="4" w:space="0" w:color="auto"/>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c>
          <w:tcPr>
            <w:tcW w:w="869" w:type="dxa"/>
            <w:tcBorders>
              <w:top w:val="single" w:sz="4" w:space="0" w:color="auto"/>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r>
      <w:tr w:rsidR="003368E2" w:rsidRPr="003368E2" w:rsidTr="00D82C57">
        <w:trPr>
          <w:trHeight w:val="632"/>
        </w:trPr>
        <w:tc>
          <w:tcPr>
            <w:tcW w:w="4637" w:type="dxa"/>
            <w:tcBorders>
              <w:top w:val="nil"/>
              <w:left w:val="single" w:sz="4" w:space="0" w:color="auto"/>
              <w:bottom w:val="nil"/>
              <w:right w:val="nil"/>
            </w:tcBorders>
            <w:shd w:val="clear" w:color="auto" w:fill="DAEEF3"/>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nil"/>
              <w:left w:val="single" w:sz="4" w:space="0" w:color="auto"/>
              <w:bottom w:val="single" w:sz="4" w:space="0" w:color="auto"/>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166" w:type="dxa"/>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464"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898"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32"/>
        </w:trPr>
        <w:tc>
          <w:tcPr>
            <w:tcW w:w="4637" w:type="dxa"/>
            <w:tcBorders>
              <w:top w:val="single" w:sz="4" w:space="0" w:color="auto"/>
              <w:left w:val="single" w:sz="4" w:space="0" w:color="auto"/>
              <w:bottom w:val="single" w:sz="4" w:space="0" w:color="auto"/>
              <w:right w:val="nil"/>
            </w:tcBorders>
            <w:shd w:val="clear" w:color="auto" w:fill="DAEEF3"/>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nil"/>
              <w:left w:val="single" w:sz="4" w:space="0" w:color="auto"/>
              <w:bottom w:val="single" w:sz="4" w:space="0" w:color="auto"/>
              <w:right w:val="nil"/>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single" w:sz="4" w:space="0" w:color="auto"/>
              <w:bottom w:val="single" w:sz="4" w:space="0" w:color="auto"/>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166" w:type="dxa"/>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464"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898"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nil"/>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76"/>
        </w:trPr>
        <w:tc>
          <w:tcPr>
            <w:tcW w:w="4637" w:type="dxa"/>
            <w:tcBorders>
              <w:top w:val="nil"/>
              <w:left w:val="single" w:sz="4" w:space="0" w:color="auto"/>
              <w:bottom w:val="nil"/>
              <w:right w:val="nil"/>
            </w:tcBorders>
            <w:shd w:val="clear" w:color="auto" w:fill="DAEEF3"/>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377" w:type="dxa"/>
            <w:tcBorders>
              <w:top w:val="nil"/>
              <w:left w:val="single" w:sz="4" w:space="0" w:color="auto"/>
              <w:bottom w:val="nil"/>
              <w:right w:val="nil"/>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nil"/>
              <w:left w:val="single" w:sz="4" w:space="0" w:color="auto"/>
              <w:bottom w:val="nil"/>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166" w:type="dxa"/>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464" w:type="dxa"/>
            <w:tcBorders>
              <w:top w:val="nil"/>
              <w:left w:val="nil"/>
              <w:bottom w:val="nil"/>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811" w:type="dxa"/>
            <w:tcBorders>
              <w:top w:val="nil"/>
              <w:left w:val="nil"/>
              <w:bottom w:val="nil"/>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898" w:type="dxa"/>
            <w:tcBorders>
              <w:top w:val="nil"/>
              <w:left w:val="nil"/>
              <w:bottom w:val="nil"/>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869" w:type="dxa"/>
            <w:tcBorders>
              <w:top w:val="nil"/>
              <w:left w:val="nil"/>
              <w:bottom w:val="nil"/>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r>
      <w:tr w:rsidR="003368E2" w:rsidRPr="003368E2" w:rsidTr="00D82C57">
        <w:trPr>
          <w:trHeight w:val="376"/>
        </w:trPr>
        <w:tc>
          <w:tcPr>
            <w:tcW w:w="463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Уплата налогов, сборов и иных платежей </w:t>
            </w:r>
          </w:p>
        </w:tc>
        <w:tc>
          <w:tcPr>
            <w:tcW w:w="377" w:type="dxa"/>
            <w:tcBorders>
              <w:top w:val="single" w:sz="4" w:space="0" w:color="auto"/>
              <w:left w:val="nil"/>
              <w:bottom w:val="single" w:sz="4" w:space="0" w:color="auto"/>
              <w:right w:val="nil"/>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379"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166" w:type="dxa"/>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464" w:type="dxa"/>
            <w:tcBorders>
              <w:top w:val="single" w:sz="4" w:space="0" w:color="auto"/>
              <w:left w:val="nil"/>
              <w:bottom w:val="single" w:sz="4" w:space="0" w:color="auto"/>
              <w:right w:val="single" w:sz="4" w:space="0" w:color="auto"/>
            </w:tcBorders>
            <w:shd w:val="clear" w:color="auto" w:fill="DAEEF3"/>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850</w:t>
            </w:r>
          </w:p>
        </w:tc>
        <w:tc>
          <w:tcPr>
            <w:tcW w:w="811" w:type="dxa"/>
            <w:tcBorders>
              <w:top w:val="single" w:sz="4" w:space="0" w:color="auto"/>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898" w:type="dxa"/>
            <w:tcBorders>
              <w:top w:val="single" w:sz="4" w:space="0" w:color="auto"/>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869" w:type="dxa"/>
            <w:tcBorders>
              <w:top w:val="single" w:sz="4" w:space="0" w:color="auto"/>
              <w:left w:val="nil"/>
              <w:bottom w:val="single" w:sz="4" w:space="0" w:color="auto"/>
              <w:right w:val="single" w:sz="4" w:space="0" w:color="auto"/>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r>
      <w:tr w:rsidR="003368E2" w:rsidRPr="003368E2" w:rsidTr="00D82C57">
        <w:trPr>
          <w:trHeight w:val="376"/>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Мобилизационная и вневойсковая подготовка</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02</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166"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274,9</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277,8</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288,9</w:t>
            </w:r>
          </w:p>
        </w:tc>
      </w:tr>
      <w:tr w:rsidR="003368E2" w:rsidRPr="003368E2" w:rsidTr="00D82C57">
        <w:trPr>
          <w:trHeight w:val="376"/>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274,9</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277,8</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288,9</w:t>
            </w:r>
          </w:p>
        </w:tc>
      </w:tr>
      <w:tr w:rsidR="003368E2" w:rsidRPr="003368E2" w:rsidTr="00D82C57">
        <w:trPr>
          <w:trHeight w:val="647"/>
        </w:trPr>
        <w:tc>
          <w:tcPr>
            <w:tcW w:w="4637" w:type="dxa"/>
            <w:tcBorders>
              <w:top w:val="single" w:sz="4" w:space="0" w:color="auto"/>
              <w:left w:val="single" w:sz="4" w:space="0" w:color="auto"/>
              <w:bottom w:val="nil"/>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Субвенции на осуществление первичного воинского учета на территориях, где отсутствуют военные комиссариаты </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464" w:type="dxa"/>
            <w:tcBorders>
              <w:top w:val="single" w:sz="4" w:space="0" w:color="auto"/>
              <w:left w:val="single" w:sz="4" w:space="0" w:color="auto"/>
              <w:bottom w:val="nil"/>
              <w:right w:val="single" w:sz="4" w:space="0" w:color="auto"/>
            </w:tcBorders>
            <w:noWrap/>
            <w:hideMark/>
          </w:tcPr>
          <w:p w:rsidR="00D82C57" w:rsidRPr="003368E2" w:rsidRDefault="00D82C57">
            <w:pP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274,9</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277,8</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288,9</w:t>
            </w:r>
          </w:p>
        </w:tc>
      </w:tr>
      <w:tr w:rsidR="003368E2" w:rsidRPr="003368E2" w:rsidTr="00D82C57">
        <w:trPr>
          <w:trHeight w:val="1579"/>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243,6</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246,5</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257,6</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по оплате труда работников государственных (муниципальных органов) органов</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120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243,6</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246,5</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257,6</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Закупка товаров, работ и услуг для  государственных (муниципальных) нужд</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Национальная безопасность и правоохранительная деятельность</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280,0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r>
      <w:tr w:rsidR="003368E2" w:rsidRPr="003368E2" w:rsidTr="00D82C57">
        <w:trPr>
          <w:trHeight w:val="947"/>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Защита населения и территории от чрезвычайных ситуаций природного и техногенного характера, пожарная безопасность</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10</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280,0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r>
      <w:tr w:rsidR="003368E2" w:rsidRPr="003368E2" w:rsidTr="00D82C57">
        <w:trPr>
          <w:trHeight w:val="947"/>
        </w:trPr>
        <w:tc>
          <w:tcPr>
            <w:tcW w:w="4637" w:type="dxa"/>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10</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50.0.00.00000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280,0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r>
      <w:tr w:rsidR="003368E2" w:rsidRPr="003368E2" w:rsidTr="00D82C57">
        <w:trPr>
          <w:trHeight w:val="947"/>
        </w:trPr>
        <w:tc>
          <w:tcPr>
            <w:tcW w:w="4637" w:type="dxa"/>
            <w:tcBorders>
              <w:top w:val="nil"/>
              <w:left w:val="single" w:sz="4" w:space="0" w:color="auto"/>
              <w:bottom w:val="nil"/>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1166"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50.0.00.02180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r>
      <w:tr w:rsidR="003368E2" w:rsidRPr="003368E2" w:rsidTr="00D82C57">
        <w:trPr>
          <w:trHeight w:val="632"/>
        </w:trPr>
        <w:tc>
          <w:tcPr>
            <w:tcW w:w="4637" w:type="dxa"/>
            <w:tcBorders>
              <w:top w:val="single" w:sz="4" w:space="0" w:color="auto"/>
              <w:left w:val="single" w:sz="4" w:space="0" w:color="auto"/>
              <w:bottom w:val="nil"/>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1166"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50.0.00.02180</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280,0</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c>
          <w:tcPr>
            <w:tcW w:w="86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r>
      <w:tr w:rsidR="003368E2" w:rsidRPr="003368E2" w:rsidTr="00D82C57">
        <w:trPr>
          <w:trHeight w:val="632"/>
        </w:trPr>
        <w:tc>
          <w:tcPr>
            <w:tcW w:w="4637" w:type="dxa"/>
            <w:tcBorders>
              <w:top w:val="single" w:sz="4" w:space="0" w:color="auto"/>
              <w:left w:val="single" w:sz="4" w:space="0" w:color="auto"/>
              <w:bottom w:val="single" w:sz="4" w:space="0" w:color="auto"/>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1166"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50.0.00.02180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280,0</w:t>
            </w:r>
          </w:p>
        </w:tc>
        <w:tc>
          <w:tcPr>
            <w:tcW w:w="898"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c>
          <w:tcPr>
            <w:tcW w:w="869"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r>
      <w:tr w:rsidR="003368E2" w:rsidRPr="003368E2" w:rsidTr="00D82C57">
        <w:trPr>
          <w:trHeight w:val="376"/>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Национальная экономика</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1166"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12 611,8</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11 729,4</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6 889,1</w:t>
            </w:r>
          </w:p>
        </w:tc>
      </w:tr>
      <w:tr w:rsidR="003368E2" w:rsidRPr="003368E2" w:rsidTr="00D82C57">
        <w:trPr>
          <w:trHeight w:val="376"/>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Водное хозяйство</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06</w:t>
            </w:r>
          </w:p>
        </w:tc>
        <w:tc>
          <w:tcPr>
            <w:tcW w:w="1166"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1 387,9</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376"/>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1 387,9</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1263"/>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Мероприятия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99.0.00.70860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1 100,0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99.0.00.70860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1 100,0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32"/>
        </w:trPr>
        <w:tc>
          <w:tcPr>
            <w:tcW w:w="4637"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Иные закупки товаров, работ и услуг для обеспечения государственных </w:t>
            </w:r>
            <w:r w:rsidRPr="003368E2">
              <w:rPr>
                <w:rFonts w:ascii="Times New Roman" w:hAnsi="Times New Roman" w:cs="Times New Roman"/>
              </w:rPr>
              <w:lastRenderedPageBreak/>
              <w:t>(муниципальных) нужд</w:t>
            </w:r>
          </w:p>
        </w:tc>
        <w:tc>
          <w:tcPr>
            <w:tcW w:w="377" w:type="dxa"/>
            <w:tcBorders>
              <w:top w:val="nil"/>
              <w:left w:val="nil"/>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lastRenderedPageBreak/>
              <w:t>04</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99.0.00.70860</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1 100,0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1579"/>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proofErr w:type="spellStart"/>
            <w:r w:rsidRPr="003368E2">
              <w:rPr>
                <w:rFonts w:ascii="Times New Roman" w:hAnsi="Times New Roman" w:cs="Times New Roman"/>
                <w:bCs/>
              </w:rPr>
              <w:lastRenderedPageBreak/>
              <w:t>Софинансирование</w:t>
            </w:r>
            <w:proofErr w:type="spellEnd"/>
            <w:r w:rsidRPr="003368E2">
              <w:rPr>
                <w:rFonts w:ascii="Times New Roman" w:hAnsi="Times New Roman" w:cs="Times New Roman"/>
                <w:bCs/>
              </w:rPr>
              <w:t xml:space="preserve">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99.0.00.S0860</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57,9</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99.0.00.S0860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57,9</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32"/>
        </w:trPr>
        <w:tc>
          <w:tcPr>
            <w:tcW w:w="4637"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nil"/>
              <w:left w:val="nil"/>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99.0.00.S0860</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57,9</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76"/>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мероприятия  в области водных ресурсов</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99.0.00.83420</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99.0.00.83420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32"/>
        </w:trPr>
        <w:tc>
          <w:tcPr>
            <w:tcW w:w="4637" w:type="dxa"/>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99.0.00.83420</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76"/>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Дорожное хозяйство (дорожные фонды)</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1166"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11 223,9</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11 729,4</w:t>
            </w:r>
          </w:p>
        </w:tc>
        <w:tc>
          <w:tcPr>
            <w:tcW w:w="86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6 889,1</w:t>
            </w:r>
          </w:p>
        </w:tc>
      </w:tr>
      <w:tr w:rsidR="003368E2" w:rsidRPr="003368E2" w:rsidTr="00D82C57">
        <w:trPr>
          <w:trHeight w:val="947"/>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 xml:space="preserve">Муниципальная программа "Дорожное хозяйство в </w:t>
            </w:r>
            <w:proofErr w:type="spellStart"/>
            <w:r w:rsidRPr="003368E2">
              <w:rPr>
                <w:rFonts w:ascii="Times New Roman" w:hAnsi="Times New Roman" w:cs="Times New Roman"/>
                <w:bCs/>
              </w:rPr>
              <w:t>Шибковском</w:t>
            </w:r>
            <w:proofErr w:type="spellEnd"/>
            <w:r w:rsidRPr="003368E2">
              <w:rPr>
                <w:rFonts w:ascii="Times New Roman" w:hAnsi="Times New Roman" w:cs="Times New Roman"/>
                <w:bCs/>
              </w:rPr>
              <w:t xml:space="preserve"> сельсовете Искитимского района Новосибирской области"</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1166"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52.0.00.00000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11 223,9</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11 729,4</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6 889,1</w:t>
            </w:r>
          </w:p>
        </w:tc>
      </w:tr>
      <w:tr w:rsidR="003368E2" w:rsidRPr="003368E2" w:rsidTr="00D82C57">
        <w:trPr>
          <w:trHeight w:val="90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 xml:space="preserve">Основное мероприятие: Развитие автомобильных дорог местного значения на территории  Шибковского сельсовета </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52.0.01.00000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11 223,9</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11 729,4</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6 889,1</w:t>
            </w:r>
          </w:p>
        </w:tc>
      </w:tr>
      <w:tr w:rsidR="003368E2" w:rsidRPr="003368E2" w:rsidTr="00D82C57">
        <w:trPr>
          <w:trHeight w:val="644"/>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Реализация мероприятий по развитию автомобильных дорог местного значения на территории  Шибковского сельсовета </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52.0.01.06070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2 133,0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1 628,4</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1 774,6</w:t>
            </w:r>
          </w:p>
        </w:tc>
      </w:tr>
      <w:tr w:rsidR="003368E2" w:rsidRPr="003368E2" w:rsidTr="00D82C57">
        <w:trPr>
          <w:trHeight w:val="644"/>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52.0.01.06070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2 133,0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1 628,4</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1 774,6</w:t>
            </w:r>
          </w:p>
        </w:tc>
      </w:tr>
      <w:tr w:rsidR="003368E2" w:rsidRPr="003368E2" w:rsidTr="00D82C57">
        <w:trPr>
          <w:trHeight w:val="644"/>
        </w:trPr>
        <w:tc>
          <w:tcPr>
            <w:tcW w:w="4637" w:type="dxa"/>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52.0.01.06070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2 133,0</w:t>
            </w:r>
          </w:p>
        </w:tc>
        <w:tc>
          <w:tcPr>
            <w:tcW w:w="898"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1 628,4</w:t>
            </w:r>
          </w:p>
        </w:tc>
        <w:tc>
          <w:tcPr>
            <w:tcW w:w="869"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1 774,6</w:t>
            </w:r>
          </w:p>
        </w:tc>
      </w:tr>
      <w:tr w:rsidR="003368E2" w:rsidRPr="003368E2" w:rsidTr="00D82C57">
        <w:trPr>
          <w:trHeight w:val="1263"/>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lastRenderedPageBreak/>
              <w:t xml:space="preserve">Мероприятия по устойчивому функционированию автомобильных дорог местного значения и искусственных сооружений на них, а также улично-дорожной сети </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52.0.01.70760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9 000,0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10 000,0</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5 063,4</w:t>
            </w:r>
          </w:p>
        </w:tc>
      </w:tr>
      <w:tr w:rsidR="003368E2" w:rsidRPr="003368E2" w:rsidTr="00D82C57">
        <w:trPr>
          <w:trHeight w:val="632"/>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52.0.01.70760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9 000,0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10 000,0</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5 063,4</w:t>
            </w:r>
          </w:p>
        </w:tc>
      </w:tr>
      <w:tr w:rsidR="003368E2" w:rsidRPr="003368E2" w:rsidTr="00D82C57">
        <w:trPr>
          <w:trHeight w:val="632"/>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52.0.01.70760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9 000,0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10 000,0</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5 063,4</w:t>
            </w:r>
          </w:p>
        </w:tc>
      </w:tr>
      <w:tr w:rsidR="003368E2" w:rsidRPr="003368E2" w:rsidTr="00D82C57">
        <w:trPr>
          <w:trHeight w:val="1263"/>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proofErr w:type="spellStart"/>
            <w:r w:rsidRPr="003368E2">
              <w:rPr>
                <w:rFonts w:ascii="Times New Roman" w:hAnsi="Times New Roman" w:cs="Times New Roman"/>
                <w:bCs/>
              </w:rPr>
              <w:t>Софинансирование</w:t>
            </w:r>
            <w:proofErr w:type="spellEnd"/>
            <w:r w:rsidRPr="003368E2">
              <w:rPr>
                <w:rFonts w:ascii="Times New Roman" w:hAnsi="Times New Roman" w:cs="Times New Roman"/>
                <w:bCs/>
              </w:rPr>
              <w:t xml:space="preserve"> мероприятий по устойчивому функционированию автомобильных дорог местного значения и искусственных сооружений на них, а также улично-дорожной сети </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52.0.01.S0760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90,9</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101,0</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51,1</w:t>
            </w:r>
          </w:p>
        </w:tc>
      </w:tr>
      <w:tr w:rsidR="003368E2" w:rsidRPr="003368E2" w:rsidTr="00D82C57">
        <w:trPr>
          <w:trHeight w:val="632"/>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52.0.01.S0760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90,9</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101,0</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51,1</w:t>
            </w:r>
          </w:p>
        </w:tc>
      </w:tr>
      <w:tr w:rsidR="003368E2" w:rsidRPr="003368E2" w:rsidTr="00D82C57">
        <w:trPr>
          <w:trHeight w:val="632"/>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52.0.01.S0760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90,9</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101,0</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51,1</w:t>
            </w:r>
          </w:p>
        </w:tc>
      </w:tr>
      <w:tr w:rsidR="003368E2" w:rsidRPr="003368E2" w:rsidTr="00D82C57">
        <w:trPr>
          <w:trHeight w:val="376"/>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Жилищно-коммунальное хозяйство</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1166"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1 982,0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r>
      <w:tr w:rsidR="003368E2" w:rsidRPr="003368E2" w:rsidTr="00D82C57">
        <w:trPr>
          <w:trHeight w:val="376"/>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Коммунальное хозяйство</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02</w:t>
            </w:r>
          </w:p>
        </w:tc>
        <w:tc>
          <w:tcPr>
            <w:tcW w:w="1166"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30,0</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947"/>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Муниципальная программа "Развитие газификации Шибковского сельсовета Искитимского района Новосибирской области"</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02</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51.0.00.00000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32"/>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Реализация мероприятий по газификации на территории Шибковского сельсовета</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51.0.00.04020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32"/>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51.0.00.04020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32"/>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51.0.00.04020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76"/>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Благоустройство</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1 952,0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r>
      <w:tr w:rsidR="003368E2" w:rsidRPr="003368E2" w:rsidTr="00D82C57">
        <w:trPr>
          <w:trHeight w:val="376"/>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Непрограммные направления бюджета</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1 952,0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r>
      <w:tr w:rsidR="003368E2" w:rsidRPr="003368E2" w:rsidTr="00D82C57">
        <w:trPr>
          <w:trHeight w:val="376"/>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Уличное освещение</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99.0.00.01000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 xml:space="preserve">1 </w:t>
            </w:r>
            <w:r w:rsidRPr="003368E2">
              <w:rPr>
                <w:rFonts w:ascii="Times New Roman" w:hAnsi="Times New Roman" w:cs="Times New Roman"/>
                <w:bCs/>
              </w:rPr>
              <w:lastRenderedPageBreak/>
              <w:t>502,0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lastRenderedPageBreak/>
              <w:t>500,0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Закупка товаров, работ и услуг для  государственных (муниципальных) нужд</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99.0.00.01000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1 502,0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r>
      <w:tr w:rsidR="003368E2" w:rsidRPr="003368E2" w:rsidTr="00D82C57">
        <w:trPr>
          <w:trHeight w:val="632"/>
        </w:trPr>
        <w:tc>
          <w:tcPr>
            <w:tcW w:w="4637"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37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99.0.00.01000</w:t>
            </w:r>
          </w:p>
        </w:tc>
        <w:tc>
          <w:tcPr>
            <w:tcW w:w="464" w:type="dxa"/>
            <w:tcBorders>
              <w:top w:val="single" w:sz="4" w:space="0" w:color="auto"/>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single" w:sz="4" w:space="0" w:color="auto"/>
              <w:left w:val="nil"/>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1 502,0</w:t>
            </w:r>
          </w:p>
        </w:tc>
        <w:tc>
          <w:tcPr>
            <w:tcW w:w="898"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c>
          <w:tcPr>
            <w:tcW w:w="869"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Прочие мероприятия по благоустройству территории сельского поселения</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99.0.00.05000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300,0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99.0.00.05000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32"/>
        </w:trPr>
        <w:tc>
          <w:tcPr>
            <w:tcW w:w="4637"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99.0.00.05000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1263"/>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99.0.00.70510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150,0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32"/>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150,0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32"/>
        </w:trPr>
        <w:tc>
          <w:tcPr>
            <w:tcW w:w="4637"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150,0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76"/>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Культура, кинематография</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08</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1166"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3 545,2</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1 776,3</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1 919,7</w:t>
            </w:r>
          </w:p>
        </w:tc>
      </w:tr>
      <w:tr w:rsidR="003368E2" w:rsidRPr="003368E2" w:rsidTr="00D82C57">
        <w:trPr>
          <w:trHeight w:val="376"/>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Культура</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08</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1166"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3 545,2</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1 776,3</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1 919,7</w:t>
            </w:r>
          </w:p>
        </w:tc>
      </w:tr>
      <w:tr w:rsidR="003368E2" w:rsidRPr="003368E2" w:rsidTr="00D82C57">
        <w:trPr>
          <w:trHeight w:val="376"/>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3 545,2</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1 776,3</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1 919,7</w:t>
            </w:r>
          </w:p>
        </w:tc>
      </w:tr>
      <w:tr w:rsidR="003368E2" w:rsidRPr="003368E2" w:rsidTr="00D82C57">
        <w:trPr>
          <w:trHeight w:val="632"/>
        </w:trPr>
        <w:tc>
          <w:tcPr>
            <w:tcW w:w="4637" w:type="dxa"/>
            <w:tcBorders>
              <w:top w:val="single" w:sz="4" w:space="0" w:color="auto"/>
              <w:left w:val="single" w:sz="4" w:space="0" w:color="auto"/>
              <w:bottom w:val="nil"/>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Мероприятия по сохранение и развитие культуры на территории поселения</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2 264,4</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1 776,3</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1 919,7</w:t>
            </w:r>
          </w:p>
        </w:tc>
      </w:tr>
      <w:tr w:rsidR="003368E2" w:rsidRPr="003368E2" w:rsidTr="00D82C57">
        <w:trPr>
          <w:trHeight w:val="1278"/>
        </w:trPr>
        <w:tc>
          <w:tcPr>
            <w:tcW w:w="4637"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noWrap/>
            <w:vAlign w:val="bottom"/>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казенных учреждений</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110</w:t>
            </w:r>
          </w:p>
        </w:tc>
        <w:tc>
          <w:tcPr>
            <w:tcW w:w="811" w:type="dxa"/>
            <w:tcBorders>
              <w:top w:val="single" w:sz="4" w:space="0" w:color="auto"/>
              <w:left w:val="nil"/>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898"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869"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r>
      <w:tr w:rsidR="003368E2" w:rsidRPr="003368E2" w:rsidTr="00D82C57">
        <w:trPr>
          <w:trHeight w:val="632"/>
        </w:trPr>
        <w:tc>
          <w:tcPr>
            <w:tcW w:w="4637"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Закупка товаров, работ и услуг для  государственных (муниципальных) нужд</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81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767,5</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282,4</w:t>
            </w:r>
          </w:p>
        </w:tc>
        <w:tc>
          <w:tcPr>
            <w:tcW w:w="86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425,8</w:t>
            </w:r>
          </w:p>
        </w:tc>
      </w:tr>
      <w:tr w:rsidR="003368E2" w:rsidRPr="003368E2" w:rsidTr="00D82C57">
        <w:trPr>
          <w:trHeight w:val="632"/>
        </w:trPr>
        <w:tc>
          <w:tcPr>
            <w:tcW w:w="4637"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464" w:type="dxa"/>
            <w:tcBorders>
              <w:top w:val="nil"/>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811" w:type="dxa"/>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767,5</w:t>
            </w:r>
          </w:p>
        </w:tc>
        <w:tc>
          <w:tcPr>
            <w:tcW w:w="898" w:type="dxa"/>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282,4</w:t>
            </w:r>
          </w:p>
        </w:tc>
        <w:tc>
          <w:tcPr>
            <w:tcW w:w="869" w:type="dxa"/>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425,8</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377" w:type="dxa"/>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Уплата налогов, сборов и иных платежей </w:t>
            </w:r>
          </w:p>
        </w:tc>
        <w:tc>
          <w:tcPr>
            <w:tcW w:w="377"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850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r>
      <w:tr w:rsidR="003368E2" w:rsidRPr="003368E2" w:rsidTr="00D82C57">
        <w:trPr>
          <w:trHeight w:val="1263"/>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08</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99.0.00.70510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1 280,8</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1308"/>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1 280,8</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76"/>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казенных учреждений</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110</w:t>
            </w:r>
          </w:p>
        </w:tc>
        <w:tc>
          <w:tcPr>
            <w:tcW w:w="811" w:type="dxa"/>
            <w:tcBorders>
              <w:top w:val="single" w:sz="4" w:space="0" w:color="auto"/>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1 280,8</w:t>
            </w:r>
          </w:p>
        </w:tc>
        <w:tc>
          <w:tcPr>
            <w:tcW w:w="8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31"/>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Социальная политика</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10</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c>
          <w:tcPr>
            <w:tcW w:w="86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r>
      <w:tr w:rsidR="003368E2" w:rsidRPr="003368E2" w:rsidTr="00D82C57">
        <w:trPr>
          <w:trHeight w:val="376"/>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Пенсионное обеспечение</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10</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1166"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r>
      <w:tr w:rsidR="003368E2" w:rsidRPr="003368E2" w:rsidTr="00D82C57">
        <w:trPr>
          <w:trHeight w:val="376"/>
        </w:trPr>
        <w:tc>
          <w:tcPr>
            <w:tcW w:w="4637" w:type="dxa"/>
            <w:tcBorders>
              <w:top w:val="nil"/>
              <w:left w:val="single" w:sz="4" w:space="0" w:color="auto"/>
              <w:bottom w:val="nil"/>
              <w:right w:val="nil"/>
            </w:tcBorders>
            <w:noWrap/>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377"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379"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464"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898"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86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r>
      <w:tr w:rsidR="003368E2" w:rsidRPr="003368E2" w:rsidTr="00D82C57">
        <w:trPr>
          <w:trHeight w:val="632"/>
        </w:trPr>
        <w:tc>
          <w:tcPr>
            <w:tcW w:w="4637"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Доплаты к пенсиям государственных служащих субъектов Российской Федерации и муниципальных служащих</w:t>
            </w:r>
          </w:p>
        </w:tc>
        <w:tc>
          <w:tcPr>
            <w:tcW w:w="377"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379"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99.0.00.02020</w:t>
            </w:r>
          </w:p>
        </w:tc>
        <w:tc>
          <w:tcPr>
            <w:tcW w:w="464"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898"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86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r>
      <w:tr w:rsidR="003368E2" w:rsidRPr="003368E2" w:rsidTr="00D82C57">
        <w:trPr>
          <w:trHeight w:val="376"/>
        </w:trPr>
        <w:tc>
          <w:tcPr>
            <w:tcW w:w="4637" w:type="dxa"/>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Социальное обеспечение и иные выплаты населению</w:t>
            </w:r>
          </w:p>
        </w:tc>
        <w:tc>
          <w:tcPr>
            <w:tcW w:w="377"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37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99.0.00.02020</w:t>
            </w:r>
          </w:p>
        </w:tc>
        <w:tc>
          <w:tcPr>
            <w:tcW w:w="464"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81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8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86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r>
      <w:tr w:rsidR="003368E2" w:rsidRPr="003368E2" w:rsidTr="00D82C57">
        <w:trPr>
          <w:trHeight w:val="376"/>
        </w:trPr>
        <w:tc>
          <w:tcPr>
            <w:tcW w:w="4637"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Публичные нормативные социальные выплаты гражданам</w:t>
            </w:r>
          </w:p>
        </w:tc>
        <w:tc>
          <w:tcPr>
            <w:tcW w:w="377"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37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166"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99.0.00.02020</w:t>
            </w:r>
          </w:p>
        </w:tc>
        <w:tc>
          <w:tcPr>
            <w:tcW w:w="464"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310</w:t>
            </w:r>
          </w:p>
        </w:tc>
        <w:tc>
          <w:tcPr>
            <w:tcW w:w="811" w:type="dxa"/>
            <w:tcBorders>
              <w:top w:val="nil"/>
              <w:left w:val="nil"/>
              <w:bottom w:val="single" w:sz="4" w:space="0" w:color="auto"/>
              <w:right w:val="nil"/>
            </w:tcBorders>
            <w:shd w:val="clear" w:color="auto" w:fill="DAEEF3"/>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898"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869"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Условно-утвержденные расходы</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239,8</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503,3</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Условно-утвержденные расходы</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Условно-утвержденные расходы</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99.0.00.99990</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Условно-утвержденные расходы</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99.0.00.99990</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900</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3368E2" w:rsidRPr="003368E2" w:rsidTr="00D82C57">
        <w:trPr>
          <w:trHeight w:val="376"/>
        </w:trPr>
        <w:tc>
          <w:tcPr>
            <w:tcW w:w="4637"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Условно-утвержденные расходы</w:t>
            </w:r>
          </w:p>
        </w:tc>
        <w:tc>
          <w:tcPr>
            <w:tcW w:w="37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379"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116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99.0.00.99990</w:t>
            </w:r>
          </w:p>
        </w:tc>
        <w:tc>
          <w:tcPr>
            <w:tcW w:w="464"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w:t>
            </w:r>
          </w:p>
        </w:tc>
        <w:tc>
          <w:tcPr>
            <w:tcW w:w="81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D82C57" w:rsidRPr="003368E2" w:rsidTr="00D82C57">
        <w:trPr>
          <w:trHeight w:val="421"/>
        </w:trPr>
        <w:tc>
          <w:tcPr>
            <w:tcW w:w="4637" w:type="dxa"/>
            <w:tcBorders>
              <w:top w:val="nil"/>
              <w:left w:val="single" w:sz="4" w:space="0" w:color="auto"/>
              <w:bottom w:val="single" w:sz="4" w:space="0" w:color="auto"/>
              <w:right w:val="nil"/>
            </w:tcBorders>
            <w:noWrap/>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lastRenderedPageBreak/>
              <w:t>Итого расходов</w:t>
            </w:r>
          </w:p>
        </w:tc>
        <w:tc>
          <w:tcPr>
            <w:tcW w:w="377" w:type="dxa"/>
            <w:tcBorders>
              <w:top w:val="nil"/>
              <w:left w:val="nil"/>
              <w:bottom w:val="single" w:sz="4" w:space="0" w:color="auto"/>
              <w:right w:val="nil"/>
            </w:tcBorders>
            <w:noWrap/>
            <w:vAlign w:val="bottom"/>
            <w:hideMark/>
          </w:tcPr>
          <w:p w:rsidR="00D82C57" w:rsidRPr="003368E2" w:rsidRDefault="00D82C57">
            <w:pPr>
              <w:rPr>
                <w:rFonts w:ascii="Times New Roman" w:hAnsi="Times New Roman" w:cs="Times New Roman"/>
                <w:bCs/>
              </w:rPr>
            </w:pPr>
            <w:r w:rsidRPr="003368E2">
              <w:rPr>
                <w:rFonts w:ascii="Times New Roman" w:hAnsi="Times New Roman" w:cs="Times New Roman"/>
                <w:bCs/>
              </w:rPr>
              <w:t> </w:t>
            </w:r>
          </w:p>
        </w:tc>
        <w:tc>
          <w:tcPr>
            <w:tcW w:w="379" w:type="dxa"/>
            <w:tcBorders>
              <w:top w:val="nil"/>
              <w:left w:val="nil"/>
              <w:bottom w:val="single" w:sz="4" w:space="0" w:color="auto"/>
              <w:right w:val="nil"/>
            </w:tcBorders>
            <w:noWrap/>
            <w:vAlign w:val="bottom"/>
            <w:hideMark/>
          </w:tcPr>
          <w:p w:rsidR="00D82C57" w:rsidRPr="003368E2" w:rsidRDefault="00D82C57">
            <w:pPr>
              <w:rPr>
                <w:rFonts w:ascii="Times New Roman" w:hAnsi="Times New Roman" w:cs="Times New Roman"/>
                <w:bCs/>
              </w:rPr>
            </w:pPr>
            <w:r w:rsidRPr="003368E2">
              <w:rPr>
                <w:rFonts w:ascii="Times New Roman" w:hAnsi="Times New Roman" w:cs="Times New Roman"/>
                <w:bCs/>
              </w:rPr>
              <w:t> </w:t>
            </w:r>
          </w:p>
        </w:tc>
        <w:tc>
          <w:tcPr>
            <w:tcW w:w="1166" w:type="dxa"/>
            <w:tcBorders>
              <w:top w:val="nil"/>
              <w:left w:val="nil"/>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w:t>
            </w:r>
          </w:p>
        </w:tc>
        <w:tc>
          <w:tcPr>
            <w:tcW w:w="464" w:type="dxa"/>
            <w:tcBorders>
              <w:top w:val="nil"/>
              <w:left w:val="nil"/>
              <w:bottom w:val="single" w:sz="4" w:space="0" w:color="auto"/>
              <w:right w:val="nil"/>
            </w:tcBorders>
            <w:noWrap/>
            <w:vAlign w:val="bottom"/>
            <w:hideMark/>
          </w:tcPr>
          <w:p w:rsidR="00D82C57" w:rsidRPr="003368E2" w:rsidRDefault="00D82C57">
            <w:pPr>
              <w:rPr>
                <w:rFonts w:ascii="Times New Roman" w:hAnsi="Times New Roman" w:cs="Times New Roman"/>
              </w:rPr>
            </w:pPr>
            <w:r w:rsidRPr="003368E2">
              <w:rPr>
                <w:rFonts w:ascii="Times New Roman" w:hAnsi="Times New Roman" w:cs="Times New Roman"/>
              </w:rPr>
              <w:t> </w:t>
            </w:r>
          </w:p>
        </w:tc>
        <w:tc>
          <w:tcPr>
            <w:tcW w:w="811"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24 780,5</w:t>
            </w:r>
          </w:p>
        </w:tc>
        <w:tc>
          <w:tcPr>
            <w:tcW w:w="898"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19 822,8</w:t>
            </w:r>
          </w:p>
        </w:tc>
        <w:tc>
          <w:tcPr>
            <w:tcW w:w="86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15 400,5</w:t>
            </w:r>
          </w:p>
        </w:tc>
      </w:tr>
    </w:tbl>
    <w:p w:rsidR="00D82C57" w:rsidRPr="003368E2" w:rsidRDefault="00D82C57" w:rsidP="00D82C57">
      <w:pPr>
        <w:widowControl w:val="0"/>
        <w:autoSpaceDE w:val="0"/>
        <w:autoSpaceDN w:val="0"/>
        <w:adjustRightInd w:val="0"/>
        <w:jc w:val="both"/>
        <w:outlineLvl w:val="1"/>
        <w:rPr>
          <w:rFonts w:ascii="Times New Roman" w:hAnsi="Times New Roman" w:cs="Times New Roman"/>
          <w:lang w:eastAsia="en-US"/>
        </w:rPr>
      </w:pPr>
    </w:p>
    <w:p w:rsidR="00D82C57" w:rsidRPr="003368E2" w:rsidRDefault="00D82C57" w:rsidP="00D82C57">
      <w:pPr>
        <w:widowControl w:val="0"/>
        <w:autoSpaceDE w:val="0"/>
        <w:autoSpaceDN w:val="0"/>
        <w:adjustRightInd w:val="0"/>
        <w:jc w:val="both"/>
        <w:outlineLvl w:val="1"/>
        <w:rPr>
          <w:rFonts w:ascii="Times New Roman" w:hAnsi="Times New Roman" w:cs="Times New Roman"/>
        </w:rPr>
      </w:pPr>
    </w:p>
    <w:tbl>
      <w:tblPr>
        <w:tblW w:w="9754" w:type="dxa"/>
        <w:tblInd w:w="93" w:type="dxa"/>
        <w:tblLook w:val="04A0" w:firstRow="1" w:lastRow="0" w:firstColumn="1" w:lastColumn="0" w:noHBand="0" w:noVBand="1"/>
      </w:tblPr>
      <w:tblGrid>
        <w:gridCol w:w="4398"/>
        <w:gridCol w:w="1494"/>
        <w:gridCol w:w="546"/>
        <w:gridCol w:w="449"/>
        <w:gridCol w:w="498"/>
        <w:gridCol w:w="837"/>
        <w:gridCol w:w="852"/>
        <w:gridCol w:w="989"/>
      </w:tblGrid>
      <w:tr w:rsidR="003368E2" w:rsidRPr="003368E2" w:rsidTr="00D82C57">
        <w:trPr>
          <w:trHeight w:val="263"/>
        </w:trPr>
        <w:tc>
          <w:tcPr>
            <w:tcW w:w="4398" w:type="dxa"/>
            <w:noWrap/>
            <w:vAlign w:val="bottom"/>
            <w:hideMark/>
          </w:tcPr>
          <w:p w:rsidR="00D82C57" w:rsidRPr="003368E2" w:rsidRDefault="00D82C57">
            <w:pPr>
              <w:rPr>
                <w:rFonts w:ascii="Times New Roman" w:hAnsi="Times New Roman" w:cs="Times New Roman"/>
              </w:rPr>
            </w:pPr>
            <w:bookmarkStart w:id="3" w:name="RANGE!A1:H121"/>
            <w:bookmarkEnd w:id="3"/>
          </w:p>
        </w:tc>
        <w:tc>
          <w:tcPr>
            <w:tcW w:w="1278" w:type="dxa"/>
            <w:noWrap/>
            <w:vAlign w:val="bottom"/>
            <w:hideMark/>
          </w:tcPr>
          <w:p w:rsidR="00D82C57" w:rsidRPr="003368E2" w:rsidRDefault="00D82C57">
            <w:pPr>
              <w:rPr>
                <w:rFonts w:ascii="Times New Roman" w:hAnsi="Times New Roman" w:cs="Times New Roman"/>
              </w:rPr>
            </w:pPr>
          </w:p>
        </w:tc>
        <w:tc>
          <w:tcPr>
            <w:tcW w:w="517" w:type="dxa"/>
            <w:noWrap/>
            <w:vAlign w:val="bottom"/>
            <w:hideMark/>
          </w:tcPr>
          <w:p w:rsidR="00D82C57" w:rsidRPr="003368E2" w:rsidRDefault="00D82C57">
            <w:pPr>
              <w:rPr>
                <w:rFonts w:ascii="Times New Roman" w:hAnsi="Times New Roman" w:cs="Times New Roman"/>
              </w:rPr>
            </w:pPr>
          </w:p>
        </w:tc>
        <w:tc>
          <w:tcPr>
            <w:tcW w:w="396" w:type="dxa"/>
            <w:noWrap/>
            <w:vAlign w:val="bottom"/>
            <w:hideMark/>
          </w:tcPr>
          <w:p w:rsidR="00D82C57" w:rsidRPr="003368E2" w:rsidRDefault="00D82C57">
            <w:pPr>
              <w:rPr>
                <w:rFonts w:ascii="Times New Roman" w:hAnsi="Times New Roman" w:cs="Times New Roman"/>
              </w:rPr>
            </w:pPr>
          </w:p>
        </w:tc>
        <w:tc>
          <w:tcPr>
            <w:tcW w:w="3165" w:type="dxa"/>
            <w:gridSpan w:val="4"/>
            <w:noWrap/>
            <w:vAlign w:val="bottom"/>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Приложение 6</w:t>
            </w:r>
          </w:p>
        </w:tc>
      </w:tr>
      <w:tr w:rsidR="003368E2" w:rsidRPr="003368E2" w:rsidTr="00D82C57">
        <w:trPr>
          <w:trHeight w:val="649"/>
        </w:trPr>
        <w:tc>
          <w:tcPr>
            <w:tcW w:w="4398" w:type="dxa"/>
            <w:noWrap/>
            <w:vAlign w:val="bottom"/>
            <w:hideMark/>
          </w:tcPr>
          <w:p w:rsidR="00D82C57" w:rsidRPr="003368E2" w:rsidRDefault="00D82C57">
            <w:pPr>
              <w:rPr>
                <w:rFonts w:ascii="Times New Roman" w:hAnsi="Times New Roman" w:cs="Times New Roman"/>
              </w:rPr>
            </w:pPr>
          </w:p>
        </w:tc>
        <w:tc>
          <w:tcPr>
            <w:tcW w:w="1278" w:type="dxa"/>
            <w:noWrap/>
            <w:vAlign w:val="bottom"/>
            <w:hideMark/>
          </w:tcPr>
          <w:p w:rsidR="00D82C57" w:rsidRPr="003368E2" w:rsidRDefault="00D82C57">
            <w:pPr>
              <w:rPr>
                <w:rFonts w:ascii="Times New Roman" w:hAnsi="Times New Roman" w:cs="Times New Roman"/>
              </w:rPr>
            </w:pPr>
          </w:p>
        </w:tc>
        <w:tc>
          <w:tcPr>
            <w:tcW w:w="517" w:type="dxa"/>
            <w:hideMark/>
          </w:tcPr>
          <w:p w:rsidR="00D82C57" w:rsidRPr="003368E2" w:rsidRDefault="00D82C57">
            <w:pPr>
              <w:rPr>
                <w:rFonts w:ascii="Times New Roman" w:hAnsi="Times New Roman" w:cs="Times New Roman"/>
              </w:rPr>
            </w:pPr>
          </w:p>
        </w:tc>
        <w:tc>
          <w:tcPr>
            <w:tcW w:w="396" w:type="dxa"/>
            <w:vAlign w:val="bottom"/>
            <w:hideMark/>
          </w:tcPr>
          <w:p w:rsidR="00D82C57" w:rsidRPr="003368E2" w:rsidRDefault="00D82C57">
            <w:pPr>
              <w:rPr>
                <w:rFonts w:ascii="Times New Roman" w:hAnsi="Times New Roman" w:cs="Times New Roman"/>
              </w:rPr>
            </w:pPr>
          </w:p>
        </w:tc>
        <w:tc>
          <w:tcPr>
            <w:tcW w:w="487" w:type="dxa"/>
            <w:vAlign w:val="bottom"/>
            <w:hideMark/>
          </w:tcPr>
          <w:p w:rsidR="00D82C57" w:rsidRPr="003368E2" w:rsidRDefault="00D82C57">
            <w:pPr>
              <w:rPr>
                <w:rFonts w:ascii="Times New Roman" w:hAnsi="Times New Roman" w:cs="Times New Roman"/>
              </w:rPr>
            </w:pPr>
          </w:p>
        </w:tc>
        <w:tc>
          <w:tcPr>
            <w:tcW w:w="2678" w:type="dxa"/>
            <w:gridSpan w:val="3"/>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к решению сессии Совета депутатов Шибковского сельсовета</w:t>
            </w:r>
          </w:p>
        </w:tc>
      </w:tr>
      <w:tr w:rsidR="003368E2" w:rsidRPr="003368E2" w:rsidTr="00D82C57">
        <w:trPr>
          <w:trHeight w:val="309"/>
        </w:trPr>
        <w:tc>
          <w:tcPr>
            <w:tcW w:w="4398" w:type="dxa"/>
            <w:noWrap/>
            <w:vAlign w:val="bottom"/>
            <w:hideMark/>
          </w:tcPr>
          <w:p w:rsidR="00D82C57" w:rsidRPr="003368E2" w:rsidRDefault="00D82C57">
            <w:pPr>
              <w:rPr>
                <w:rFonts w:ascii="Times New Roman" w:hAnsi="Times New Roman" w:cs="Times New Roman"/>
              </w:rPr>
            </w:pPr>
          </w:p>
        </w:tc>
        <w:tc>
          <w:tcPr>
            <w:tcW w:w="1278" w:type="dxa"/>
            <w:noWrap/>
            <w:vAlign w:val="bottom"/>
            <w:hideMark/>
          </w:tcPr>
          <w:p w:rsidR="00D82C57" w:rsidRPr="003368E2" w:rsidRDefault="00D82C57">
            <w:pPr>
              <w:rPr>
                <w:rFonts w:ascii="Times New Roman" w:hAnsi="Times New Roman" w:cs="Times New Roman"/>
              </w:rPr>
            </w:pPr>
          </w:p>
        </w:tc>
        <w:tc>
          <w:tcPr>
            <w:tcW w:w="517" w:type="dxa"/>
            <w:noWrap/>
            <w:vAlign w:val="bottom"/>
            <w:hideMark/>
          </w:tcPr>
          <w:p w:rsidR="00D82C57" w:rsidRPr="003368E2" w:rsidRDefault="00D82C57">
            <w:pPr>
              <w:rPr>
                <w:rFonts w:ascii="Times New Roman" w:hAnsi="Times New Roman" w:cs="Times New Roman"/>
              </w:rPr>
            </w:pPr>
          </w:p>
        </w:tc>
        <w:tc>
          <w:tcPr>
            <w:tcW w:w="396" w:type="dxa"/>
            <w:noWrap/>
            <w:vAlign w:val="bottom"/>
            <w:hideMark/>
          </w:tcPr>
          <w:p w:rsidR="00D82C57" w:rsidRPr="003368E2" w:rsidRDefault="00D82C57">
            <w:pPr>
              <w:rPr>
                <w:rFonts w:ascii="Times New Roman" w:hAnsi="Times New Roman" w:cs="Times New Roman"/>
              </w:rPr>
            </w:pPr>
          </w:p>
        </w:tc>
        <w:tc>
          <w:tcPr>
            <w:tcW w:w="487" w:type="dxa"/>
            <w:noWrap/>
            <w:vAlign w:val="bottom"/>
            <w:hideMark/>
          </w:tcPr>
          <w:p w:rsidR="00D82C57" w:rsidRPr="003368E2" w:rsidRDefault="00D82C57">
            <w:pPr>
              <w:rPr>
                <w:rFonts w:ascii="Times New Roman" w:hAnsi="Times New Roman" w:cs="Times New Roman"/>
              </w:rPr>
            </w:pPr>
          </w:p>
        </w:tc>
        <w:tc>
          <w:tcPr>
            <w:tcW w:w="2678" w:type="dxa"/>
            <w:gridSpan w:val="3"/>
            <w:noWrap/>
            <w:vAlign w:val="bottom"/>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от 29.06.2021 № 38</w:t>
            </w:r>
          </w:p>
        </w:tc>
      </w:tr>
      <w:tr w:rsidR="003368E2" w:rsidRPr="003368E2" w:rsidTr="00D82C57">
        <w:trPr>
          <w:trHeight w:val="108"/>
        </w:trPr>
        <w:tc>
          <w:tcPr>
            <w:tcW w:w="4398" w:type="dxa"/>
            <w:noWrap/>
            <w:vAlign w:val="bottom"/>
            <w:hideMark/>
          </w:tcPr>
          <w:p w:rsidR="00D82C57" w:rsidRPr="003368E2" w:rsidRDefault="00D82C57">
            <w:pPr>
              <w:rPr>
                <w:rFonts w:ascii="Times New Roman" w:hAnsi="Times New Roman" w:cs="Times New Roman"/>
              </w:rPr>
            </w:pPr>
          </w:p>
        </w:tc>
        <w:tc>
          <w:tcPr>
            <w:tcW w:w="1278" w:type="dxa"/>
            <w:noWrap/>
            <w:vAlign w:val="bottom"/>
            <w:hideMark/>
          </w:tcPr>
          <w:p w:rsidR="00D82C57" w:rsidRPr="003368E2" w:rsidRDefault="00D82C57">
            <w:pPr>
              <w:rPr>
                <w:rFonts w:ascii="Times New Roman" w:hAnsi="Times New Roman" w:cs="Times New Roman"/>
              </w:rPr>
            </w:pPr>
          </w:p>
        </w:tc>
        <w:tc>
          <w:tcPr>
            <w:tcW w:w="517" w:type="dxa"/>
            <w:noWrap/>
            <w:vAlign w:val="bottom"/>
            <w:hideMark/>
          </w:tcPr>
          <w:p w:rsidR="00D82C57" w:rsidRPr="003368E2" w:rsidRDefault="00D82C57">
            <w:pPr>
              <w:rPr>
                <w:rFonts w:ascii="Times New Roman" w:hAnsi="Times New Roman" w:cs="Times New Roman"/>
              </w:rPr>
            </w:pPr>
          </w:p>
        </w:tc>
        <w:tc>
          <w:tcPr>
            <w:tcW w:w="396" w:type="dxa"/>
            <w:noWrap/>
            <w:vAlign w:val="bottom"/>
            <w:hideMark/>
          </w:tcPr>
          <w:p w:rsidR="00D82C57" w:rsidRPr="003368E2" w:rsidRDefault="00D82C57">
            <w:pPr>
              <w:rPr>
                <w:rFonts w:ascii="Times New Roman" w:hAnsi="Times New Roman" w:cs="Times New Roman"/>
              </w:rPr>
            </w:pPr>
          </w:p>
        </w:tc>
        <w:tc>
          <w:tcPr>
            <w:tcW w:w="487" w:type="dxa"/>
            <w:noWrap/>
            <w:vAlign w:val="bottom"/>
            <w:hideMark/>
          </w:tcPr>
          <w:p w:rsidR="00D82C57" w:rsidRPr="003368E2" w:rsidRDefault="00D82C57">
            <w:pPr>
              <w:rPr>
                <w:rFonts w:ascii="Times New Roman" w:hAnsi="Times New Roman" w:cs="Times New Roman"/>
              </w:rPr>
            </w:pPr>
          </w:p>
        </w:tc>
        <w:tc>
          <w:tcPr>
            <w:tcW w:w="837" w:type="dxa"/>
            <w:noWrap/>
            <w:vAlign w:val="bottom"/>
            <w:hideMark/>
          </w:tcPr>
          <w:p w:rsidR="00D82C57" w:rsidRPr="003368E2" w:rsidRDefault="00D82C57">
            <w:pPr>
              <w:rPr>
                <w:rFonts w:ascii="Times New Roman" w:hAnsi="Times New Roman" w:cs="Times New Roman"/>
              </w:rPr>
            </w:pPr>
          </w:p>
        </w:tc>
        <w:tc>
          <w:tcPr>
            <w:tcW w:w="852" w:type="dxa"/>
            <w:noWrap/>
            <w:vAlign w:val="bottom"/>
            <w:hideMark/>
          </w:tcPr>
          <w:p w:rsidR="00D82C57" w:rsidRPr="003368E2" w:rsidRDefault="00D82C57">
            <w:pPr>
              <w:rPr>
                <w:rFonts w:ascii="Times New Roman" w:hAnsi="Times New Roman" w:cs="Times New Roman"/>
              </w:rPr>
            </w:pPr>
          </w:p>
        </w:tc>
        <w:tc>
          <w:tcPr>
            <w:tcW w:w="989" w:type="dxa"/>
            <w:noWrap/>
            <w:vAlign w:val="bottom"/>
            <w:hideMark/>
          </w:tcPr>
          <w:p w:rsidR="00D82C57" w:rsidRPr="003368E2" w:rsidRDefault="00D82C57">
            <w:pPr>
              <w:rPr>
                <w:rFonts w:ascii="Times New Roman" w:hAnsi="Times New Roman" w:cs="Times New Roman"/>
              </w:rPr>
            </w:pPr>
          </w:p>
        </w:tc>
      </w:tr>
      <w:tr w:rsidR="003368E2" w:rsidRPr="003368E2" w:rsidTr="00D82C57">
        <w:trPr>
          <w:trHeight w:val="989"/>
        </w:trPr>
        <w:tc>
          <w:tcPr>
            <w:tcW w:w="9754" w:type="dxa"/>
            <w:gridSpan w:val="8"/>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2021 ГОД И ПЛАНОВЫЙ ПЕРИОД 2022</w:t>
            </w:r>
            <w:proofErr w:type="gramStart"/>
            <w:r w:rsidRPr="003368E2">
              <w:rPr>
                <w:rFonts w:ascii="Times New Roman" w:hAnsi="Times New Roman" w:cs="Times New Roman"/>
                <w:bCs/>
              </w:rPr>
              <w:t xml:space="preserve"> И</w:t>
            </w:r>
            <w:proofErr w:type="gramEnd"/>
            <w:r w:rsidRPr="003368E2">
              <w:rPr>
                <w:rFonts w:ascii="Times New Roman" w:hAnsi="Times New Roman" w:cs="Times New Roman"/>
                <w:bCs/>
              </w:rPr>
              <w:t xml:space="preserve"> 2023 ГОДОВ</w:t>
            </w:r>
          </w:p>
        </w:tc>
      </w:tr>
      <w:tr w:rsidR="003368E2" w:rsidRPr="003368E2" w:rsidTr="00D82C57">
        <w:trPr>
          <w:trHeight w:val="309"/>
        </w:trPr>
        <w:tc>
          <w:tcPr>
            <w:tcW w:w="4398" w:type="dxa"/>
            <w:hideMark/>
          </w:tcPr>
          <w:p w:rsidR="00D82C57" w:rsidRPr="003368E2" w:rsidRDefault="00D82C57">
            <w:pPr>
              <w:rPr>
                <w:rFonts w:ascii="Times New Roman" w:hAnsi="Times New Roman" w:cs="Times New Roman"/>
              </w:rPr>
            </w:pPr>
          </w:p>
        </w:tc>
        <w:tc>
          <w:tcPr>
            <w:tcW w:w="1278" w:type="dxa"/>
            <w:hideMark/>
          </w:tcPr>
          <w:p w:rsidR="00D82C57" w:rsidRPr="003368E2" w:rsidRDefault="00D82C57">
            <w:pPr>
              <w:rPr>
                <w:rFonts w:ascii="Times New Roman" w:hAnsi="Times New Roman" w:cs="Times New Roman"/>
              </w:rPr>
            </w:pPr>
          </w:p>
        </w:tc>
        <w:tc>
          <w:tcPr>
            <w:tcW w:w="517" w:type="dxa"/>
            <w:hideMark/>
          </w:tcPr>
          <w:p w:rsidR="00D82C57" w:rsidRPr="003368E2" w:rsidRDefault="00D82C57">
            <w:pPr>
              <w:rPr>
                <w:rFonts w:ascii="Times New Roman" w:hAnsi="Times New Roman" w:cs="Times New Roman"/>
              </w:rPr>
            </w:pPr>
          </w:p>
        </w:tc>
        <w:tc>
          <w:tcPr>
            <w:tcW w:w="396" w:type="dxa"/>
            <w:hideMark/>
          </w:tcPr>
          <w:p w:rsidR="00D82C57" w:rsidRPr="003368E2" w:rsidRDefault="00D82C57">
            <w:pPr>
              <w:rPr>
                <w:rFonts w:ascii="Times New Roman" w:hAnsi="Times New Roman" w:cs="Times New Roman"/>
              </w:rPr>
            </w:pPr>
          </w:p>
        </w:tc>
        <w:tc>
          <w:tcPr>
            <w:tcW w:w="487" w:type="dxa"/>
            <w:hideMark/>
          </w:tcPr>
          <w:p w:rsidR="00D82C57" w:rsidRPr="003368E2" w:rsidRDefault="00D82C57">
            <w:pPr>
              <w:rPr>
                <w:rFonts w:ascii="Times New Roman" w:hAnsi="Times New Roman" w:cs="Times New Roman"/>
              </w:rPr>
            </w:pPr>
          </w:p>
        </w:tc>
        <w:tc>
          <w:tcPr>
            <w:tcW w:w="837" w:type="dxa"/>
            <w:hideMark/>
          </w:tcPr>
          <w:p w:rsidR="00D82C57" w:rsidRPr="003368E2" w:rsidRDefault="00D82C57">
            <w:pPr>
              <w:rPr>
                <w:rFonts w:ascii="Times New Roman" w:hAnsi="Times New Roman" w:cs="Times New Roman"/>
              </w:rPr>
            </w:pPr>
          </w:p>
        </w:tc>
        <w:tc>
          <w:tcPr>
            <w:tcW w:w="852" w:type="dxa"/>
            <w:hideMark/>
          </w:tcPr>
          <w:p w:rsidR="00D82C57" w:rsidRPr="003368E2" w:rsidRDefault="00D82C57">
            <w:pPr>
              <w:rPr>
                <w:rFonts w:ascii="Times New Roman" w:hAnsi="Times New Roman" w:cs="Times New Roman"/>
              </w:rPr>
            </w:pPr>
          </w:p>
        </w:tc>
        <w:tc>
          <w:tcPr>
            <w:tcW w:w="989" w:type="dxa"/>
            <w:vAlign w:val="bottom"/>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тыс. рублей</w:t>
            </w:r>
          </w:p>
        </w:tc>
      </w:tr>
      <w:tr w:rsidR="003368E2" w:rsidRPr="003368E2" w:rsidTr="00D82C57">
        <w:trPr>
          <w:trHeight w:val="324"/>
        </w:trPr>
        <w:tc>
          <w:tcPr>
            <w:tcW w:w="4398" w:type="dxa"/>
            <w:vMerge w:val="restart"/>
            <w:tcBorders>
              <w:top w:val="single" w:sz="4" w:space="0" w:color="auto"/>
              <w:left w:val="single" w:sz="4" w:space="0" w:color="auto"/>
              <w:bottom w:val="single" w:sz="4" w:space="0" w:color="000000"/>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Наименование</w:t>
            </w:r>
          </w:p>
        </w:tc>
        <w:tc>
          <w:tcPr>
            <w:tcW w:w="1278" w:type="dxa"/>
            <w:vMerge w:val="restart"/>
            <w:tcBorders>
              <w:top w:val="single" w:sz="4" w:space="0" w:color="auto"/>
              <w:left w:val="single" w:sz="4" w:space="0" w:color="auto"/>
              <w:bottom w:val="single" w:sz="4" w:space="0" w:color="000000"/>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ЦСР</w:t>
            </w:r>
          </w:p>
        </w:tc>
        <w:tc>
          <w:tcPr>
            <w:tcW w:w="517" w:type="dxa"/>
            <w:vMerge w:val="restart"/>
            <w:tcBorders>
              <w:top w:val="single" w:sz="4" w:space="0" w:color="auto"/>
              <w:left w:val="single" w:sz="4" w:space="0" w:color="auto"/>
              <w:bottom w:val="single" w:sz="4" w:space="0" w:color="000000"/>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ВР</w:t>
            </w:r>
          </w:p>
        </w:tc>
        <w:tc>
          <w:tcPr>
            <w:tcW w:w="396" w:type="dxa"/>
            <w:vMerge w:val="restart"/>
            <w:tcBorders>
              <w:top w:val="single" w:sz="4" w:space="0" w:color="auto"/>
              <w:left w:val="single" w:sz="4" w:space="0" w:color="auto"/>
              <w:bottom w:val="single" w:sz="4" w:space="0" w:color="000000"/>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РЗ</w:t>
            </w:r>
          </w:p>
        </w:tc>
        <w:tc>
          <w:tcPr>
            <w:tcW w:w="487" w:type="dxa"/>
            <w:vMerge w:val="restart"/>
            <w:tcBorders>
              <w:top w:val="single" w:sz="4" w:space="0" w:color="auto"/>
              <w:left w:val="single" w:sz="4" w:space="0" w:color="auto"/>
              <w:bottom w:val="single" w:sz="4" w:space="0" w:color="000000"/>
              <w:right w:val="single" w:sz="4" w:space="0" w:color="auto"/>
            </w:tcBorders>
            <w:noWrap/>
            <w:vAlign w:val="center"/>
            <w:hideMark/>
          </w:tcPr>
          <w:p w:rsidR="00D82C57" w:rsidRPr="003368E2" w:rsidRDefault="00D82C57">
            <w:pPr>
              <w:jc w:val="center"/>
              <w:rPr>
                <w:rFonts w:ascii="Times New Roman" w:hAnsi="Times New Roman" w:cs="Times New Roman"/>
              </w:rPr>
            </w:pPr>
            <w:proofErr w:type="gramStart"/>
            <w:r w:rsidRPr="003368E2">
              <w:rPr>
                <w:rFonts w:ascii="Times New Roman" w:hAnsi="Times New Roman" w:cs="Times New Roman"/>
              </w:rPr>
              <w:t>ПР</w:t>
            </w:r>
            <w:proofErr w:type="gramEnd"/>
          </w:p>
        </w:tc>
        <w:tc>
          <w:tcPr>
            <w:tcW w:w="2678" w:type="dxa"/>
            <w:gridSpan w:val="3"/>
            <w:tcBorders>
              <w:top w:val="single" w:sz="4" w:space="0" w:color="auto"/>
              <w:left w:val="nil"/>
              <w:bottom w:val="single" w:sz="4" w:space="0" w:color="auto"/>
              <w:right w:val="single" w:sz="4" w:space="0" w:color="000000"/>
            </w:tcBorders>
            <w:noWrap/>
            <w:vAlign w:val="bottom"/>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Сумма</w:t>
            </w:r>
          </w:p>
        </w:tc>
      </w:tr>
      <w:tr w:rsidR="003368E2" w:rsidRPr="003368E2" w:rsidTr="00D82C57">
        <w:trPr>
          <w:trHeight w:val="324"/>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837" w:type="dxa"/>
            <w:tcBorders>
              <w:top w:val="nil"/>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2021 год</w:t>
            </w:r>
          </w:p>
        </w:tc>
        <w:tc>
          <w:tcPr>
            <w:tcW w:w="852" w:type="dxa"/>
            <w:tcBorders>
              <w:top w:val="nil"/>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2022 год</w:t>
            </w:r>
          </w:p>
        </w:tc>
        <w:tc>
          <w:tcPr>
            <w:tcW w:w="989" w:type="dxa"/>
            <w:tcBorders>
              <w:top w:val="nil"/>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2023 год</w:t>
            </w:r>
          </w:p>
        </w:tc>
      </w:tr>
      <w:tr w:rsidR="003368E2" w:rsidRPr="003368E2" w:rsidTr="00D82C57">
        <w:trPr>
          <w:trHeight w:val="1298"/>
        </w:trPr>
        <w:tc>
          <w:tcPr>
            <w:tcW w:w="4398"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proofErr w:type="gramStart"/>
            <w:r w:rsidRPr="003368E2">
              <w:rPr>
                <w:rFonts w:ascii="Times New Roman" w:hAnsi="Times New Roman" w:cs="Times New Roman"/>
                <w:bCs/>
              </w:rPr>
              <w:t>Муниципальная</w:t>
            </w:r>
            <w:proofErr w:type="gramEnd"/>
            <w:r w:rsidRPr="003368E2">
              <w:rPr>
                <w:rFonts w:ascii="Times New Roman" w:hAnsi="Times New Roman" w:cs="Times New Roman"/>
                <w:bCs/>
              </w:rPr>
              <w:t xml:space="preserve"> программы "Обеспечение пожарной безопасности на территории Шибковского сельсовета Искитимского района Новосибирской области"</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50.0.00.00000</w:t>
            </w:r>
          </w:p>
        </w:tc>
        <w:tc>
          <w:tcPr>
            <w:tcW w:w="51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single" w:sz="4" w:space="0" w:color="auto"/>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280,0</w:t>
            </w:r>
          </w:p>
        </w:tc>
        <w:tc>
          <w:tcPr>
            <w:tcW w:w="852" w:type="dxa"/>
            <w:tcBorders>
              <w:top w:val="single" w:sz="4" w:space="0" w:color="auto"/>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c>
          <w:tcPr>
            <w:tcW w:w="989" w:type="dxa"/>
            <w:tcBorders>
              <w:top w:val="single" w:sz="4" w:space="0" w:color="auto"/>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r>
      <w:tr w:rsidR="003368E2" w:rsidRPr="003368E2" w:rsidTr="00D82C57">
        <w:trPr>
          <w:trHeight w:val="1298"/>
        </w:trPr>
        <w:tc>
          <w:tcPr>
            <w:tcW w:w="4398" w:type="dxa"/>
            <w:tcBorders>
              <w:top w:val="nil"/>
              <w:left w:val="single" w:sz="4" w:space="0" w:color="auto"/>
              <w:bottom w:val="nil"/>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50.0.00.02180</w:t>
            </w:r>
          </w:p>
        </w:tc>
        <w:tc>
          <w:tcPr>
            <w:tcW w:w="51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39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280,0</w:t>
            </w:r>
          </w:p>
        </w:tc>
        <w:tc>
          <w:tcPr>
            <w:tcW w:w="852"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c>
          <w:tcPr>
            <w:tcW w:w="989"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r>
      <w:tr w:rsidR="003368E2" w:rsidRPr="003368E2" w:rsidTr="00D82C57">
        <w:trPr>
          <w:trHeight w:val="649"/>
        </w:trPr>
        <w:tc>
          <w:tcPr>
            <w:tcW w:w="4398"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50.0.00.02180</w:t>
            </w:r>
          </w:p>
        </w:tc>
        <w:tc>
          <w:tcPr>
            <w:tcW w:w="51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280,0</w:t>
            </w:r>
          </w:p>
        </w:tc>
        <w:tc>
          <w:tcPr>
            <w:tcW w:w="852"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c>
          <w:tcPr>
            <w:tcW w:w="989"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50.0.00.02180</w:t>
            </w:r>
          </w:p>
        </w:tc>
        <w:tc>
          <w:tcPr>
            <w:tcW w:w="51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48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837" w:type="dxa"/>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280,0</w:t>
            </w:r>
          </w:p>
        </w:tc>
        <w:tc>
          <w:tcPr>
            <w:tcW w:w="852"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c>
          <w:tcPr>
            <w:tcW w:w="989"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r>
      <w:tr w:rsidR="003368E2" w:rsidRPr="003368E2" w:rsidTr="00D82C57">
        <w:trPr>
          <w:trHeight w:val="973"/>
        </w:trPr>
        <w:tc>
          <w:tcPr>
            <w:tcW w:w="4398"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Муниципальная программа "Развитие газификации Шибковского сельсовета Искитимского района Новосибирской области"</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51.0.00.00000</w:t>
            </w:r>
          </w:p>
        </w:tc>
        <w:tc>
          <w:tcPr>
            <w:tcW w:w="51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30,0</w:t>
            </w:r>
          </w:p>
        </w:tc>
        <w:tc>
          <w:tcPr>
            <w:tcW w:w="852"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89"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49"/>
        </w:trPr>
        <w:tc>
          <w:tcPr>
            <w:tcW w:w="4398"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Реализация мероприятий по газификации на территории Шибковского сельсовета</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51.0.00.04020</w:t>
            </w:r>
          </w:p>
        </w:tc>
        <w:tc>
          <w:tcPr>
            <w:tcW w:w="51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39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w:t>
            </w:r>
          </w:p>
        </w:tc>
        <w:tc>
          <w:tcPr>
            <w:tcW w:w="852"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49"/>
        </w:trPr>
        <w:tc>
          <w:tcPr>
            <w:tcW w:w="4398"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Закупка товаров, работ и услуг для  государственных (муниципальных) нужд</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51.0.00.04020</w:t>
            </w:r>
          </w:p>
        </w:tc>
        <w:tc>
          <w:tcPr>
            <w:tcW w:w="51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w:t>
            </w:r>
          </w:p>
        </w:tc>
        <w:tc>
          <w:tcPr>
            <w:tcW w:w="852"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49"/>
        </w:trPr>
        <w:tc>
          <w:tcPr>
            <w:tcW w:w="4398"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51.0.00.04020</w:t>
            </w:r>
          </w:p>
        </w:tc>
        <w:tc>
          <w:tcPr>
            <w:tcW w:w="51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87"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837"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w:t>
            </w:r>
          </w:p>
        </w:tc>
        <w:tc>
          <w:tcPr>
            <w:tcW w:w="852"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973"/>
        </w:trPr>
        <w:tc>
          <w:tcPr>
            <w:tcW w:w="4398"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 xml:space="preserve">Муниципальная программа "Дорожное хозяйство в </w:t>
            </w:r>
            <w:proofErr w:type="spellStart"/>
            <w:r w:rsidRPr="003368E2">
              <w:rPr>
                <w:rFonts w:ascii="Times New Roman" w:hAnsi="Times New Roman" w:cs="Times New Roman"/>
                <w:bCs/>
              </w:rPr>
              <w:t>Шибковском</w:t>
            </w:r>
            <w:proofErr w:type="spellEnd"/>
            <w:r w:rsidRPr="003368E2">
              <w:rPr>
                <w:rFonts w:ascii="Times New Roman" w:hAnsi="Times New Roman" w:cs="Times New Roman"/>
                <w:bCs/>
              </w:rPr>
              <w:t xml:space="preserve"> сельсовете Искитимского района Новосибирской области"</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52.0.00.00000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11 223,9</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11 729,4</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6 889,1</w:t>
            </w:r>
          </w:p>
        </w:tc>
      </w:tr>
      <w:tr w:rsidR="003368E2" w:rsidRPr="003368E2" w:rsidTr="00D82C57">
        <w:trPr>
          <w:trHeight w:val="973"/>
        </w:trPr>
        <w:tc>
          <w:tcPr>
            <w:tcW w:w="4398"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 xml:space="preserve">Основное мероприятие: Развитие автомобильных дорог местного значения на территории  Шибковского сельсовета </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52.0.01.00000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11 223,9</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11 729,4</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6 889,1</w:t>
            </w:r>
          </w:p>
        </w:tc>
      </w:tr>
      <w:tr w:rsidR="003368E2" w:rsidRPr="003368E2" w:rsidTr="00D82C57">
        <w:trPr>
          <w:trHeight w:val="973"/>
        </w:trPr>
        <w:tc>
          <w:tcPr>
            <w:tcW w:w="4398" w:type="dxa"/>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Реализация мероприятий по развитию автомобильных дорог местного значения на территории  Шибковского сельсовета </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52.0.01.06070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2 133,0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1 628,4</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1 774,6</w:t>
            </w:r>
          </w:p>
        </w:tc>
      </w:tr>
      <w:tr w:rsidR="003368E2" w:rsidRPr="003368E2" w:rsidTr="00D82C57">
        <w:trPr>
          <w:trHeight w:val="649"/>
        </w:trPr>
        <w:tc>
          <w:tcPr>
            <w:tcW w:w="4398"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52.0.01.06070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2 133,0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1 628,4</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1 774,6</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52.0.01.06070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837" w:type="dxa"/>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2 133,0</w:t>
            </w:r>
          </w:p>
        </w:tc>
        <w:tc>
          <w:tcPr>
            <w:tcW w:w="852"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1 628,4</w:t>
            </w:r>
          </w:p>
        </w:tc>
        <w:tc>
          <w:tcPr>
            <w:tcW w:w="989"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1 774,6</w:t>
            </w:r>
          </w:p>
        </w:tc>
      </w:tr>
      <w:tr w:rsidR="003368E2" w:rsidRPr="003368E2" w:rsidTr="00D82C57">
        <w:trPr>
          <w:trHeight w:val="1113"/>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 xml:space="preserve">Мероприятия по устойчивому функционированию автомобильных дорог местного значения и искусственных сооружений на них, а также улично-дорожной сети </w:t>
            </w:r>
          </w:p>
        </w:tc>
        <w:tc>
          <w:tcPr>
            <w:tcW w:w="1278"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52.0.01.70760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87"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9 000,0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10 000,0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5 063,4</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52.0.01.70760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9 000,0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10 000,0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5 063,4</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52.0.01.70760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9 000,0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10 000,0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5 063,4</w:t>
            </w:r>
          </w:p>
        </w:tc>
      </w:tr>
      <w:tr w:rsidR="003368E2" w:rsidRPr="003368E2" w:rsidTr="00D82C57">
        <w:trPr>
          <w:trHeight w:val="1298"/>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proofErr w:type="spellStart"/>
            <w:r w:rsidRPr="003368E2">
              <w:rPr>
                <w:rFonts w:ascii="Times New Roman" w:hAnsi="Times New Roman" w:cs="Times New Roman"/>
                <w:bCs/>
              </w:rPr>
              <w:t>Софинансирование</w:t>
            </w:r>
            <w:proofErr w:type="spellEnd"/>
            <w:r w:rsidRPr="003368E2">
              <w:rPr>
                <w:rFonts w:ascii="Times New Roman" w:hAnsi="Times New Roman" w:cs="Times New Roman"/>
                <w:bCs/>
              </w:rPr>
              <w:t xml:space="preserve"> мероприятий по устойчивому функционированию автомобильных дорог местного значения и искусственных сооружений на них, а также улично-дорожной сети </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52.0.01.S0760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90,9</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101,0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51,1</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52.0.01.S0760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90,9</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101,0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51,1</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52.0.01.S0760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8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90,9</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101,0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51,1</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lastRenderedPageBreak/>
              <w:t>Непрограммные направления бюджета</w:t>
            </w:r>
          </w:p>
        </w:tc>
        <w:tc>
          <w:tcPr>
            <w:tcW w:w="1278"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99.0.00.00000</w:t>
            </w:r>
          </w:p>
        </w:tc>
        <w:tc>
          <w:tcPr>
            <w:tcW w:w="517"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13 246,6</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8 013,4</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8 431,4</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Расходы на выплаты по оплате труда работников государственных  органов</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99.0.00.00110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2 603,2</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3 103,2</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3 103,2</w:t>
            </w:r>
          </w:p>
        </w:tc>
      </w:tr>
      <w:tr w:rsidR="003368E2" w:rsidRPr="003368E2" w:rsidTr="00D82C57">
        <w:trPr>
          <w:trHeight w:val="1622"/>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99.0.00.00110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2 603,2</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государственных (муниципальных) органов</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99.0.00.00110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120</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837" w:type="dxa"/>
            <w:tcBorders>
              <w:top w:val="single" w:sz="4" w:space="0" w:color="auto"/>
              <w:left w:val="nil"/>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2 603,2</w:t>
            </w:r>
          </w:p>
        </w:tc>
        <w:tc>
          <w:tcPr>
            <w:tcW w:w="852"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c>
          <w:tcPr>
            <w:tcW w:w="989"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Расходы на обеспечение функций государственных органов</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99.0.00.00190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2 321,4</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1 054,3</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1 054,3</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51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2 116,4</w:t>
            </w:r>
          </w:p>
        </w:tc>
        <w:tc>
          <w:tcPr>
            <w:tcW w:w="852"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c>
          <w:tcPr>
            <w:tcW w:w="98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837" w:type="dxa"/>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2 116,4</w:t>
            </w:r>
          </w:p>
        </w:tc>
        <w:tc>
          <w:tcPr>
            <w:tcW w:w="852"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c>
          <w:tcPr>
            <w:tcW w:w="989"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205,0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Уплата налогов, сборов и иных платежей </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850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205,0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Иные межбюджетные трансферты бюджетам бюджетной системы</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99.0.00.00500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24,7</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24,7</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24,7</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Межбюджетные трансферты</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99.0.00.00500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межбюджетные трансферты</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99.0.00.00500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989" w:type="dxa"/>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r>
      <w:tr w:rsidR="003368E2" w:rsidRPr="003368E2" w:rsidTr="00D82C57">
        <w:trPr>
          <w:trHeight w:val="973"/>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Оценка недвижимости, признание прав и регулирование отношений по государственной собственности</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99.0.00.00910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8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99.0.00.00910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99.0.00.00910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Выполнение других обязательств государства</w:t>
            </w:r>
          </w:p>
        </w:tc>
        <w:tc>
          <w:tcPr>
            <w:tcW w:w="1278"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99.0.00.00920</w:t>
            </w:r>
          </w:p>
        </w:tc>
        <w:tc>
          <w:tcPr>
            <w:tcW w:w="517"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55,0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837"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852"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1278"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852"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98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Уплата налогов, сборов и иных платежей </w:t>
            </w:r>
          </w:p>
        </w:tc>
        <w:tc>
          <w:tcPr>
            <w:tcW w:w="1278"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850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Уличное освещение</w:t>
            </w:r>
          </w:p>
        </w:tc>
        <w:tc>
          <w:tcPr>
            <w:tcW w:w="1278"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99.0.00.01000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1 502,0</w:t>
            </w:r>
          </w:p>
        </w:tc>
        <w:tc>
          <w:tcPr>
            <w:tcW w:w="852"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c>
          <w:tcPr>
            <w:tcW w:w="98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99.0.00.01000</w:t>
            </w:r>
          </w:p>
        </w:tc>
        <w:tc>
          <w:tcPr>
            <w:tcW w:w="51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1 502,0</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99.0.00.01000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1 502,0</w:t>
            </w:r>
          </w:p>
        </w:tc>
        <w:tc>
          <w:tcPr>
            <w:tcW w:w="852" w:type="dxa"/>
            <w:tcBorders>
              <w:top w:val="single" w:sz="4" w:space="0" w:color="auto"/>
              <w:left w:val="nil"/>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c>
          <w:tcPr>
            <w:tcW w:w="989"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Прочие мероприятия по благоустройству территории сельского поселения</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99.0.00.05000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300,0</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99.0.00.05000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300,0</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99.0.00.05000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300,0</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973"/>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Доплаты к пенсиям государственных служащих субъектов Российской Федерации и муниципальных служащих</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99.0.00.02020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r>
      <w:tr w:rsidR="003368E2" w:rsidRPr="003368E2" w:rsidTr="00D82C57">
        <w:trPr>
          <w:trHeight w:val="494"/>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Социальное обеспечение и иные выплаты населению</w:t>
            </w:r>
          </w:p>
        </w:tc>
        <w:tc>
          <w:tcPr>
            <w:tcW w:w="1278"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99.0.00.02020</w:t>
            </w:r>
          </w:p>
        </w:tc>
        <w:tc>
          <w:tcPr>
            <w:tcW w:w="517"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396" w:type="dxa"/>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r>
      <w:tr w:rsidR="003368E2" w:rsidRPr="003368E2" w:rsidTr="00D82C57">
        <w:trPr>
          <w:trHeight w:val="494"/>
        </w:trPr>
        <w:tc>
          <w:tcPr>
            <w:tcW w:w="4398" w:type="dxa"/>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Публичные нормативные социальные выплаты гражданам</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99.0.00.02020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310</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837" w:type="dxa"/>
            <w:tcBorders>
              <w:top w:val="single" w:sz="4" w:space="0" w:color="auto"/>
              <w:left w:val="nil"/>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852"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989"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Глава муниципального образования</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99.0.00.03110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740,2</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740,2</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740,2</w:t>
            </w:r>
          </w:p>
        </w:tc>
      </w:tr>
      <w:tr w:rsidR="003368E2" w:rsidRPr="003368E2" w:rsidTr="00D82C57">
        <w:trPr>
          <w:trHeight w:val="1622"/>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99.0.00.03110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государственных (муниципальных) органов</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99.0.00.03110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120</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837" w:type="dxa"/>
            <w:tcBorders>
              <w:top w:val="single" w:sz="4" w:space="0" w:color="auto"/>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852"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98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Резервные фонды местных администраций</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99.0.00.20550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20,0</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20,0</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20,0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99.0.00.20550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852"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989"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Резервные средства</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99.0.00.20550</w:t>
            </w:r>
          </w:p>
        </w:tc>
        <w:tc>
          <w:tcPr>
            <w:tcW w:w="51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870</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w:t>
            </w:r>
          </w:p>
        </w:tc>
        <w:tc>
          <w:tcPr>
            <w:tcW w:w="837" w:type="dxa"/>
            <w:tcBorders>
              <w:top w:val="single" w:sz="4" w:space="0" w:color="auto"/>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852"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98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Мероприятия по сохранение и развитие культуры на территории поселения</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99.0.00.40590</w:t>
            </w:r>
          </w:p>
        </w:tc>
        <w:tc>
          <w:tcPr>
            <w:tcW w:w="517"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single" w:sz="4" w:space="0" w:color="auto"/>
              <w:left w:val="nil"/>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2 264,4</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1 776,3</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1 919,7</w:t>
            </w:r>
          </w:p>
        </w:tc>
      </w:tr>
      <w:tr w:rsidR="003368E2" w:rsidRPr="003368E2" w:rsidTr="00D82C57">
        <w:trPr>
          <w:trHeight w:val="1622"/>
        </w:trPr>
        <w:tc>
          <w:tcPr>
            <w:tcW w:w="4398" w:type="dxa"/>
            <w:tcBorders>
              <w:top w:val="nil"/>
              <w:left w:val="single" w:sz="4" w:space="0" w:color="auto"/>
              <w:bottom w:val="single" w:sz="4" w:space="0" w:color="auto"/>
              <w:right w:val="single" w:sz="4" w:space="0" w:color="auto"/>
            </w:tcBorders>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396" w:type="dxa"/>
            <w:tcBorders>
              <w:top w:val="nil"/>
              <w:left w:val="nil"/>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казенных учреждений</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110</w:t>
            </w:r>
          </w:p>
        </w:tc>
        <w:tc>
          <w:tcPr>
            <w:tcW w:w="396" w:type="dxa"/>
            <w:tcBorders>
              <w:top w:val="nil"/>
              <w:left w:val="nil"/>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8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837" w:type="dxa"/>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852" w:type="dxa"/>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989" w:type="dxa"/>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767,5</w:t>
            </w:r>
          </w:p>
        </w:tc>
        <w:tc>
          <w:tcPr>
            <w:tcW w:w="852"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282,4</w:t>
            </w:r>
          </w:p>
        </w:tc>
        <w:tc>
          <w:tcPr>
            <w:tcW w:w="98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425,8</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8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837" w:type="dxa"/>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767,5</w:t>
            </w:r>
          </w:p>
        </w:tc>
        <w:tc>
          <w:tcPr>
            <w:tcW w:w="852" w:type="dxa"/>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282,4</w:t>
            </w:r>
          </w:p>
        </w:tc>
        <w:tc>
          <w:tcPr>
            <w:tcW w:w="989" w:type="dxa"/>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425,8</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1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396" w:type="dxa"/>
            <w:tcBorders>
              <w:top w:val="nil"/>
              <w:left w:val="nil"/>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87"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83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10,0</w:t>
            </w:r>
          </w:p>
        </w:tc>
        <w:tc>
          <w:tcPr>
            <w:tcW w:w="852"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c>
          <w:tcPr>
            <w:tcW w:w="98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Уплата налогов, сборов и иных платежей </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17"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850</w:t>
            </w:r>
          </w:p>
        </w:tc>
        <w:tc>
          <w:tcPr>
            <w:tcW w:w="396" w:type="dxa"/>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87"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837"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10,0</w:t>
            </w:r>
          </w:p>
        </w:tc>
        <w:tc>
          <w:tcPr>
            <w:tcW w:w="852"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c>
          <w:tcPr>
            <w:tcW w:w="98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r>
      <w:tr w:rsidR="003368E2" w:rsidRPr="003368E2" w:rsidTr="00D82C57">
        <w:trPr>
          <w:trHeight w:val="680"/>
        </w:trPr>
        <w:tc>
          <w:tcPr>
            <w:tcW w:w="4398" w:type="dxa"/>
            <w:tcBorders>
              <w:top w:val="nil"/>
              <w:left w:val="single" w:sz="4" w:space="0" w:color="auto"/>
              <w:bottom w:val="single" w:sz="4" w:space="0" w:color="auto"/>
              <w:right w:val="single" w:sz="4" w:space="0" w:color="auto"/>
            </w:tcBorders>
            <w:hideMark/>
          </w:tcPr>
          <w:p w:rsidR="00D82C57" w:rsidRPr="003368E2" w:rsidRDefault="00D82C57">
            <w:pPr>
              <w:rPr>
                <w:rFonts w:ascii="Times New Roman" w:hAnsi="Times New Roman" w:cs="Times New Roman"/>
                <w:bCs/>
              </w:rPr>
            </w:pPr>
            <w:r w:rsidRPr="003368E2">
              <w:rPr>
                <w:rFonts w:ascii="Times New Roman" w:hAnsi="Times New Roman" w:cs="Times New Roman"/>
                <w:bCs/>
              </w:rPr>
              <w:t xml:space="preserve">Субвенции на осуществление первичного воинского учета на территориях, где отсутствуют военные комиссариаты </w:t>
            </w:r>
          </w:p>
        </w:tc>
        <w:tc>
          <w:tcPr>
            <w:tcW w:w="1278"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99.0.00.51180</w:t>
            </w:r>
          </w:p>
        </w:tc>
        <w:tc>
          <w:tcPr>
            <w:tcW w:w="517" w:type="dxa"/>
            <w:tcBorders>
              <w:top w:val="single" w:sz="4" w:space="0" w:color="auto"/>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bCs/>
              </w:rPr>
            </w:pPr>
            <w:r w:rsidRPr="003368E2">
              <w:rPr>
                <w:rFonts w:ascii="Times New Roman" w:hAnsi="Times New Roman" w:cs="Times New Roman"/>
                <w:bCs/>
              </w:rPr>
              <w:t> </w:t>
            </w:r>
          </w:p>
        </w:tc>
        <w:tc>
          <w:tcPr>
            <w:tcW w:w="396" w:type="dxa"/>
            <w:tcBorders>
              <w:top w:val="single" w:sz="4" w:space="0" w:color="auto"/>
              <w:left w:val="nil"/>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single" w:sz="4" w:space="0" w:color="auto"/>
              <w:left w:val="nil"/>
              <w:bottom w:val="nil"/>
              <w:right w:val="nil"/>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274,9</w:t>
            </w:r>
          </w:p>
        </w:tc>
        <w:tc>
          <w:tcPr>
            <w:tcW w:w="852"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277,8</w:t>
            </w:r>
          </w:p>
        </w:tc>
        <w:tc>
          <w:tcPr>
            <w:tcW w:w="989"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288,9</w:t>
            </w:r>
          </w:p>
        </w:tc>
      </w:tr>
      <w:tr w:rsidR="003368E2" w:rsidRPr="003368E2" w:rsidTr="00D82C57">
        <w:trPr>
          <w:trHeight w:val="1622"/>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8"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396"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243,6</w:t>
            </w:r>
          </w:p>
        </w:tc>
        <w:tc>
          <w:tcPr>
            <w:tcW w:w="852"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246,5</w:t>
            </w:r>
          </w:p>
        </w:tc>
        <w:tc>
          <w:tcPr>
            <w:tcW w:w="98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257,6</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по оплате труда работников государственных (муниципальных органов) органов</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120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837"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243,6</w:t>
            </w:r>
          </w:p>
        </w:tc>
        <w:tc>
          <w:tcPr>
            <w:tcW w:w="852"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246,5</w:t>
            </w:r>
          </w:p>
        </w:tc>
        <w:tc>
          <w:tcPr>
            <w:tcW w:w="98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257,6</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852"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98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837"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852"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989"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Мероприятия по решению вопросов в сфере административных правонарушений</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99.0.00.70190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0,1</w:t>
            </w:r>
          </w:p>
        </w:tc>
        <w:tc>
          <w:tcPr>
            <w:tcW w:w="852"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0,1</w:t>
            </w:r>
          </w:p>
        </w:tc>
        <w:tc>
          <w:tcPr>
            <w:tcW w:w="989"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0,1</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99.0.00.70190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99.0.00.70190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r>
      <w:tr w:rsidR="003368E2" w:rsidRPr="003368E2" w:rsidTr="00D82C57">
        <w:trPr>
          <w:trHeight w:val="1422"/>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99.0.00.70510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1 430,8</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1622"/>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1 280,8</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noWrap/>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казенных учреждений</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837" w:type="dxa"/>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1 280,8</w:t>
            </w:r>
          </w:p>
        </w:tc>
        <w:tc>
          <w:tcPr>
            <w:tcW w:w="852"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150,0</w:t>
            </w:r>
          </w:p>
        </w:tc>
        <w:tc>
          <w:tcPr>
            <w:tcW w:w="852"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837" w:type="dxa"/>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150,0</w:t>
            </w:r>
          </w:p>
        </w:tc>
        <w:tc>
          <w:tcPr>
            <w:tcW w:w="852"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1622"/>
        </w:trPr>
        <w:tc>
          <w:tcPr>
            <w:tcW w:w="4398"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Мероприятия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99.0.00.70860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1 100,0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49"/>
        </w:trPr>
        <w:tc>
          <w:tcPr>
            <w:tcW w:w="4398"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99.0.00.70860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1 100,0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99.0.00.70860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1 100,0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1947"/>
        </w:trPr>
        <w:tc>
          <w:tcPr>
            <w:tcW w:w="4398" w:type="dxa"/>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proofErr w:type="spellStart"/>
            <w:r w:rsidRPr="003368E2">
              <w:rPr>
                <w:rFonts w:ascii="Times New Roman" w:hAnsi="Times New Roman" w:cs="Times New Roman"/>
                <w:bCs/>
              </w:rPr>
              <w:t>Софинансирование</w:t>
            </w:r>
            <w:proofErr w:type="spellEnd"/>
            <w:r w:rsidRPr="003368E2">
              <w:rPr>
                <w:rFonts w:ascii="Times New Roman" w:hAnsi="Times New Roman" w:cs="Times New Roman"/>
                <w:bCs/>
              </w:rPr>
              <w:t xml:space="preserve">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278"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99.0.00.S0860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57,9</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49"/>
        </w:trPr>
        <w:tc>
          <w:tcPr>
            <w:tcW w:w="4398" w:type="dxa"/>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99.0.00.S0860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57,9</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99.0.00.S0860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57,9</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hideMark/>
          </w:tcPr>
          <w:p w:rsidR="00D82C57" w:rsidRPr="003368E2" w:rsidRDefault="00D82C57">
            <w:pPr>
              <w:rPr>
                <w:rFonts w:ascii="Times New Roman" w:hAnsi="Times New Roman" w:cs="Times New Roman"/>
                <w:bCs/>
              </w:rPr>
            </w:pPr>
            <w:r w:rsidRPr="003368E2">
              <w:rPr>
                <w:rFonts w:ascii="Times New Roman" w:hAnsi="Times New Roman" w:cs="Times New Roman"/>
                <w:bCs/>
              </w:rPr>
              <w:t>Иные мероприятия  в области водных ресурсов</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99.0.00.83420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230,0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99.0.00.83420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649"/>
        </w:trPr>
        <w:tc>
          <w:tcPr>
            <w:tcW w:w="4398" w:type="dxa"/>
            <w:tcBorders>
              <w:top w:val="nil"/>
              <w:left w:val="single" w:sz="4" w:space="0" w:color="auto"/>
              <w:bottom w:val="single" w:sz="4" w:space="0" w:color="auto"/>
              <w:right w:val="single" w:sz="4" w:space="0" w:color="auto"/>
            </w:tcBorders>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99.0.00.83420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Условно-утвержденные расходы</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99.0.00.99990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239,8</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503,3</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Условно-утвержденные расходы</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99.0.00.99990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900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3368E2" w:rsidRPr="003368E2" w:rsidTr="00D82C57">
        <w:trPr>
          <w:trHeight w:val="386"/>
        </w:trPr>
        <w:tc>
          <w:tcPr>
            <w:tcW w:w="4398" w:type="dxa"/>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Условно-утвержденные расходы</w:t>
            </w:r>
          </w:p>
        </w:tc>
        <w:tc>
          <w:tcPr>
            <w:tcW w:w="1278"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99.0.00.99990</w:t>
            </w:r>
          </w:p>
        </w:tc>
        <w:tc>
          <w:tcPr>
            <w:tcW w:w="51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w:t>
            </w:r>
          </w:p>
        </w:tc>
        <w:tc>
          <w:tcPr>
            <w:tcW w:w="396"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487"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837"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852"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989"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D82C57" w:rsidRPr="003368E2" w:rsidTr="00D82C57">
        <w:trPr>
          <w:trHeight w:val="464"/>
        </w:trPr>
        <w:tc>
          <w:tcPr>
            <w:tcW w:w="4398" w:type="dxa"/>
            <w:tcBorders>
              <w:top w:val="nil"/>
              <w:left w:val="single" w:sz="4" w:space="0" w:color="auto"/>
              <w:bottom w:val="single" w:sz="4" w:space="0" w:color="auto"/>
              <w:right w:val="single" w:sz="4" w:space="0" w:color="auto"/>
            </w:tcBorders>
            <w:noWrap/>
            <w:vAlign w:val="bottom"/>
            <w:hideMark/>
          </w:tcPr>
          <w:p w:rsidR="00D82C57" w:rsidRPr="003368E2" w:rsidRDefault="00D82C57">
            <w:pPr>
              <w:rPr>
                <w:rFonts w:ascii="Times New Roman" w:hAnsi="Times New Roman" w:cs="Times New Roman"/>
                <w:bCs/>
              </w:rPr>
            </w:pPr>
            <w:r w:rsidRPr="003368E2">
              <w:rPr>
                <w:rFonts w:ascii="Times New Roman" w:hAnsi="Times New Roman" w:cs="Times New Roman"/>
                <w:bCs/>
              </w:rPr>
              <w:t>Итого расходов</w:t>
            </w:r>
          </w:p>
        </w:tc>
        <w:tc>
          <w:tcPr>
            <w:tcW w:w="1278"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517" w:type="dxa"/>
            <w:tcBorders>
              <w:top w:val="nil"/>
              <w:left w:val="nil"/>
              <w:bottom w:val="single" w:sz="4" w:space="0" w:color="auto"/>
              <w:right w:val="nil"/>
            </w:tcBorders>
            <w:noWrap/>
            <w:vAlign w:val="bottom"/>
            <w:hideMark/>
          </w:tcPr>
          <w:p w:rsidR="00D82C57" w:rsidRPr="003368E2" w:rsidRDefault="00D82C57">
            <w:pPr>
              <w:rPr>
                <w:rFonts w:ascii="Times New Roman" w:hAnsi="Times New Roman" w:cs="Times New Roman"/>
              </w:rPr>
            </w:pPr>
            <w:r w:rsidRPr="003368E2">
              <w:rPr>
                <w:rFonts w:ascii="Times New Roman" w:hAnsi="Times New Roman" w:cs="Times New Roman"/>
              </w:rPr>
              <w:t> </w:t>
            </w:r>
          </w:p>
        </w:tc>
        <w:tc>
          <w:tcPr>
            <w:tcW w:w="396" w:type="dxa"/>
            <w:tcBorders>
              <w:top w:val="nil"/>
              <w:left w:val="nil"/>
              <w:bottom w:val="single" w:sz="4" w:space="0" w:color="auto"/>
              <w:right w:val="nil"/>
            </w:tcBorders>
            <w:noWrap/>
            <w:vAlign w:val="bottom"/>
            <w:hideMark/>
          </w:tcPr>
          <w:p w:rsidR="00D82C57" w:rsidRPr="003368E2" w:rsidRDefault="00D82C57">
            <w:pPr>
              <w:rPr>
                <w:rFonts w:ascii="Times New Roman" w:hAnsi="Times New Roman" w:cs="Times New Roman"/>
                <w:bCs/>
              </w:rPr>
            </w:pPr>
            <w:r w:rsidRPr="003368E2">
              <w:rPr>
                <w:rFonts w:ascii="Times New Roman" w:hAnsi="Times New Roman" w:cs="Times New Roman"/>
                <w:bCs/>
              </w:rPr>
              <w:t> </w:t>
            </w:r>
          </w:p>
        </w:tc>
        <w:tc>
          <w:tcPr>
            <w:tcW w:w="487" w:type="dxa"/>
            <w:tcBorders>
              <w:top w:val="nil"/>
              <w:left w:val="nil"/>
              <w:bottom w:val="single" w:sz="4" w:space="0" w:color="auto"/>
              <w:right w:val="nil"/>
            </w:tcBorders>
            <w:noWrap/>
            <w:vAlign w:val="bottom"/>
            <w:hideMark/>
          </w:tcPr>
          <w:p w:rsidR="00D82C57" w:rsidRPr="003368E2" w:rsidRDefault="00D82C57">
            <w:pPr>
              <w:rPr>
                <w:rFonts w:ascii="Times New Roman" w:hAnsi="Times New Roman" w:cs="Times New Roman"/>
                <w:bCs/>
              </w:rPr>
            </w:pPr>
            <w:r w:rsidRPr="003368E2">
              <w:rPr>
                <w:rFonts w:ascii="Times New Roman" w:hAnsi="Times New Roman" w:cs="Times New Roman"/>
                <w:bCs/>
              </w:rPr>
              <w:t> </w:t>
            </w:r>
          </w:p>
        </w:tc>
        <w:tc>
          <w:tcPr>
            <w:tcW w:w="837" w:type="dxa"/>
            <w:tcBorders>
              <w:top w:val="nil"/>
              <w:left w:val="single" w:sz="4" w:space="0" w:color="auto"/>
              <w:bottom w:val="single" w:sz="4" w:space="0" w:color="auto"/>
              <w:right w:val="single" w:sz="4" w:space="0" w:color="auto"/>
            </w:tcBorders>
            <w:noWrap/>
            <w:vAlign w:val="bottom"/>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24 780,5</w:t>
            </w:r>
          </w:p>
        </w:tc>
        <w:tc>
          <w:tcPr>
            <w:tcW w:w="852" w:type="dxa"/>
            <w:tcBorders>
              <w:top w:val="nil"/>
              <w:left w:val="nil"/>
              <w:bottom w:val="single" w:sz="4" w:space="0" w:color="auto"/>
              <w:right w:val="single" w:sz="4" w:space="0" w:color="auto"/>
            </w:tcBorders>
            <w:noWrap/>
            <w:vAlign w:val="bottom"/>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19 822,8</w:t>
            </w:r>
          </w:p>
        </w:tc>
        <w:tc>
          <w:tcPr>
            <w:tcW w:w="989" w:type="dxa"/>
            <w:tcBorders>
              <w:top w:val="nil"/>
              <w:left w:val="nil"/>
              <w:bottom w:val="single" w:sz="4" w:space="0" w:color="auto"/>
              <w:right w:val="single" w:sz="4" w:space="0" w:color="auto"/>
            </w:tcBorders>
            <w:noWrap/>
            <w:vAlign w:val="bottom"/>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15 400,5</w:t>
            </w:r>
          </w:p>
        </w:tc>
      </w:tr>
    </w:tbl>
    <w:p w:rsidR="00D82C57" w:rsidRPr="003368E2" w:rsidRDefault="00D82C57" w:rsidP="00D82C57">
      <w:pPr>
        <w:widowControl w:val="0"/>
        <w:autoSpaceDE w:val="0"/>
        <w:autoSpaceDN w:val="0"/>
        <w:adjustRightInd w:val="0"/>
        <w:jc w:val="both"/>
        <w:outlineLvl w:val="1"/>
        <w:rPr>
          <w:rFonts w:ascii="Times New Roman" w:hAnsi="Times New Roman" w:cs="Times New Roman"/>
          <w:lang w:eastAsia="en-US"/>
        </w:rPr>
      </w:pPr>
    </w:p>
    <w:p w:rsidR="00D82C57" w:rsidRPr="003368E2" w:rsidRDefault="00D82C57" w:rsidP="00D82C57">
      <w:pPr>
        <w:widowControl w:val="0"/>
        <w:autoSpaceDE w:val="0"/>
        <w:autoSpaceDN w:val="0"/>
        <w:adjustRightInd w:val="0"/>
        <w:jc w:val="both"/>
        <w:outlineLvl w:val="1"/>
        <w:rPr>
          <w:rFonts w:ascii="Times New Roman" w:hAnsi="Times New Roman" w:cs="Times New Roman"/>
        </w:rPr>
      </w:pPr>
    </w:p>
    <w:tbl>
      <w:tblPr>
        <w:tblW w:w="10200" w:type="dxa"/>
        <w:tblInd w:w="93" w:type="dxa"/>
        <w:tblLook w:val="04A0" w:firstRow="1" w:lastRow="0" w:firstColumn="1" w:lastColumn="0" w:noHBand="0" w:noVBand="1"/>
      </w:tblPr>
      <w:tblGrid>
        <w:gridCol w:w="2241"/>
        <w:gridCol w:w="1293"/>
        <w:gridCol w:w="739"/>
        <w:gridCol w:w="449"/>
        <w:gridCol w:w="498"/>
        <w:gridCol w:w="1494"/>
        <w:gridCol w:w="27"/>
        <w:gridCol w:w="519"/>
        <w:gridCol w:w="610"/>
        <w:gridCol w:w="101"/>
        <w:gridCol w:w="931"/>
        <w:gridCol w:w="28"/>
        <w:gridCol w:w="903"/>
        <w:gridCol w:w="367"/>
      </w:tblGrid>
      <w:tr w:rsidR="003368E2" w:rsidRPr="003368E2" w:rsidTr="00B52560">
        <w:trPr>
          <w:gridAfter w:val="1"/>
          <w:wAfter w:w="367" w:type="dxa"/>
          <w:trHeight w:val="296"/>
        </w:trPr>
        <w:tc>
          <w:tcPr>
            <w:tcW w:w="3534" w:type="dxa"/>
            <w:gridSpan w:val="2"/>
            <w:noWrap/>
            <w:vAlign w:val="bottom"/>
            <w:hideMark/>
          </w:tcPr>
          <w:p w:rsidR="00D82C57" w:rsidRPr="003368E2" w:rsidRDefault="00D82C57">
            <w:pPr>
              <w:rPr>
                <w:rFonts w:ascii="Times New Roman" w:hAnsi="Times New Roman" w:cs="Times New Roman"/>
              </w:rPr>
            </w:pPr>
            <w:bookmarkStart w:id="4" w:name="RANGE!A1:I155"/>
            <w:bookmarkEnd w:id="4"/>
          </w:p>
        </w:tc>
        <w:tc>
          <w:tcPr>
            <w:tcW w:w="739" w:type="dxa"/>
            <w:noWrap/>
            <w:vAlign w:val="bottom"/>
            <w:hideMark/>
          </w:tcPr>
          <w:p w:rsidR="00D82C57" w:rsidRPr="003368E2" w:rsidRDefault="00D82C57">
            <w:pPr>
              <w:rPr>
                <w:rFonts w:ascii="Times New Roman" w:hAnsi="Times New Roman" w:cs="Times New Roman"/>
              </w:rPr>
            </w:pPr>
          </w:p>
        </w:tc>
        <w:tc>
          <w:tcPr>
            <w:tcW w:w="449" w:type="dxa"/>
            <w:noWrap/>
            <w:vAlign w:val="bottom"/>
            <w:hideMark/>
          </w:tcPr>
          <w:p w:rsidR="00D82C57" w:rsidRPr="003368E2" w:rsidRDefault="00D82C57">
            <w:pPr>
              <w:rPr>
                <w:rFonts w:ascii="Times New Roman" w:hAnsi="Times New Roman" w:cs="Times New Roman"/>
              </w:rPr>
            </w:pPr>
          </w:p>
        </w:tc>
        <w:tc>
          <w:tcPr>
            <w:tcW w:w="498" w:type="dxa"/>
            <w:noWrap/>
            <w:vAlign w:val="bottom"/>
            <w:hideMark/>
          </w:tcPr>
          <w:p w:rsidR="00D82C57" w:rsidRPr="003368E2" w:rsidRDefault="00D82C57">
            <w:pPr>
              <w:rPr>
                <w:rFonts w:ascii="Times New Roman" w:hAnsi="Times New Roman" w:cs="Times New Roman"/>
              </w:rPr>
            </w:pPr>
          </w:p>
        </w:tc>
        <w:tc>
          <w:tcPr>
            <w:tcW w:w="1494" w:type="dxa"/>
            <w:noWrap/>
            <w:vAlign w:val="bottom"/>
            <w:hideMark/>
          </w:tcPr>
          <w:p w:rsidR="00D82C57" w:rsidRPr="003368E2" w:rsidRDefault="00D82C57">
            <w:pPr>
              <w:rPr>
                <w:rFonts w:ascii="Times New Roman" w:hAnsi="Times New Roman" w:cs="Times New Roman"/>
              </w:rPr>
            </w:pPr>
          </w:p>
        </w:tc>
        <w:tc>
          <w:tcPr>
            <w:tcW w:w="3119" w:type="dxa"/>
            <w:gridSpan w:val="7"/>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Приложение 7</w:t>
            </w:r>
          </w:p>
        </w:tc>
      </w:tr>
      <w:tr w:rsidR="003368E2" w:rsidRPr="003368E2" w:rsidTr="00B52560">
        <w:trPr>
          <w:gridAfter w:val="1"/>
          <w:wAfter w:w="367" w:type="dxa"/>
          <w:trHeight w:val="558"/>
        </w:trPr>
        <w:tc>
          <w:tcPr>
            <w:tcW w:w="3534" w:type="dxa"/>
            <w:gridSpan w:val="2"/>
            <w:noWrap/>
            <w:vAlign w:val="bottom"/>
            <w:hideMark/>
          </w:tcPr>
          <w:p w:rsidR="00D82C57" w:rsidRPr="003368E2" w:rsidRDefault="00D82C57">
            <w:pPr>
              <w:rPr>
                <w:rFonts w:ascii="Times New Roman" w:hAnsi="Times New Roman" w:cs="Times New Roman"/>
              </w:rPr>
            </w:pPr>
          </w:p>
        </w:tc>
        <w:tc>
          <w:tcPr>
            <w:tcW w:w="739" w:type="dxa"/>
            <w:noWrap/>
            <w:vAlign w:val="bottom"/>
            <w:hideMark/>
          </w:tcPr>
          <w:p w:rsidR="00D82C57" w:rsidRPr="003368E2" w:rsidRDefault="00D82C57">
            <w:pPr>
              <w:rPr>
                <w:rFonts w:ascii="Times New Roman" w:hAnsi="Times New Roman" w:cs="Times New Roman"/>
              </w:rPr>
            </w:pPr>
          </w:p>
        </w:tc>
        <w:tc>
          <w:tcPr>
            <w:tcW w:w="449" w:type="dxa"/>
            <w:noWrap/>
            <w:vAlign w:val="bottom"/>
            <w:hideMark/>
          </w:tcPr>
          <w:p w:rsidR="00D82C57" w:rsidRPr="003368E2" w:rsidRDefault="00D82C57">
            <w:pPr>
              <w:rPr>
                <w:rFonts w:ascii="Times New Roman" w:hAnsi="Times New Roman" w:cs="Times New Roman"/>
              </w:rPr>
            </w:pPr>
          </w:p>
        </w:tc>
        <w:tc>
          <w:tcPr>
            <w:tcW w:w="498" w:type="dxa"/>
            <w:noWrap/>
            <w:vAlign w:val="bottom"/>
            <w:hideMark/>
          </w:tcPr>
          <w:p w:rsidR="00D82C57" w:rsidRPr="003368E2" w:rsidRDefault="00D82C57">
            <w:pPr>
              <w:rPr>
                <w:rFonts w:ascii="Times New Roman" w:hAnsi="Times New Roman" w:cs="Times New Roman"/>
              </w:rPr>
            </w:pPr>
          </w:p>
        </w:tc>
        <w:tc>
          <w:tcPr>
            <w:tcW w:w="1494" w:type="dxa"/>
            <w:hideMark/>
          </w:tcPr>
          <w:p w:rsidR="00D82C57" w:rsidRPr="003368E2" w:rsidRDefault="00D82C57">
            <w:pPr>
              <w:rPr>
                <w:rFonts w:ascii="Times New Roman" w:hAnsi="Times New Roman" w:cs="Times New Roman"/>
              </w:rPr>
            </w:pPr>
          </w:p>
        </w:tc>
        <w:tc>
          <w:tcPr>
            <w:tcW w:w="546" w:type="dxa"/>
            <w:gridSpan w:val="2"/>
            <w:hideMark/>
          </w:tcPr>
          <w:p w:rsidR="00D82C57" w:rsidRPr="003368E2" w:rsidRDefault="00D82C57">
            <w:pPr>
              <w:rPr>
                <w:rFonts w:ascii="Times New Roman" w:hAnsi="Times New Roman" w:cs="Times New Roman"/>
              </w:rPr>
            </w:pPr>
          </w:p>
        </w:tc>
        <w:tc>
          <w:tcPr>
            <w:tcW w:w="2573" w:type="dxa"/>
            <w:gridSpan w:val="5"/>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к решению сессии Совета депутатов Шибковского сельсовета</w:t>
            </w:r>
          </w:p>
        </w:tc>
      </w:tr>
      <w:tr w:rsidR="003368E2" w:rsidRPr="003368E2" w:rsidTr="00B52560">
        <w:trPr>
          <w:gridAfter w:val="1"/>
          <w:wAfter w:w="367" w:type="dxa"/>
          <w:trHeight w:val="348"/>
        </w:trPr>
        <w:tc>
          <w:tcPr>
            <w:tcW w:w="3534" w:type="dxa"/>
            <w:gridSpan w:val="2"/>
            <w:noWrap/>
            <w:vAlign w:val="bottom"/>
            <w:hideMark/>
          </w:tcPr>
          <w:p w:rsidR="00D82C57" w:rsidRPr="003368E2" w:rsidRDefault="00D82C57">
            <w:pPr>
              <w:rPr>
                <w:rFonts w:ascii="Times New Roman" w:hAnsi="Times New Roman" w:cs="Times New Roman"/>
              </w:rPr>
            </w:pPr>
          </w:p>
        </w:tc>
        <w:tc>
          <w:tcPr>
            <w:tcW w:w="739" w:type="dxa"/>
            <w:noWrap/>
            <w:vAlign w:val="bottom"/>
            <w:hideMark/>
          </w:tcPr>
          <w:p w:rsidR="00D82C57" w:rsidRPr="003368E2" w:rsidRDefault="00D82C57">
            <w:pPr>
              <w:rPr>
                <w:rFonts w:ascii="Times New Roman" w:hAnsi="Times New Roman" w:cs="Times New Roman"/>
              </w:rPr>
            </w:pPr>
          </w:p>
        </w:tc>
        <w:tc>
          <w:tcPr>
            <w:tcW w:w="449" w:type="dxa"/>
            <w:noWrap/>
            <w:vAlign w:val="bottom"/>
            <w:hideMark/>
          </w:tcPr>
          <w:p w:rsidR="00D82C57" w:rsidRPr="003368E2" w:rsidRDefault="00D82C57">
            <w:pPr>
              <w:rPr>
                <w:rFonts w:ascii="Times New Roman" w:hAnsi="Times New Roman" w:cs="Times New Roman"/>
              </w:rPr>
            </w:pPr>
          </w:p>
        </w:tc>
        <w:tc>
          <w:tcPr>
            <w:tcW w:w="498" w:type="dxa"/>
            <w:noWrap/>
            <w:vAlign w:val="bottom"/>
            <w:hideMark/>
          </w:tcPr>
          <w:p w:rsidR="00D82C57" w:rsidRPr="003368E2" w:rsidRDefault="00D82C57">
            <w:pPr>
              <w:rPr>
                <w:rFonts w:ascii="Times New Roman" w:hAnsi="Times New Roman" w:cs="Times New Roman"/>
              </w:rPr>
            </w:pPr>
          </w:p>
        </w:tc>
        <w:tc>
          <w:tcPr>
            <w:tcW w:w="1494" w:type="dxa"/>
            <w:noWrap/>
            <w:vAlign w:val="bottom"/>
            <w:hideMark/>
          </w:tcPr>
          <w:p w:rsidR="00D82C57" w:rsidRPr="003368E2" w:rsidRDefault="00D82C57">
            <w:pPr>
              <w:rPr>
                <w:rFonts w:ascii="Times New Roman" w:hAnsi="Times New Roman" w:cs="Times New Roman"/>
              </w:rPr>
            </w:pPr>
          </w:p>
        </w:tc>
        <w:tc>
          <w:tcPr>
            <w:tcW w:w="546" w:type="dxa"/>
            <w:gridSpan w:val="2"/>
            <w:noWrap/>
            <w:vAlign w:val="bottom"/>
            <w:hideMark/>
          </w:tcPr>
          <w:p w:rsidR="00D82C57" w:rsidRPr="003368E2" w:rsidRDefault="00D82C57">
            <w:pPr>
              <w:rPr>
                <w:rFonts w:ascii="Times New Roman" w:hAnsi="Times New Roman" w:cs="Times New Roman"/>
              </w:rPr>
            </w:pPr>
          </w:p>
        </w:tc>
        <w:tc>
          <w:tcPr>
            <w:tcW w:w="2573" w:type="dxa"/>
            <w:gridSpan w:val="5"/>
            <w:noWrap/>
            <w:vAlign w:val="bottom"/>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от 29.06.2021 № 38</w:t>
            </w:r>
          </w:p>
        </w:tc>
      </w:tr>
      <w:tr w:rsidR="003368E2" w:rsidRPr="003368E2" w:rsidTr="00B52560">
        <w:trPr>
          <w:gridAfter w:val="1"/>
          <w:wAfter w:w="367" w:type="dxa"/>
          <w:trHeight w:val="296"/>
        </w:trPr>
        <w:tc>
          <w:tcPr>
            <w:tcW w:w="3534" w:type="dxa"/>
            <w:gridSpan w:val="2"/>
            <w:noWrap/>
            <w:vAlign w:val="bottom"/>
            <w:hideMark/>
          </w:tcPr>
          <w:p w:rsidR="00D82C57" w:rsidRPr="003368E2" w:rsidRDefault="00D82C57">
            <w:pPr>
              <w:rPr>
                <w:rFonts w:ascii="Times New Roman" w:hAnsi="Times New Roman" w:cs="Times New Roman"/>
              </w:rPr>
            </w:pPr>
          </w:p>
        </w:tc>
        <w:tc>
          <w:tcPr>
            <w:tcW w:w="739" w:type="dxa"/>
            <w:noWrap/>
            <w:vAlign w:val="bottom"/>
            <w:hideMark/>
          </w:tcPr>
          <w:p w:rsidR="00D82C57" w:rsidRPr="003368E2" w:rsidRDefault="00D82C57">
            <w:pPr>
              <w:rPr>
                <w:rFonts w:ascii="Times New Roman" w:hAnsi="Times New Roman" w:cs="Times New Roman"/>
              </w:rPr>
            </w:pPr>
          </w:p>
        </w:tc>
        <w:tc>
          <w:tcPr>
            <w:tcW w:w="449" w:type="dxa"/>
            <w:noWrap/>
            <w:vAlign w:val="bottom"/>
            <w:hideMark/>
          </w:tcPr>
          <w:p w:rsidR="00D82C57" w:rsidRPr="003368E2" w:rsidRDefault="00D82C57">
            <w:pPr>
              <w:rPr>
                <w:rFonts w:ascii="Times New Roman" w:hAnsi="Times New Roman" w:cs="Times New Roman"/>
              </w:rPr>
            </w:pPr>
          </w:p>
        </w:tc>
        <w:tc>
          <w:tcPr>
            <w:tcW w:w="498" w:type="dxa"/>
            <w:noWrap/>
            <w:vAlign w:val="bottom"/>
            <w:hideMark/>
          </w:tcPr>
          <w:p w:rsidR="00D82C57" w:rsidRPr="003368E2" w:rsidRDefault="00D82C57">
            <w:pPr>
              <w:rPr>
                <w:rFonts w:ascii="Times New Roman" w:hAnsi="Times New Roman" w:cs="Times New Roman"/>
              </w:rPr>
            </w:pPr>
          </w:p>
        </w:tc>
        <w:tc>
          <w:tcPr>
            <w:tcW w:w="1494" w:type="dxa"/>
            <w:noWrap/>
            <w:vAlign w:val="bottom"/>
            <w:hideMark/>
          </w:tcPr>
          <w:p w:rsidR="00D82C57" w:rsidRPr="003368E2" w:rsidRDefault="00D82C57">
            <w:pPr>
              <w:rPr>
                <w:rFonts w:ascii="Times New Roman" w:hAnsi="Times New Roman" w:cs="Times New Roman"/>
              </w:rPr>
            </w:pPr>
          </w:p>
        </w:tc>
        <w:tc>
          <w:tcPr>
            <w:tcW w:w="546" w:type="dxa"/>
            <w:gridSpan w:val="2"/>
            <w:noWrap/>
            <w:vAlign w:val="bottom"/>
            <w:hideMark/>
          </w:tcPr>
          <w:p w:rsidR="00D82C57" w:rsidRPr="003368E2" w:rsidRDefault="00D82C57">
            <w:pPr>
              <w:rPr>
                <w:rFonts w:ascii="Times New Roman" w:hAnsi="Times New Roman" w:cs="Times New Roman"/>
              </w:rPr>
            </w:pPr>
          </w:p>
        </w:tc>
        <w:tc>
          <w:tcPr>
            <w:tcW w:w="711" w:type="dxa"/>
            <w:gridSpan w:val="2"/>
            <w:noWrap/>
            <w:vAlign w:val="bottom"/>
            <w:hideMark/>
          </w:tcPr>
          <w:p w:rsidR="00D82C57" w:rsidRPr="003368E2" w:rsidRDefault="00D82C57">
            <w:pPr>
              <w:rPr>
                <w:rFonts w:ascii="Times New Roman" w:hAnsi="Times New Roman" w:cs="Times New Roman"/>
              </w:rPr>
            </w:pPr>
          </w:p>
        </w:tc>
        <w:tc>
          <w:tcPr>
            <w:tcW w:w="931" w:type="dxa"/>
            <w:noWrap/>
            <w:vAlign w:val="bottom"/>
            <w:hideMark/>
          </w:tcPr>
          <w:p w:rsidR="00D82C57" w:rsidRPr="003368E2" w:rsidRDefault="00D82C57">
            <w:pPr>
              <w:rPr>
                <w:rFonts w:ascii="Times New Roman" w:hAnsi="Times New Roman" w:cs="Times New Roman"/>
              </w:rPr>
            </w:pPr>
          </w:p>
        </w:tc>
        <w:tc>
          <w:tcPr>
            <w:tcW w:w="931" w:type="dxa"/>
            <w:gridSpan w:val="2"/>
            <w:noWrap/>
            <w:vAlign w:val="bottom"/>
            <w:hideMark/>
          </w:tcPr>
          <w:p w:rsidR="00D82C57" w:rsidRPr="003368E2" w:rsidRDefault="00D82C57">
            <w:pPr>
              <w:rPr>
                <w:rFonts w:ascii="Times New Roman" w:hAnsi="Times New Roman" w:cs="Times New Roman"/>
              </w:rPr>
            </w:pPr>
          </w:p>
        </w:tc>
      </w:tr>
      <w:tr w:rsidR="003368E2" w:rsidRPr="003368E2" w:rsidTr="00B52560">
        <w:trPr>
          <w:gridAfter w:val="1"/>
          <w:wAfter w:w="367" w:type="dxa"/>
          <w:trHeight w:val="835"/>
        </w:trPr>
        <w:tc>
          <w:tcPr>
            <w:tcW w:w="9833" w:type="dxa"/>
            <w:gridSpan w:val="13"/>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ВЕДОМСТВЕННАЯ СТРУКТУРА РАСХОДОВ МЕСТНОГО БЮДЖЕТА НА 2021 ГОД И ПЛАНОВЫЙ ПЕРИОД 2022</w:t>
            </w:r>
            <w:proofErr w:type="gramStart"/>
            <w:r w:rsidRPr="003368E2">
              <w:rPr>
                <w:rFonts w:ascii="Times New Roman" w:hAnsi="Times New Roman" w:cs="Times New Roman"/>
                <w:bCs/>
              </w:rPr>
              <w:t xml:space="preserve"> И</w:t>
            </w:r>
            <w:proofErr w:type="gramEnd"/>
            <w:r w:rsidRPr="003368E2">
              <w:rPr>
                <w:rFonts w:ascii="Times New Roman" w:hAnsi="Times New Roman" w:cs="Times New Roman"/>
                <w:bCs/>
              </w:rPr>
              <w:t xml:space="preserve"> 2023 ГОДОВ</w:t>
            </w:r>
          </w:p>
        </w:tc>
      </w:tr>
      <w:tr w:rsidR="003368E2" w:rsidRPr="003368E2" w:rsidTr="00B52560">
        <w:trPr>
          <w:gridAfter w:val="1"/>
          <w:wAfter w:w="367" w:type="dxa"/>
          <w:trHeight w:val="348"/>
        </w:trPr>
        <w:tc>
          <w:tcPr>
            <w:tcW w:w="3534" w:type="dxa"/>
            <w:gridSpan w:val="2"/>
            <w:noWrap/>
            <w:vAlign w:val="bottom"/>
            <w:hideMark/>
          </w:tcPr>
          <w:p w:rsidR="00D82C57" w:rsidRPr="003368E2" w:rsidRDefault="00D82C57">
            <w:pPr>
              <w:rPr>
                <w:rFonts w:ascii="Times New Roman" w:hAnsi="Times New Roman" w:cs="Times New Roman"/>
              </w:rPr>
            </w:pPr>
          </w:p>
        </w:tc>
        <w:tc>
          <w:tcPr>
            <w:tcW w:w="739" w:type="dxa"/>
            <w:noWrap/>
            <w:vAlign w:val="bottom"/>
            <w:hideMark/>
          </w:tcPr>
          <w:p w:rsidR="00D82C57" w:rsidRPr="003368E2" w:rsidRDefault="00D82C57">
            <w:pPr>
              <w:rPr>
                <w:rFonts w:ascii="Times New Roman" w:hAnsi="Times New Roman" w:cs="Times New Roman"/>
              </w:rPr>
            </w:pPr>
          </w:p>
        </w:tc>
        <w:tc>
          <w:tcPr>
            <w:tcW w:w="449" w:type="dxa"/>
            <w:noWrap/>
            <w:vAlign w:val="bottom"/>
            <w:hideMark/>
          </w:tcPr>
          <w:p w:rsidR="00D82C57" w:rsidRPr="003368E2" w:rsidRDefault="00D82C57">
            <w:pPr>
              <w:rPr>
                <w:rFonts w:ascii="Times New Roman" w:hAnsi="Times New Roman" w:cs="Times New Roman"/>
              </w:rPr>
            </w:pPr>
          </w:p>
        </w:tc>
        <w:tc>
          <w:tcPr>
            <w:tcW w:w="498" w:type="dxa"/>
            <w:noWrap/>
            <w:vAlign w:val="bottom"/>
            <w:hideMark/>
          </w:tcPr>
          <w:p w:rsidR="00D82C57" w:rsidRPr="003368E2" w:rsidRDefault="00D82C57">
            <w:pPr>
              <w:rPr>
                <w:rFonts w:ascii="Times New Roman" w:hAnsi="Times New Roman" w:cs="Times New Roman"/>
              </w:rPr>
            </w:pPr>
          </w:p>
        </w:tc>
        <w:tc>
          <w:tcPr>
            <w:tcW w:w="1494" w:type="dxa"/>
            <w:noWrap/>
            <w:vAlign w:val="bottom"/>
            <w:hideMark/>
          </w:tcPr>
          <w:p w:rsidR="00D82C57" w:rsidRPr="003368E2" w:rsidRDefault="00D82C57">
            <w:pPr>
              <w:rPr>
                <w:rFonts w:ascii="Times New Roman" w:hAnsi="Times New Roman" w:cs="Times New Roman"/>
              </w:rPr>
            </w:pPr>
          </w:p>
        </w:tc>
        <w:tc>
          <w:tcPr>
            <w:tcW w:w="546" w:type="dxa"/>
            <w:gridSpan w:val="2"/>
            <w:noWrap/>
            <w:vAlign w:val="bottom"/>
            <w:hideMark/>
          </w:tcPr>
          <w:p w:rsidR="00D82C57" w:rsidRPr="003368E2" w:rsidRDefault="00D82C57">
            <w:pPr>
              <w:rPr>
                <w:rFonts w:ascii="Times New Roman" w:hAnsi="Times New Roman" w:cs="Times New Roman"/>
              </w:rPr>
            </w:pPr>
          </w:p>
        </w:tc>
        <w:tc>
          <w:tcPr>
            <w:tcW w:w="711" w:type="dxa"/>
            <w:gridSpan w:val="2"/>
            <w:noWrap/>
            <w:vAlign w:val="bottom"/>
            <w:hideMark/>
          </w:tcPr>
          <w:p w:rsidR="00D82C57" w:rsidRPr="003368E2" w:rsidRDefault="00D82C57">
            <w:pPr>
              <w:rPr>
                <w:rFonts w:ascii="Times New Roman" w:hAnsi="Times New Roman" w:cs="Times New Roman"/>
              </w:rPr>
            </w:pPr>
          </w:p>
        </w:tc>
        <w:tc>
          <w:tcPr>
            <w:tcW w:w="931" w:type="dxa"/>
            <w:noWrap/>
            <w:vAlign w:val="bottom"/>
            <w:hideMark/>
          </w:tcPr>
          <w:p w:rsidR="00D82C57" w:rsidRPr="003368E2" w:rsidRDefault="00D82C57">
            <w:pPr>
              <w:rPr>
                <w:rFonts w:ascii="Times New Roman" w:hAnsi="Times New Roman" w:cs="Times New Roman"/>
              </w:rPr>
            </w:pPr>
          </w:p>
        </w:tc>
        <w:tc>
          <w:tcPr>
            <w:tcW w:w="931" w:type="dxa"/>
            <w:gridSpan w:val="2"/>
            <w:noWrap/>
            <w:vAlign w:val="bottom"/>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тыс. рублей</w:t>
            </w:r>
          </w:p>
        </w:tc>
      </w:tr>
      <w:tr w:rsidR="003368E2" w:rsidRPr="003368E2" w:rsidTr="00B52560">
        <w:trPr>
          <w:gridAfter w:val="1"/>
          <w:wAfter w:w="367" w:type="dxa"/>
          <w:trHeight w:val="435"/>
        </w:trPr>
        <w:tc>
          <w:tcPr>
            <w:tcW w:w="3534"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Наименование</w:t>
            </w:r>
          </w:p>
        </w:tc>
        <w:tc>
          <w:tcPr>
            <w:tcW w:w="739" w:type="dxa"/>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ГРБС</w:t>
            </w:r>
          </w:p>
        </w:tc>
        <w:tc>
          <w:tcPr>
            <w:tcW w:w="449" w:type="dxa"/>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РЗ</w:t>
            </w:r>
          </w:p>
        </w:tc>
        <w:tc>
          <w:tcPr>
            <w:tcW w:w="498" w:type="dxa"/>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proofErr w:type="gramStart"/>
            <w:r w:rsidRPr="003368E2">
              <w:rPr>
                <w:rFonts w:ascii="Times New Roman" w:hAnsi="Times New Roman" w:cs="Times New Roman"/>
              </w:rPr>
              <w:t>ПР</w:t>
            </w:r>
            <w:proofErr w:type="gramEnd"/>
          </w:p>
        </w:tc>
        <w:tc>
          <w:tcPr>
            <w:tcW w:w="1494" w:type="dxa"/>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ЦСР</w:t>
            </w:r>
          </w:p>
        </w:tc>
        <w:tc>
          <w:tcPr>
            <w:tcW w:w="546"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ВР</w:t>
            </w:r>
          </w:p>
        </w:tc>
        <w:tc>
          <w:tcPr>
            <w:tcW w:w="2573" w:type="dxa"/>
            <w:gridSpan w:val="5"/>
            <w:tcBorders>
              <w:top w:val="single" w:sz="4" w:space="0" w:color="auto"/>
              <w:left w:val="nil"/>
              <w:bottom w:val="single" w:sz="4" w:space="0" w:color="auto"/>
              <w:right w:val="single" w:sz="4" w:space="0" w:color="000000"/>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Сумма</w:t>
            </w:r>
          </w:p>
        </w:tc>
      </w:tr>
      <w:tr w:rsidR="003368E2" w:rsidRPr="003368E2" w:rsidTr="00B52560">
        <w:trPr>
          <w:gridAfter w:val="1"/>
          <w:wAfter w:w="367" w:type="dxa"/>
          <w:trHeight w:val="435"/>
        </w:trPr>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rPr>
            </w:pPr>
          </w:p>
        </w:tc>
        <w:tc>
          <w:tcPr>
            <w:tcW w:w="711" w:type="dxa"/>
            <w:gridSpan w:val="2"/>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2021 год</w:t>
            </w:r>
          </w:p>
        </w:tc>
        <w:tc>
          <w:tcPr>
            <w:tcW w:w="931" w:type="dxa"/>
            <w:tcBorders>
              <w:top w:val="nil"/>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2022 год</w:t>
            </w:r>
          </w:p>
        </w:tc>
        <w:tc>
          <w:tcPr>
            <w:tcW w:w="931" w:type="dxa"/>
            <w:gridSpan w:val="2"/>
            <w:tcBorders>
              <w:top w:val="nil"/>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2023 год</w:t>
            </w:r>
          </w:p>
        </w:tc>
      </w:tr>
      <w:tr w:rsidR="003368E2" w:rsidRPr="003368E2" w:rsidTr="00B52560">
        <w:trPr>
          <w:gridAfter w:val="1"/>
          <w:wAfter w:w="367" w:type="dxa"/>
          <w:trHeight w:val="731"/>
        </w:trPr>
        <w:tc>
          <w:tcPr>
            <w:tcW w:w="3534" w:type="dxa"/>
            <w:gridSpan w:val="2"/>
            <w:tcBorders>
              <w:top w:val="nil"/>
              <w:left w:val="single" w:sz="4" w:space="0" w:color="auto"/>
              <w:bottom w:val="nil"/>
              <w:right w:val="nil"/>
            </w:tcBorders>
            <w:hideMark/>
          </w:tcPr>
          <w:p w:rsidR="00D82C57" w:rsidRPr="003368E2" w:rsidRDefault="00D82C57">
            <w:pPr>
              <w:rPr>
                <w:rFonts w:ascii="Times New Roman" w:hAnsi="Times New Roman" w:cs="Times New Roman"/>
                <w:bCs/>
              </w:rPr>
            </w:pPr>
            <w:r w:rsidRPr="003368E2">
              <w:rPr>
                <w:rFonts w:ascii="Times New Roman" w:hAnsi="Times New Roman" w:cs="Times New Roman"/>
                <w:bCs/>
              </w:rPr>
              <w:t>администрация Шибковского сельсовета Искитимского района Новосибирской области</w:t>
            </w:r>
          </w:p>
        </w:tc>
        <w:tc>
          <w:tcPr>
            <w:tcW w:w="739" w:type="dxa"/>
            <w:tcBorders>
              <w:top w:val="nil"/>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nil"/>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498" w:type="dxa"/>
            <w:tcBorders>
              <w:top w:val="nil"/>
              <w:left w:val="single" w:sz="4" w:space="0" w:color="auto"/>
              <w:bottom w:val="nil"/>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1494" w:type="dxa"/>
            <w:vAlign w:val="center"/>
            <w:hideMark/>
          </w:tcPr>
          <w:p w:rsidR="00D82C57" w:rsidRPr="003368E2" w:rsidRDefault="00D82C57">
            <w:pPr>
              <w:rPr>
                <w:rFonts w:ascii="Times New Roman" w:hAnsi="Times New Roman" w:cs="Times New Roman"/>
              </w:rPr>
            </w:pPr>
          </w:p>
        </w:tc>
        <w:tc>
          <w:tcPr>
            <w:tcW w:w="546" w:type="dxa"/>
            <w:gridSpan w:val="2"/>
            <w:tcBorders>
              <w:top w:val="nil"/>
              <w:left w:val="single" w:sz="4" w:space="0" w:color="auto"/>
              <w:bottom w:val="nil"/>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nil"/>
            </w:tcBorders>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24 780,5</w:t>
            </w:r>
          </w:p>
        </w:tc>
        <w:tc>
          <w:tcPr>
            <w:tcW w:w="931" w:type="dxa"/>
            <w:tcBorders>
              <w:top w:val="single" w:sz="4" w:space="0" w:color="auto"/>
              <w:left w:val="single" w:sz="4" w:space="0" w:color="auto"/>
              <w:bottom w:val="nil"/>
              <w:right w:val="nil"/>
            </w:tcBorders>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19822,8</w:t>
            </w:r>
          </w:p>
        </w:tc>
        <w:tc>
          <w:tcPr>
            <w:tcW w:w="931" w:type="dxa"/>
            <w:gridSpan w:val="2"/>
            <w:tcBorders>
              <w:top w:val="single" w:sz="4" w:space="0" w:color="auto"/>
              <w:left w:val="single" w:sz="4" w:space="0" w:color="auto"/>
              <w:bottom w:val="nil"/>
              <w:right w:val="nil"/>
            </w:tcBorders>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15400,5</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Общегосударственные вопросы</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5 814,6</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4 947,5</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4 947,5</w:t>
            </w:r>
          </w:p>
        </w:tc>
      </w:tr>
      <w:tr w:rsidR="003368E2" w:rsidRPr="003368E2" w:rsidTr="00B52560">
        <w:trPr>
          <w:gridAfter w:val="1"/>
          <w:wAfter w:w="367" w:type="dxa"/>
          <w:trHeight w:val="1097"/>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lastRenderedPageBreak/>
              <w:t>Функционирование высшего должностного лица субъекта Российской Федерации и муниципального образования</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02</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740,2</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740,2</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740,2</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Глава муниципального образования</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99.0.00.03110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r>
      <w:tr w:rsidR="003368E2" w:rsidRPr="003368E2" w:rsidTr="00B52560">
        <w:trPr>
          <w:gridAfter w:val="1"/>
          <w:wAfter w:w="367" w:type="dxa"/>
          <w:trHeight w:val="1619"/>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494"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99.0.00.03110</w:t>
            </w:r>
          </w:p>
        </w:tc>
        <w:tc>
          <w:tcPr>
            <w:tcW w:w="546"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r>
      <w:tr w:rsidR="003368E2" w:rsidRPr="003368E2" w:rsidTr="00B52560">
        <w:trPr>
          <w:gridAfter w:val="1"/>
          <w:wAfter w:w="367" w:type="dxa"/>
          <w:trHeight w:val="731"/>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государственных (муниципальных) органов</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99.0.00.03110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120</w:t>
            </w:r>
          </w:p>
        </w:tc>
        <w:tc>
          <w:tcPr>
            <w:tcW w:w="711" w:type="dxa"/>
            <w:gridSpan w:val="2"/>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931"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c>
          <w:tcPr>
            <w:tcW w:w="931" w:type="dxa"/>
            <w:gridSpan w:val="2"/>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740,2</w:t>
            </w:r>
          </w:p>
        </w:tc>
      </w:tr>
      <w:tr w:rsidR="003368E2" w:rsidRPr="003368E2" w:rsidTr="00B52560">
        <w:trPr>
          <w:gridAfter w:val="1"/>
          <w:wAfter w:w="367" w:type="dxa"/>
          <w:trHeight w:val="1462"/>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4 924,7</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4 157,6</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4 157,6</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4 924,7</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4 157,6</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4 157,6</w:t>
            </w:r>
          </w:p>
        </w:tc>
      </w:tr>
      <w:tr w:rsidR="003368E2" w:rsidRPr="003368E2" w:rsidTr="00B52560">
        <w:trPr>
          <w:gridAfter w:val="1"/>
          <w:wAfter w:w="367" w:type="dxa"/>
          <w:trHeight w:val="731"/>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по оплате труда работников государственных  органов</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99.0.00.00110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2 603,2</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r>
      <w:tr w:rsidR="003368E2" w:rsidRPr="003368E2" w:rsidTr="00B52560">
        <w:trPr>
          <w:gridAfter w:val="1"/>
          <w:wAfter w:w="367" w:type="dxa"/>
          <w:trHeight w:val="1828"/>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99.0.00.00110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2 603,2</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r>
      <w:tr w:rsidR="003368E2" w:rsidRPr="003368E2" w:rsidTr="00B52560">
        <w:trPr>
          <w:gridAfter w:val="1"/>
          <w:wAfter w:w="367" w:type="dxa"/>
          <w:trHeight w:val="731"/>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государственных (муниципальных) органов</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99.0.00.00110</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120</w:t>
            </w:r>
          </w:p>
        </w:tc>
        <w:tc>
          <w:tcPr>
            <w:tcW w:w="711" w:type="dxa"/>
            <w:gridSpan w:val="2"/>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2 603,2</w:t>
            </w:r>
          </w:p>
        </w:tc>
        <w:tc>
          <w:tcPr>
            <w:tcW w:w="931" w:type="dxa"/>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c>
          <w:tcPr>
            <w:tcW w:w="931" w:type="dxa"/>
            <w:gridSpan w:val="2"/>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3 103,2</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Расходы на обеспечение функций государственных органов</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2 321,4</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1 054,3</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1 054,3</w:t>
            </w:r>
          </w:p>
        </w:tc>
      </w:tr>
      <w:tr w:rsidR="003368E2" w:rsidRPr="003368E2" w:rsidTr="00B52560">
        <w:trPr>
          <w:gridAfter w:val="1"/>
          <w:wAfter w:w="367" w:type="dxa"/>
          <w:trHeight w:val="731"/>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2 116,4</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546"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single" w:sz="4" w:space="0" w:color="auto"/>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2 116,4</w:t>
            </w:r>
          </w:p>
        </w:tc>
        <w:tc>
          <w:tcPr>
            <w:tcW w:w="931"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c>
          <w:tcPr>
            <w:tcW w:w="931" w:type="dxa"/>
            <w:gridSpan w:val="2"/>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994,3</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205,0</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Уплата налогов, сборов и иных платежей </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99.0.00.00190</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850</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205,0</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60,0</w:t>
            </w:r>
          </w:p>
        </w:tc>
      </w:tr>
      <w:tr w:rsidR="003368E2" w:rsidRPr="003368E2" w:rsidTr="00B52560">
        <w:trPr>
          <w:gridAfter w:val="1"/>
          <w:wAfter w:w="367" w:type="dxa"/>
          <w:trHeight w:val="731"/>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Мероприятия по решению вопросов в сфере административных правонарушений</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99.0.00.70190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r>
      <w:tr w:rsidR="003368E2" w:rsidRPr="003368E2" w:rsidTr="00B52560">
        <w:trPr>
          <w:gridAfter w:val="1"/>
          <w:wAfter w:w="367" w:type="dxa"/>
          <w:trHeight w:val="731"/>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99.0.00.70190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1494"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99.0.00.70190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0,1</w:t>
            </w:r>
          </w:p>
        </w:tc>
      </w:tr>
      <w:tr w:rsidR="003368E2" w:rsidRPr="003368E2" w:rsidTr="00B52560">
        <w:trPr>
          <w:gridAfter w:val="1"/>
          <w:wAfter w:w="367" w:type="dxa"/>
          <w:trHeight w:val="1097"/>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Обеспечение деятельности финансовых, налоговых и таможенных органов и органов финансового (финансово-бюджетного) надзора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06</w:t>
            </w:r>
          </w:p>
        </w:tc>
        <w:tc>
          <w:tcPr>
            <w:tcW w:w="1494" w:type="dxa"/>
            <w:vAlign w:val="center"/>
            <w:hideMark/>
          </w:tcPr>
          <w:p w:rsidR="00D82C57" w:rsidRPr="003368E2" w:rsidRDefault="00D82C57">
            <w:pPr>
              <w:rPr>
                <w:rFonts w:ascii="Times New Roman" w:hAnsi="Times New Roman" w:cs="Times New Roman"/>
              </w:rPr>
            </w:pP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24,7</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24,7</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24,7</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r>
      <w:tr w:rsidR="003368E2" w:rsidRPr="003368E2" w:rsidTr="00B52560">
        <w:trPr>
          <w:gridAfter w:val="1"/>
          <w:wAfter w:w="367" w:type="dxa"/>
          <w:trHeight w:val="370"/>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межбюджетные трансферты бюджетам бюджетной системы</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99.0.00.00500</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Межбюджетные трансферты</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99.0.00.00500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межбюджетные трансферты</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99.0.00.00500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540</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c>
          <w:tcPr>
            <w:tcW w:w="931" w:type="dxa"/>
            <w:gridSpan w:val="2"/>
            <w:tcBorders>
              <w:top w:val="single" w:sz="4" w:space="0" w:color="auto"/>
              <w:left w:val="nil"/>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24,7</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Резервные фонды</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11</w:t>
            </w:r>
          </w:p>
        </w:tc>
        <w:tc>
          <w:tcPr>
            <w:tcW w:w="1494"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20,0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20,0</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w:t>
            </w:r>
          </w:p>
        </w:tc>
        <w:tc>
          <w:tcPr>
            <w:tcW w:w="1494"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Резервные фонды местных </w:t>
            </w:r>
            <w:r w:rsidRPr="003368E2">
              <w:rPr>
                <w:rFonts w:ascii="Times New Roman" w:hAnsi="Times New Roman" w:cs="Times New Roman"/>
              </w:rPr>
              <w:lastRenderedPageBreak/>
              <w:t>администраций</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lastRenderedPageBreak/>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99.0.00.20550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Иные бюджетные ассигнования</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99.0.00.20550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Резервные средства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w:t>
            </w:r>
          </w:p>
        </w:tc>
        <w:tc>
          <w:tcPr>
            <w:tcW w:w="1494"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99.0.00.20550</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870</w:t>
            </w:r>
          </w:p>
        </w:tc>
        <w:tc>
          <w:tcPr>
            <w:tcW w:w="711" w:type="dxa"/>
            <w:gridSpan w:val="2"/>
            <w:tcBorders>
              <w:top w:val="single" w:sz="4" w:space="0" w:color="auto"/>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931"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c>
          <w:tcPr>
            <w:tcW w:w="931" w:type="dxa"/>
            <w:gridSpan w:val="2"/>
            <w:tcBorders>
              <w:top w:val="single" w:sz="4" w:space="0" w:color="auto"/>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20,0</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Другие общегосударственные вопросы</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13</w:t>
            </w:r>
          </w:p>
        </w:tc>
        <w:tc>
          <w:tcPr>
            <w:tcW w:w="1494" w:type="dxa"/>
            <w:vAlign w:val="center"/>
            <w:hideMark/>
          </w:tcPr>
          <w:p w:rsidR="00D82C57" w:rsidRPr="003368E2" w:rsidRDefault="00D82C57">
            <w:pPr>
              <w:rPr>
                <w:rFonts w:ascii="Times New Roman" w:hAnsi="Times New Roman" w:cs="Times New Roman"/>
              </w:rPr>
            </w:pP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105,0</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Непрограммные направления бюджета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105,0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r>
      <w:tr w:rsidR="003368E2" w:rsidRPr="003368E2" w:rsidTr="00B52560">
        <w:trPr>
          <w:gridAfter w:val="1"/>
          <w:wAfter w:w="367" w:type="dxa"/>
          <w:trHeight w:val="697"/>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Оценка недвижимости, признание прав и регулирование отношений по государственной собственности</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4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13</w:t>
            </w:r>
          </w:p>
        </w:tc>
        <w:tc>
          <w:tcPr>
            <w:tcW w:w="1494"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99.0.00.00910</w:t>
            </w:r>
          </w:p>
        </w:tc>
        <w:tc>
          <w:tcPr>
            <w:tcW w:w="546" w:type="dxa"/>
            <w:gridSpan w:val="2"/>
            <w:tcBorders>
              <w:top w:val="single" w:sz="4" w:space="0" w:color="auto"/>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B52560">
        <w:trPr>
          <w:gridAfter w:val="1"/>
          <w:wAfter w:w="367" w:type="dxa"/>
          <w:trHeight w:val="731"/>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99.0.00.00910</w:t>
            </w:r>
          </w:p>
        </w:tc>
        <w:tc>
          <w:tcPr>
            <w:tcW w:w="546"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99.0.00.00910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Выполнение других обязательств государства</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13</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99.0.00.00920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55,0</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w:t>
            </w:r>
          </w:p>
        </w:tc>
      </w:tr>
      <w:tr w:rsidR="003368E2" w:rsidRPr="003368E2" w:rsidTr="00B52560">
        <w:trPr>
          <w:gridAfter w:val="1"/>
          <w:wAfter w:w="367" w:type="dxa"/>
          <w:trHeight w:val="731"/>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546" w:type="dxa"/>
            <w:gridSpan w:val="2"/>
            <w:tcBorders>
              <w:top w:val="nil"/>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Уплата налогов, сборов и иных платежей </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13</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99.0.00.00920</w:t>
            </w:r>
          </w:p>
        </w:tc>
        <w:tc>
          <w:tcPr>
            <w:tcW w:w="546"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850</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Мобилизационная и вневойсковая подготовка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02</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494"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274,9</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277,8</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288,9</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274,9</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277,8</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288,9</w:t>
            </w:r>
          </w:p>
        </w:tc>
      </w:tr>
      <w:tr w:rsidR="003368E2" w:rsidRPr="003368E2" w:rsidTr="00B52560">
        <w:trPr>
          <w:gridAfter w:val="1"/>
          <w:wAfter w:w="367" w:type="dxa"/>
          <w:trHeight w:val="749"/>
        </w:trPr>
        <w:tc>
          <w:tcPr>
            <w:tcW w:w="3534" w:type="dxa"/>
            <w:gridSpan w:val="2"/>
            <w:tcBorders>
              <w:top w:val="single" w:sz="4" w:space="0" w:color="auto"/>
              <w:left w:val="single" w:sz="4" w:space="0" w:color="auto"/>
              <w:bottom w:val="nil"/>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Субвенции на осуществление первичного воинского учета на территориях, где отсутствуют военные комиссариаты </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546" w:type="dxa"/>
            <w:gridSpan w:val="2"/>
            <w:tcBorders>
              <w:top w:val="single" w:sz="4" w:space="0" w:color="auto"/>
              <w:left w:val="single" w:sz="4" w:space="0" w:color="auto"/>
              <w:bottom w:val="nil"/>
              <w:right w:val="single" w:sz="4" w:space="0" w:color="auto"/>
            </w:tcBorders>
            <w:noWrap/>
            <w:hideMark/>
          </w:tcPr>
          <w:p w:rsidR="00D82C57" w:rsidRPr="003368E2" w:rsidRDefault="00D82C57">
            <w:pP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274,9</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277,8</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288,9</w:t>
            </w:r>
          </w:p>
        </w:tc>
      </w:tr>
      <w:tr w:rsidR="003368E2" w:rsidRPr="003368E2" w:rsidTr="00B52560">
        <w:trPr>
          <w:gridAfter w:val="1"/>
          <w:wAfter w:w="367" w:type="dxa"/>
          <w:trHeight w:val="1828"/>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243,6</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246,5</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257,6</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по оплате труда работников государственных (муниципальных органов) органов</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120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243,6</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246,5</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257,6</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99.0.00.51180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31,3</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Национальная безопасность и правоохранительная деятельность</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280,0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r>
      <w:tr w:rsidR="003368E2" w:rsidRPr="003368E2" w:rsidTr="00B52560">
        <w:trPr>
          <w:gridAfter w:val="1"/>
          <w:wAfter w:w="367" w:type="dxa"/>
          <w:trHeight w:val="1097"/>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Защита населения и территории от чрезвычайных ситуаций природного и техногенного характера, пожарная безопасность</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10</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280,0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r>
      <w:tr w:rsidR="003368E2" w:rsidRPr="003368E2" w:rsidTr="00B52560">
        <w:trPr>
          <w:gridAfter w:val="1"/>
          <w:wAfter w:w="367" w:type="dxa"/>
          <w:trHeight w:val="1097"/>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10</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50.0.00.00000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280,0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80,0</w:t>
            </w:r>
          </w:p>
        </w:tc>
      </w:tr>
      <w:tr w:rsidR="003368E2" w:rsidRPr="003368E2" w:rsidTr="00B52560">
        <w:trPr>
          <w:gridAfter w:val="1"/>
          <w:wAfter w:w="367" w:type="dxa"/>
          <w:trHeight w:val="1097"/>
        </w:trPr>
        <w:tc>
          <w:tcPr>
            <w:tcW w:w="3534" w:type="dxa"/>
            <w:gridSpan w:val="2"/>
            <w:tcBorders>
              <w:top w:val="nil"/>
              <w:left w:val="single" w:sz="4" w:space="0" w:color="auto"/>
              <w:bottom w:val="nil"/>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1494"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50.0.00.02180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1494"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50.0.00.02180</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280,0</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Иные закупки товаров, работ и услуг для обеспечения государственных </w:t>
            </w:r>
            <w:r w:rsidRPr="003368E2">
              <w:rPr>
                <w:rFonts w:ascii="Times New Roman" w:hAnsi="Times New Roman" w:cs="Times New Roman"/>
              </w:rPr>
              <w:lastRenderedPageBreak/>
              <w:t>(муниципальных)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lastRenderedPageBreak/>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1494"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50.0.00.02180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280,0</w:t>
            </w:r>
          </w:p>
        </w:tc>
        <w:tc>
          <w:tcPr>
            <w:tcW w:w="931"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c>
          <w:tcPr>
            <w:tcW w:w="931" w:type="dxa"/>
            <w:gridSpan w:val="2"/>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80,0</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lastRenderedPageBreak/>
              <w:t>Национальная экономика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1494"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12 611,8</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11 729,4</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6 889,1</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Водное хозяйство</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06</w:t>
            </w:r>
          </w:p>
        </w:tc>
        <w:tc>
          <w:tcPr>
            <w:tcW w:w="1494"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1 387,9</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1 387,9</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1462"/>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Мероприятия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99.0.00.70860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1 100,0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99.0.00.70860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1 100,0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99.0.00.70860</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1 100,0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1828"/>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proofErr w:type="spellStart"/>
            <w:r w:rsidRPr="003368E2">
              <w:rPr>
                <w:rFonts w:ascii="Times New Roman" w:hAnsi="Times New Roman" w:cs="Times New Roman"/>
                <w:bCs/>
              </w:rPr>
              <w:t>Софинансирование</w:t>
            </w:r>
            <w:proofErr w:type="spellEnd"/>
            <w:r w:rsidRPr="003368E2">
              <w:rPr>
                <w:rFonts w:ascii="Times New Roman" w:hAnsi="Times New Roman" w:cs="Times New Roman"/>
                <w:bCs/>
              </w:rPr>
              <w:t xml:space="preserve">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99.0.00.S0860</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57,9</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99.0.00.S0860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57,9</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99.0.00.S0860</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57,9</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мероприятия  в области водных ресурсов</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99.0.00.83420</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99.0.00.83420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06</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99.0.00.83420</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Дорожное хозяйство (дорожные фонды)</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1494"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11 223,9</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11 729,4</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6 889,1</w:t>
            </w:r>
          </w:p>
        </w:tc>
      </w:tr>
      <w:tr w:rsidR="003368E2" w:rsidRPr="003368E2" w:rsidTr="00B52560">
        <w:trPr>
          <w:gridAfter w:val="1"/>
          <w:wAfter w:w="367" w:type="dxa"/>
          <w:trHeight w:val="1097"/>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 xml:space="preserve">Муниципальная программа "Дорожное хозяйство в </w:t>
            </w:r>
            <w:proofErr w:type="spellStart"/>
            <w:r w:rsidRPr="003368E2">
              <w:rPr>
                <w:rFonts w:ascii="Times New Roman" w:hAnsi="Times New Roman" w:cs="Times New Roman"/>
                <w:bCs/>
              </w:rPr>
              <w:t>Шибковском</w:t>
            </w:r>
            <w:proofErr w:type="spellEnd"/>
            <w:r w:rsidRPr="003368E2">
              <w:rPr>
                <w:rFonts w:ascii="Times New Roman" w:hAnsi="Times New Roman" w:cs="Times New Roman"/>
                <w:bCs/>
              </w:rPr>
              <w:t xml:space="preserve"> сельсовете Искитимского района Новосибирской области"</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1494"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52.0.00.00000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11 223,9</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11 729,4</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6 889,1</w:t>
            </w:r>
          </w:p>
        </w:tc>
      </w:tr>
      <w:tr w:rsidR="003368E2" w:rsidRPr="003368E2" w:rsidTr="00B52560">
        <w:trPr>
          <w:gridAfter w:val="1"/>
          <w:wAfter w:w="367" w:type="dxa"/>
          <w:trHeight w:val="1044"/>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 xml:space="preserve">Основное мероприятие: Развитие автомобильных дорог местного значения на территории  Шибковского сельсовета </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52.0.01.00000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11 223,9</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11 729,4</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6 889,1</w:t>
            </w:r>
          </w:p>
        </w:tc>
      </w:tr>
      <w:tr w:rsidR="003368E2" w:rsidRPr="003368E2" w:rsidTr="00B52560">
        <w:trPr>
          <w:gridAfter w:val="1"/>
          <w:wAfter w:w="367" w:type="dxa"/>
          <w:trHeight w:val="74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Реализация мероприятий по развитию автомобильных дорог местного значения на территории  Шибковского сельсовета </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52.0.01.06070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2 133,0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1 628,4</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1 774,6</w:t>
            </w:r>
          </w:p>
        </w:tc>
      </w:tr>
      <w:tr w:rsidR="003368E2" w:rsidRPr="003368E2" w:rsidTr="00B52560">
        <w:trPr>
          <w:gridAfter w:val="1"/>
          <w:wAfter w:w="367" w:type="dxa"/>
          <w:trHeight w:val="74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52.0.01.06070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2 133,0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1 628,4</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1 774,6</w:t>
            </w:r>
          </w:p>
        </w:tc>
      </w:tr>
      <w:tr w:rsidR="003368E2" w:rsidRPr="003368E2" w:rsidTr="00B52560">
        <w:trPr>
          <w:gridAfter w:val="1"/>
          <w:wAfter w:w="367" w:type="dxa"/>
          <w:trHeight w:val="745"/>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52.0.01.06070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2 133,0</w:t>
            </w:r>
          </w:p>
        </w:tc>
        <w:tc>
          <w:tcPr>
            <w:tcW w:w="931"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1 628,4</w:t>
            </w:r>
          </w:p>
        </w:tc>
        <w:tc>
          <w:tcPr>
            <w:tcW w:w="931" w:type="dxa"/>
            <w:gridSpan w:val="2"/>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1 774,6</w:t>
            </w:r>
          </w:p>
        </w:tc>
      </w:tr>
      <w:tr w:rsidR="003368E2" w:rsidRPr="003368E2" w:rsidTr="00B52560">
        <w:trPr>
          <w:gridAfter w:val="1"/>
          <w:wAfter w:w="367" w:type="dxa"/>
          <w:trHeight w:val="1462"/>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 xml:space="preserve">Мероприятия по устойчивому функционированию автомобильных дорог местного значения и искусственных сооружений на них, а также улично-дорожной сети </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52.0.01.70760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9 000,0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10 000,0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5 063,4</w:t>
            </w:r>
          </w:p>
        </w:tc>
      </w:tr>
      <w:tr w:rsidR="003368E2" w:rsidRPr="003368E2" w:rsidTr="00B52560">
        <w:trPr>
          <w:gridAfter w:val="1"/>
          <w:wAfter w:w="367" w:type="dxa"/>
          <w:trHeight w:val="731"/>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52.0.01.70760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9 000,0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10 000,0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5 063,4</w:t>
            </w:r>
          </w:p>
        </w:tc>
      </w:tr>
      <w:tr w:rsidR="003368E2" w:rsidRPr="003368E2" w:rsidTr="00B52560">
        <w:trPr>
          <w:gridAfter w:val="1"/>
          <w:wAfter w:w="367" w:type="dxa"/>
          <w:trHeight w:val="731"/>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Иные закупки товаров, работ и услуг для обеспечения государственных </w:t>
            </w:r>
            <w:r w:rsidRPr="003368E2">
              <w:rPr>
                <w:rFonts w:ascii="Times New Roman" w:hAnsi="Times New Roman" w:cs="Times New Roman"/>
              </w:rPr>
              <w:lastRenderedPageBreak/>
              <w:t>(муниципальных)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lastRenderedPageBreak/>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52.0.01.70760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9 000,0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10 000,0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5 063,4</w:t>
            </w:r>
          </w:p>
        </w:tc>
      </w:tr>
      <w:tr w:rsidR="003368E2" w:rsidRPr="003368E2" w:rsidTr="00B52560">
        <w:trPr>
          <w:gridAfter w:val="1"/>
          <w:wAfter w:w="367" w:type="dxa"/>
          <w:trHeight w:val="1462"/>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proofErr w:type="spellStart"/>
            <w:r w:rsidRPr="003368E2">
              <w:rPr>
                <w:rFonts w:ascii="Times New Roman" w:hAnsi="Times New Roman" w:cs="Times New Roman"/>
                <w:bCs/>
              </w:rPr>
              <w:lastRenderedPageBreak/>
              <w:t>Софинансирование</w:t>
            </w:r>
            <w:proofErr w:type="spellEnd"/>
            <w:r w:rsidRPr="003368E2">
              <w:rPr>
                <w:rFonts w:ascii="Times New Roman" w:hAnsi="Times New Roman" w:cs="Times New Roman"/>
                <w:bCs/>
              </w:rPr>
              <w:t xml:space="preserve"> мероприятий по устойчивому функционированию автомобильных дорог местного значения и искусственных сооружений на них, а также улично-дорожной сети </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09</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52.0.01.S0760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90,9</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101,0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51,1</w:t>
            </w:r>
          </w:p>
        </w:tc>
      </w:tr>
      <w:tr w:rsidR="003368E2" w:rsidRPr="003368E2" w:rsidTr="00B52560">
        <w:trPr>
          <w:gridAfter w:val="1"/>
          <w:wAfter w:w="367" w:type="dxa"/>
          <w:trHeight w:val="731"/>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52.0.01.S0760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90,9</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101,0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51,1</w:t>
            </w:r>
          </w:p>
        </w:tc>
      </w:tr>
      <w:tr w:rsidR="003368E2" w:rsidRPr="003368E2" w:rsidTr="00B52560">
        <w:trPr>
          <w:gridAfter w:val="1"/>
          <w:wAfter w:w="367" w:type="dxa"/>
          <w:trHeight w:val="731"/>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04</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09</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52.0.01.S0760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90,9</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101,0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51,1</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Жилищно-коммунальное хозяйство</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1494"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1 982,0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Коммунальное хозяйство</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02</w:t>
            </w:r>
          </w:p>
        </w:tc>
        <w:tc>
          <w:tcPr>
            <w:tcW w:w="1494"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30,0</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B52560">
        <w:trPr>
          <w:gridAfter w:val="1"/>
          <w:wAfter w:w="367" w:type="dxa"/>
          <w:trHeight w:val="1097"/>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Муниципальная программа "Развитие газификации Шибковского сельсовета Искитимского района Новосибирской области"</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02</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51.0.00.00000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B52560">
        <w:trPr>
          <w:gridAfter w:val="1"/>
          <w:wAfter w:w="367" w:type="dxa"/>
          <w:trHeight w:val="731"/>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Реализация мероприятий по газификации на территории Шибковского сельсовета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51.0.00.04020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731"/>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51.0.00.04020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731"/>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02</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51.0.00.04020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Благоустройство</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1 952,0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Непрограммные направления бюджета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99.0.00.00000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1 952,0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Уличное освещение</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99.0.00.01000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1 502,0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99.0.00.01000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1 502,0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98"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99.0.00.01000</w:t>
            </w:r>
          </w:p>
        </w:tc>
        <w:tc>
          <w:tcPr>
            <w:tcW w:w="546" w:type="dxa"/>
            <w:gridSpan w:val="2"/>
            <w:tcBorders>
              <w:top w:val="single" w:sz="4" w:space="0" w:color="auto"/>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single" w:sz="4" w:space="0" w:color="auto"/>
              <w:left w:val="nil"/>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1 502,0</w:t>
            </w:r>
          </w:p>
        </w:tc>
        <w:tc>
          <w:tcPr>
            <w:tcW w:w="931"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c>
          <w:tcPr>
            <w:tcW w:w="931" w:type="dxa"/>
            <w:gridSpan w:val="2"/>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Прочие мероприятия по благоустройству территории сельского поселения</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99.0.00.05000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300,0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99.0.00.05000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99.0.00.05000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300,0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1462"/>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99.0.00.70510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150,0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B52560">
        <w:trPr>
          <w:gridAfter w:val="1"/>
          <w:wAfter w:w="367" w:type="dxa"/>
          <w:trHeight w:val="731"/>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150,0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05</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03</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150,0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Культура, кинематография</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08</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1494" w:type="dxa"/>
            <w:tcBorders>
              <w:top w:val="nil"/>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3 545,2</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1 776,3</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1 919,7</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Культура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08</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1494" w:type="dxa"/>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3 545,2</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1 776,3</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1 919,7</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3 545,2</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1 776,3</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1 919,7</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hideMark/>
          </w:tcPr>
          <w:p w:rsidR="00D82C57" w:rsidRPr="003368E2" w:rsidRDefault="00D82C57">
            <w:pPr>
              <w:rPr>
                <w:rFonts w:ascii="Times New Roman" w:hAnsi="Times New Roman" w:cs="Times New Roman"/>
              </w:rPr>
            </w:pPr>
            <w:r w:rsidRPr="003368E2">
              <w:rPr>
                <w:rFonts w:ascii="Times New Roman" w:hAnsi="Times New Roman" w:cs="Times New Roman"/>
              </w:rPr>
              <w:t>Мероприятия по сохранение и развитие культуры на территории поселения</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2 264,4</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1 776,3</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1 919,7</w:t>
            </w:r>
          </w:p>
        </w:tc>
      </w:tr>
      <w:tr w:rsidR="003368E2" w:rsidRPr="003368E2" w:rsidTr="00B52560">
        <w:trPr>
          <w:gridAfter w:val="1"/>
          <w:wAfter w:w="367" w:type="dxa"/>
          <w:trHeight w:val="1480"/>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noWrap/>
            <w:vAlign w:val="bottom"/>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казенных учреждений</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110</w:t>
            </w:r>
          </w:p>
        </w:tc>
        <w:tc>
          <w:tcPr>
            <w:tcW w:w="711" w:type="dxa"/>
            <w:gridSpan w:val="2"/>
            <w:tcBorders>
              <w:top w:val="single" w:sz="4" w:space="0" w:color="auto"/>
              <w:left w:val="nil"/>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931" w:type="dxa"/>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c>
          <w:tcPr>
            <w:tcW w:w="931" w:type="dxa"/>
            <w:gridSpan w:val="2"/>
            <w:tcBorders>
              <w:top w:val="single" w:sz="4" w:space="0" w:color="auto"/>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1 486,9</w:t>
            </w:r>
          </w:p>
        </w:tc>
      </w:tr>
      <w:tr w:rsidR="003368E2" w:rsidRPr="003368E2" w:rsidTr="00B52560">
        <w:trPr>
          <w:gridAfter w:val="1"/>
          <w:wAfter w:w="367" w:type="dxa"/>
          <w:trHeight w:val="731"/>
        </w:trPr>
        <w:tc>
          <w:tcPr>
            <w:tcW w:w="3534" w:type="dxa"/>
            <w:gridSpan w:val="2"/>
            <w:tcBorders>
              <w:top w:val="nil"/>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200</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767,5</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282,4</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425,8</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46" w:type="dxa"/>
            <w:gridSpan w:val="2"/>
            <w:tcBorders>
              <w:top w:val="nil"/>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240</w:t>
            </w:r>
          </w:p>
        </w:tc>
        <w:tc>
          <w:tcPr>
            <w:tcW w:w="711" w:type="dxa"/>
            <w:gridSpan w:val="2"/>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767,5</w:t>
            </w:r>
          </w:p>
        </w:tc>
        <w:tc>
          <w:tcPr>
            <w:tcW w:w="931" w:type="dxa"/>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282,4</w:t>
            </w:r>
          </w:p>
        </w:tc>
        <w:tc>
          <w:tcPr>
            <w:tcW w:w="931" w:type="dxa"/>
            <w:gridSpan w:val="2"/>
            <w:tcBorders>
              <w:top w:val="nil"/>
              <w:left w:val="single" w:sz="4" w:space="0" w:color="auto"/>
              <w:bottom w:val="nil"/>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425,8</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Иные бюджетные ассигнования</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xml:space="preserve">Уплата налогов, сборов и иных платежей </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99.0.00.40590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850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10,0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7,0</w:t>
            </w:r>
          </w:p>
        </w:tc>
      </w:tr>
      <w:tr w:rsidR="003368E2" w:rsidRPr="003368E2" w:rsidTr="00B52560">
        <w:trPr>
          <w:gridAfter w:val="1"/>
          <w:wAfter w:w="367" w:type="dxa"/>
          <w:trHeight w:val="1462"/>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08</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99.0.00.70510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1 280,8</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r>
      <w:tr w:rsidR="003368E2" w:rsidRPr="003368E2" w:rsidTr="00B52560">
        <w:trPr>
          <w:gridAfter w:val="1"/>
          <w:wAfter w:w="367" w:type="dxa"/>
          <w:trHeight w:val="151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100</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1 280,8</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Расходы на выплаты персоналу казенных учреждений</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08</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99.0.00.70510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110</w:t>
            </w:r>
          </w:p>
        </w:tc>
        <w:tc>
          <w:tcPr>
            <w:tcW w:w="711" w:type="dxa"/>
            <w:gridSpan w:val="2"/>
            <w:tcBorders>
              <w:top w:val="single" w:sz="4" w:space="0" w:color="auto"/>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1 280,8</w:t>
            </w:r>
          </w:p>
        </w:tc>
        <w:tc>
          <w:tcPr>
            <w:tcW w:w="931"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r>
      <w:tr w:rsidR="003368E2" w:rsidRPr="003368E2" w:rsidTr="00B52560">
        <w:trPr>
          <w:gridAfter w:val="1"/>
          <w:wAfter w:w="367" w:type="dxa"/>
          <w:trHeight w:val="383"/>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Социальная политика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10</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Пенсионное обеспечение</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10</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01</w:t>
            </w:r>
          </w:p>
        </w:tc>
        <w:tc>
          <w:tcPr>
            <w:tcW w:w="1494" w:type="dxa"/>
            <w:tcBorders>
              <w:top w:val="single" w:sz="4" w:space="0" w:color="auto"/>
              <w:left w:val="nil"/>
              <w:bottom w:val="single" w:sz="4" w:space="0" w:color="auto"/>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272,0</w:t>
            </w:r>
          </w:p>
        </w:tc>
      </w:tr>
      <w:tr w:rsidR="003368E2" w:rsidRPr="003368E2" w:rsidTr="00B52560">
        <w:trPr>
          <w:gridAfter w:val="1"/>
          <w:wAfter w:w="367" w:type="dxa"/>
          <w:trHeight w:val="435"/>
        </w:trPr>
        <w:tc>
          <w:tcPr>
            <w:tcW w:w="3534" w:type="dxa"/>
            <w:gridSpan w:val="2"/>
            <w:tcBorders>
              <w:top w:val="nil"/>
              <w:left w:val="single" w:sz="4" w:space="0" w:color="auto"/>
              <w:bottom w:val="nil"/>
              <w:right w:val="nil"/>
            </w:tcBorders>
            <w:noWrap/>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498" w:type="dxa"/>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546" w:type="dxa"/>
            <w:gridSpan w:val="2"/>
            <w:tcBorders>
              <w:top w:val="nil"/>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931" w:type="dxa"/>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931" w:type="dxa"/>
            <w:gridSpan w:val="2"/>
            <w:tcBorders>
              <w:top w:val="nil"/>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r>
      <w:tr w:rsidR="003368E2" w:rsidRPr="003368E2" w:rsidTr="00B52560">
        <w:trPr>
          <w:gridAfter w:val="1"/>
          <w:wAfter w:w="367" w:type="dxa"/>
          <w:trHeight w:val="731"/>
        </w:trPr>
        <w:tc>
          <w:tcPr>
            <w:tcW w:w="3534" w:type="dxa"/>
            <w:gridSpan w:val="2"/>
            <w:tcBorders>
              <w:top w:val="single" w:sz="4" w:space="0" w:color="auto"/>
              <w:left w:val="single" w:sz="4" w:space="0" w:color="auto"/>
              <w:bottom w:val="nil"/>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lastRenderedPageBreak/>
              <w:t>Доплаты к пенсиям государственных служащих субъектов Российской Федерации и муниципальных служащих</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nil"/>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498" w:type="dxa"/>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99.0.00.02020</w:t>
            </w:r>
          </w:p>
        </w:tc>
        <w:tc>
          <w:tcPr>
            <w:tcW w:w="546" w:type="dxa"/>
            <w:gridSpan w:val="2"/>
            <w:tcBorders>
              <w:top w:val="single" w:sz="4" w:space="0" w:color="auto"/>
              <w:left w:val="single" w:sz="4" w:space="0" w:color="auto"/>
              <w:bottom w:val="nil"/>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931" w:type="dxa"/>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931" w:type="dxa"/>
            <w:gridSpan w:val="2"/>
            <w:tcBorders>
              <w:top w:val="single" w:sz="4" w:space="0" w:color="auto"/>
              <w:left w:val="nil"/>
              <w:bottom w:val="nil"/>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r>
      <w:tr w:rsidR="003368E2" w:rsidRPr="003368E2" w:rsidTr="00B52560">
        <w:trPr>
          <w:gridAfter w:val="1"/>
          <w:wAfter w:w="367" w:type="dxa"/>
          <w:trHeight w:val="435"/>
        </w:trPr>
        <w:tc>
          <w:tcPr>
            <w:tcW w:w="3534" w:type="dxa"/>
            <w:gridSpan w:val="2"/>
            <w:tcBorders>
              <w:top w:val="single" w:sz="4" w:space="0" w:color="auto"/>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Социальное обеспечение и иные выплаты населению</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single" w:sz="4" w:space="0" w:color="auto"/>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498" w:type="dxa"/>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99.0.00.02020</w:t>
            </w:r>
          </w:p>
        </w:tc>
        <w:tc>
          <w:tcPr>
            <w:tcW w:w="546" w:type="dxa"/>
            <w:gridSpan w:val="2"/>
            <w:tcBorders>
              <w:top w:val="single" w:sz="4" w:space="0" w:color="auto"/>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71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931" w:type="dxa"/>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931" w:type="dxa"/>
            <w:gridSpan w:val="2"/>
            <w:tcBorders>
              <w:top w:val="single" w:sz="4" w:space="0" w:color="auto"/>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Публичные нормативные социальные выплаты гражданам</w:t>
            </w:r>
          </w:p>
        </w:tc>
        <w:tc>
          <w:tcPr>
            <w:tcW w:w="739" w:type="dxa"/>
            <w:tcBorders>
              <w:top w:val="single" w:sz="4" w:space="0" w:color="auto"/>
              <w:left w:val="single" w:sz="4" w:space="0" w:color="auto"/>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nil"/>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10</w:t>
            </w:r>
          </w:p>
        </w:tc>
        <w:tc>
          <w:tcPr>
            <w:tcW w:w="498"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01</w:t>
            </w:r>
          </w:p>
        </w:tc>
        <w:tc>
          <w:tcPr>
            <w:tcW w:w="1494"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99.0.00.02020</w:t>
            </w:r>
          </w:p>
        </w:tc>
        <w:tc>
          <w:tcPr>
            <w:tcW w:w="546"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310</w:t>
            </w:r>
          </w:p>
        </w:tc>
        <w:tc>
          <w:tcPr>
            <w:tcW w:w="711" w:type="dxa"/>
            <w:gridSpan w:val="2"/>
            <w:tcBorders>
              <w:top w:val="nil"/>
              <w:left w:val="nil"/>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931" w:type="dxa"/>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c>
          <w:tcPr>
            <w:tcW w:w="931" w:type="dxa"/>
            <w:gridSpan w:val="2"/>
            <w:tcBorders>
              <w:top w:val="nil"/>
              <w:left w:val="single" w:sz="4" w:space="0" w:color="auto"/>
              <w:bottom w:val="single" w:sz="4" w:space="0" w:color="auto"/>
              <w:right w:val="nil"/>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272,0</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Условно-утвержденные расходы</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99</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bCs/>
              </w:rPr>
            </w:pPr>
            <w:r w:rsidRPr="003368E2">
              <w:rPr>
                <w:rFonts w:ascii="Times New Roman" w:hAnsi="Times New Roman" w:cs="Times New Roman"/>
                <w:bCs/>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239,8</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503,3</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Условно-утвержденные расходы</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Непрограммные направления бюджета</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99.0.00.00000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Условно-утвержденные расходы</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99.0.00.99990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Условно-утвержденные расходы</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99.0.00.99990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900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3368E2" w:rsidRPr="003368E2" w:rsidTr="00B52560">
        <w:trPr>
          <w:gridAfter w:val="1"/>
          <w:wAfter w:w="367" w:type="dxa"/>
          <w:trHeight w:val="435"/>
        </w:trPr>
        <w:tc>
          <w:tcPr>
            <w:tcW w:w="3534" w:type="dxa"/>
            <w:gridSpan w:val="2"/>
            <w:tcBorders>
              <w:top w:val="nil"/>
              <w:left w:val="single" w:sz="4" w:space="0" w:color="auto"/>
              <w:bottom w:val="single" w:sz="4" w:space="0" w:color="auto"/>
              <w:right w:val="single" w:sz="4" w:space="0" w:color="auto"/>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Условно-утвержденные расходы</w:t>
            </w:r>
          </w:p>
        </w:tc>
        <w:tc>
          <w:tcPr>
            <w:tcW w:w="739" w:type="dxa"/>
            <w:tcBorders>
              <w:top w:val="single" w:sz="4" w:space="0" w:color="auto"/>
              <w:left w:val="nil"/>
              <w:bottom w:val="nil"/>
              <w:right w:val="nil"/>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300</w:t>
            </w:r>
          </w:p>
        </w:tc>
        <w:tc>
          <w:tcPr>
            <w:tcW w:w="449" w:type="dxa"/>
            <w:tcBorders>
              <w:top w:val="nil"/>
              <w:left w:val="single" w:sz="4" w:space="0" w:color="auto"/>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498" w:type="dxa"/>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w:t>
            </w:r>
          </w:p>
        </w:tc>
        <w:tc>
          <w:tcPr>
            <w:tcW w:w="1494" w:type="dxa"/>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99.0.00.99990</w:t>
            </w:r>
          </w:p>
        </w:tc>
        <w:tc>
          <w:tcPr>
            <w:tcW w:w="546" w:type="dxa"/>
            <w:gridSpan w:val="2"/>
            <w:tcBorders>
              <w:top w:val="nil"/>
              <w:left w:val="nil"/>
              <w:bottom w:val="single" w:sz="4" w:space="0" w:color="auto"/>
              <w:right w:val="single" w:sz="4" w:space="0" w:color="auto"/>
            </w:tcBorders>
            <w:noWrap/>
            <w:vAlign w:val="center"/>
            <w:hideMark/>
          </w:tcPr>
          <w:p w:rsidR="00D82C57" w:rsidRPr="003368E2" w:rsidRDefault="00D82C57">
            <w:pPr>
              <w:jc w:val="center"/>
              <w:rPr>
                <w:rFonts w:ascii="Times New Roman" w:hAnsi="Times New Roman" w:cs="Times New Roman"/>
              </w:rPr>
            </w:pPr>
            <w:r w:rsidRPr="003368E2">
              <w:rPr>
                <w:rFonts w:ascii="Times New Roman" w:hAnsi="Times New Roman" w:cs="Times New Roman"/>
              </w:rPr>
              <w:t>990</w:t>
            </w:r>
          </w:p>
        </w:tc>
        <w:tc>
          <w:tcPr>
            <w:tcW w:w="71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0,0</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239,8</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rPr>
            </w:pPr>
            <w:r w:rsidRPr="003368E2">
              <w:rPr>
                <w:rFonts w:ascii="Times New Roman" w:hAnsi="Times New Roman" w:cs="Times New Roman"/>
              </w:rPr>
              <w:t>503,3</w:t>
            </w:r>
          </w:p>
        </w:tc>
      </w:tr>
      <w:tr w:rsidR="003368E2" w:rsidRPr="003368E2" w:rsidTr="00B52560">
        <w:trPr>
          <w:gridAfter w:val="1"/>
          <w:wAfter w:w="367" w:type="dxa"/>
          <w:trHeight w:val="488"/>
        </w:trPr>
        <w:tc>
          <w:tcPr>
            <w:tcW w:w="3534" w:type="dxa"/>
            <w:gridSpan w:val="2"/>
            <w:tcBorders>
              <w:top w:val="nil"/>
              <w:left w:val="single" w:sz="4" w:space="0" w:color="auto"/>
              <w:bottom w:val="single" w:sz="4" w:space="0" w:color="auto"/>
              <w:right w:val="nil"/>
            </w:tcBorders>
            <w:noWrap/>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Итого расходов</w:t>
            </w:r>
          </w:p>
        </w:tc>
        <w:tc>
          <w:tcPr>
            <w:tcW w:w="739" w:type="dxa"/>
            <w:tcBorders>
              <w:top w:val="single" w:sz="4" w:space="0" w:color="auto"/>
              <w:left w:val="nil"/>
              <w:bottom w:val="single" w:sz="4" w:space="0" w:color="auto"/>
              <w:right w:val="nil"/>
            </w:tcBorders>
            <w:noWrap/>
            <w:vAlign w:val="center"/>
            <w:hideMark/>
          </w:tcPr>
          <w:p w:rsidR="00D82C57" w:rsidRPr="003368E2" w:rsidRDefault="00D82C57">
            <w:pPr>
              <w:rPr>
                <w:rFonts w:ascii="Times New Roman" w:hAnsi="Times New Roman" w:cs="Times New Roman"/>
                <w:bCs/>
              </w:rPr>
            </w:pPr>
            <w:r w:rsidRPr="003368E2">
              <w:rPr>
                <w:rFonts w:ascii="Times New Roman" w:hAnsi="Times New Roman" w:cs="Times New Roman"/>
                <w:bCs/>
              </w:rPr>
              <w:t> </w:t>
            </w:r>
          </w:p>
        </w:tc>
        <w:tc>
          <w:tcPr>
            <w:tcW w:w="449" w:type="dxa"/>
            <w:tcBorders>
              <w:top w:val="nil"/>
              <w:left w:val="nil"/>
              <w:bottom w:val="single" w:sz="4" w:space="0" w:color="auto"/>
              <w:right w:val="nil"/>
            </w:tcBorders>
            <w:noWrap/>
            <w:vAlign w:val="bottom"/>
            <w:hideMark/>
          </w:tcPr>
          <w:p w:rsidR="00D82C57" w:rsidRPr="003368E2" w:rsidRDefault="00D82C57">
            <w:pPr>
              <w:rPr>
                <w:rFonts w:ascii="Times New Roman" w:hAnsi="Times New Roman" w:cs="Times New Roman"/>
                <w:bCs/>
              </w:rPr>
            </w:pPr>
            <w:r w:rsidRPr="003368E2">
              <w:rPr>
                <w:rFonts w:ascii="Times New Roman" w:hAnsi="Times New Roman" w:cs="Times New Roman"/>
                <w:bCs/>
              </w:rPr>
              <w:t> </w:t>
            </w:r>
          </w:p>
        </w:tc>
        <w:tc>
          <w:tcPr>
            <w:tcW w:w="498" w:type="dxa"/>
            <w:tcBorders>
              <w:top w:val="nil"/>
              <w:left w:val="nil"/>
              <w:bottom w:val="single" w:sz="4" w:space="0" w:color="auto"/>
              <w:right w:val="nil"/>
            </w:tcBorders>
            <w:noWrap/>
            <w:vAlign w:val="bottom"/>
            <w:hideMark/>
          </w:tcPr>
          <w:p w:rsidR="00D82C57" w:rsidRPr="003368E2" w:rsidRDefault="00D82C57">
            <w:pPr>
              <w:rPr>
                <w:rFonts w:ascii="Times New Roman" w:hAnsi="Times New Roman" w:cs="Times New Roman"/>
                <w:bCs/>
              </w:rPr>
            </w:pPr>
            <w:r w:rsidRPr="003368E2">
              <w:rPr>
                <w:rFonts w:ascii="Times New Roman" w:hAnsi="Times New Roman" w:cs="Times New Roman"/>
                <w:bCs/>
              </w:rPr>
              <w:t> </w:t>
            </w:r>
          </w:p>
        </w:tc>
        <w:tc>
          <w:tcPr>
            <w:tcW w:w="1494" w:type="dxa"/>
            <w:tcBorders>
              <w:top w:val="nil"/>
              <w:left w:val="nil"/>
              <w:bottom w:val="single" w:sz="4" w:space="0" w:color="auto"/>
              <w:right w:val="nil"/>
            </w:tcBorders>
            <w:vAlign w:val="center"/>
            <w:hideMark/>
          </w:tcPr>
          <w:p w:rsidR="00D82C57" w:rsidRPr="003368E2" w:rsidRDefault="00D82C57">
            <w:pPr>
              <w:rPr>
                <w:rFonts w:ascii="Times New Roman" w:hAnsi="Times New Roman" w:cs="Times New Roman"/>
              </w:rPr>
            </w:pPr>
            <w:r w:rsidRPr="003368E2">
              <w:rPr>
                <w:rFonts w:ascii="Times New Roman" w:hAnsi="Times New Roman" w:cs="Times New Roman"/>
              </w:rPr>
              <w:t> </w:t>
            </w:r>
          </w:p>
        </w:tc>
        <w:tc>
          <w:tcPr>
            <w:tcW w:w="546" w:type="dxa"/>
            <w:gridSpan w:val="2"/>
            <w:tcBorders>
              <w:top w:val="nil"/>
              <w:left w:val="nil"/>
              <w:bottom w:val="single" w:sz="4" w:space="0" w:color="auto"/>
              <w:right w:val="nil"/>
            </w:tcBorders>
            <w:noWrap/>
            <w:vAlign w:val="bottom"/>
            <w:hideMark/>
          </w:tcPr>
          <w:p w:rsidR="00D82C57" w:rsidRPr="003368E2" w:rsidRDefault="00D82C57">
            <w:pPr>
              <w:rPr>
                <w:rFonts w:ascii="Times New Roman" w:hAnsi="Times New Roman" w:cs="Times New Roman"/>
              </w:rPr>
            </w:pPr>
            <w:r w:rsidRPr="003368E2">
              <w:rPr>
                <w:rFonts w:ascii="Times New Roman" w:hAnsi="Times New Roman" w:cs="Times New Roman"/>
              </w:rPr>
              <w:t> </w:t>
            </w:r>
          </w:p>
        </w:tc>
        <w:tc>
          <w:tcPr>
            <w:tcW w:w="711" w:type="dxa"/>
            <w:gridSpan w:val="2"/>
            <w:tcBorders>
              <w:top w:val="nil"/>
              <w:left w:val="single" w:sz="4" w:space="0" w:color="auto"/>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24 780,5</w:t>
            </w:r>
          </w:p>
        </w:tc>
        <w:tc>
          <w:tcPr>
            <w:tcW w:w="931" w:type="dxa"/>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19 822,8</w:t>
            </w:r>
          </w:p>
        </w:tc>
        <w:tc>
          <w:tcPr>
            <w:tcW w:w="931" w:type="dxa"/>
            <w:gridSpan w:val="2"/>
            <w:tcBorders>
              <w:top w:val="nil"/>
              <w:left w:val="nil"/>
              <w:bottom w:val="single" w:sz="4" w:space="0" w:color="auto"/>
              <w:right w:val="single" w:sz="4" w:space="0" w:color="auto"/>
            </w:tcBorders>
            <w:noWrap/>
            <w:vAlign w:val="center"/>
            <w:hideMark/>
          </w:tcPr>
          <w:p w:rsidR="00D82C57" w:rsidRPr="003368E2" w:rsidRDefault="00D82C57">
            <w:pPr>
              <w:jc w:val="right"/>
              <w:rPr>
                <w:rFonts w:ascii="Times New Roman" w:hAnsi="Times New Roman" w:cs="Times New Roman"/>
                <w:bCs/>
              </w:rPr>
            </w:pPr>
            <w:r w:rsidRPr="003368E2">
              <w:rPr>
                <w:rFonts w:ascii="Times New Roman" w:hAnsi="Times New Roman" w:cs="Times New Roman"/>
                <w:bCs/>
              </w:rPr>
              <w:t>15 400,5</w:t>
            </w:r>
          </w:p>
        </w:tc>
      </w:tr>
      <w:tr w:rsidR="003368E2" w:rsidRPr="003368E2" w:rsidTr="00B52560">
        <w:trPr>
          <w:trHeight w:val="308"/>
        </w:trPr>
        <w:tc>
          <w:tcPr>
            <w:tcW w:w="2241" w:type="dxa"/>
            <w:noWrap/>
            <w:vAlign w:val="bottom"/>
            <w:hideMark/>
          </w:tcPr>
          <w:p w:rsidR="00D82C57" w:rsidRPr="003368E2" w:rsidRDefault="00D82C57">
            <w:pPr>
              <w:rPr>
                <w:rFonts w:ascii="Times New Roman" w:hAnsi="Times New Roman" w:cs="Times New Roman"/>
              </w:rPr>
            </w:pPr>
          </w:p>
        </w:tc>
        <w:tc>
          <w:tcPr>
            <w:tcW w:w="4500" w:type="dxa"/>
            <w:gridSpan w:val="6"/>
            <w:vAlign w:val="bottom"/>
            <w:hideMark/>
          </w:tcPr>
          <w:p w:rsidR="00D82C57" w:rsidRPr="003368E2" w:rsidRDefault="00D82C57">
            <w:pPr>
              <w:rPr>
                <w:rFonts w:ascii="Times New Roman" w:hAnsi="Times New Roman" w:cs="Times New Roman"/>
              </w:rPr>
            </w:pPr>
          </w:p>
        </w:tc>
        <w:tc>
          <w:tcPr>
            <w:tcW w:w="3459" w:type="dxa"/>
            <w:gridSpan w:val="7"/>
            <w:vAlign w:val="bottom"/>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Приложение 9</w:t>
            </w:r>
          </w:p>
        </w:tc>
      </w:tr>
      <w:tr w:rsidR="003368E2" w:rsidRPr="003368E2" w:rsidTr="00B52560">
        <w:trPr>
          <w:trHeight w:val="723"/>
        </w:trPr>
        <w:tc>
          <w:tcPr>
            <w:tcW w:w="2241" w:type="dxa"/>
            <w:noWrap/>
            <w:vAlign w:val="bottom"/>
            <w:hideMark/>
          </w:tcPr>
          <w:p w:rsidR="00D82C57" w:rsidRPr="003368E2" w:rsidRDefault="00D82C57">
            <w:pPr>
              <w:rPr>
                <w:rFonts w:ascii="Times New Roman" w:hAnsi="Times New Roman" w:cs="Times New Roman"/>
              </w:rPr>
            </w:pPr>
          </w:p>
        </w:tc>
        <w:tc>
          <w:tcPr>
            <w:tcW w:w="4500" w:type="dxa"/>
            <w:gridSpan w:val="6"/>
            <w:hideMark/>
          </w:tcPr>
          <w:p w:rsidR="00D82C57" w:rsidRPr="003368E2" w:rsidRDefault="00D82C57">
            <w:pPr>
              <w:rPr>
                <w:rFonts w:ascii="Times New Roman" w:hAnsi="Times New Roman" w:cs="Times New Roman"/>
              </w:rPr>
            </w:pPr>
          </w:p>
        </w:tc>
        <w:tc>
          <w:tcPr>
            <w:tcW w:w="3459" w:type="dxa"/>
            <w:gridSpan w:val="7"/>
            <w:vAlign w:val="center"/>
            <w:hideMark/>
          </w:tcPr>
          <w:p w:rsidR="00D82C57" w:rsidRPr="003368E2" w:rsidRDefault="00D82C57">
            <w:pPr>
              <w:jc w:val="right"/>
              <w:rPr>
                <w:rFonts w:ascii="Times New Roman" w:hAnsi="Times New Roman" w:cs="Times New Roman"/>
                <w:lang w:eastAsia="en-US"/>
              </w:rPr>
            </w:pPr>
            <w:r w:rsidRPr="003368E2">
              <w:rPr>
                <w:rFonts w:ascii="Times New Roman" w:hAnsi="Times New Roman" w:cs="Times New Roman"/>
              </w:rPr>
              <w:t>к решению сессии Совета депутатов Шибковского сельсовета</w:t>
            </w:r>
          </w:p>
        </w:tc>
      </w:tr>
      <w:tr w:rsidR="003368E2" w:rsidRPr="003368E2" w:rsidTr="00B52560">
        <w:trPr>
          <w:trHeight w:val="308"/>
        </w:trPr>
        <w:tc>
          <w:tcPr>
            <w:tcW w:w="2241" w:type="dxa"/>
            <w:noWrap/>
            <w:vAlign w:val="bottom"/>
            <w:hideMark/>
          </w:tcPr>
          <w:p w:rsidR="00D82C57" w:rsidRPr="003368E2" w:rsidRDefault="00D82C57">
            <w:pPr>
              <w:rPr>
                <w:rFonts w:ascii="Times New Roman" w:hAnsi="Times New Roman" w:cs="Times New Roman"/>
              </w:rPr>
            </w:pPr>
          </w:p>
        </w:tc>
        <w:tc>
          <w:tcPr>
            <w:tcW w:w="4500" w:type="dxa"/>
            <w:gridSpan w:val="6"/>
            <w:noWrap/>
            <w:vAlign w:val="bottom"/>
            <w:hideMark/>
          </w:tcPr>
          <w:p w:rsidR="00D82C57" w:rsidRPr="003368E2" w:rsidRDefault="00D82C57">
            <w:pPr>
              <w:rPr>
                <w:rFonts w:ascii="Times New Roman" w:hAnsi="Times New Roman" w:cs="Times New Roman"/>
              </w:rPr>
            </w:pPr>
          </w:p>
        </w:tc>
        <w:tc>
          <w:tcPr>
            <w:tcW w:w="3459" w:type="dxa"/>
            <w:gridSpan w:val="7"/>
            <w:noWrap/>
            <w:vAlign w:val="bottom"/>
            <w:hideMark/>
          </w:tcPr>
          <w:p w:rsidR="00D82C57" w:rsidRPr="003368E2" w:rsidRDefault="00D82C57">
            <w:pPr>
              <w:jc w:val="right"/>
              <w:rPr>
                <w:rFonts w:ascii="Times New Roman" w:hAnsi="Times New Roman" w:cs="Times New Roman"/>
                <w:lang w:val="en-US" w:eastAsia="en-US"/>
              </w:rPr>
            </w:pPr>
            <w:r w:rsidRPr="003368E2">
              <w:rPr>
                <w:rFonts w:ascii="Times New Roman" w:hAnsi="Times New Roman" w:cs="Times New Roman"/>
              </w:rPr>
              <w:t>от 29.06.2021 № 38</w:t>
            </w:r>
          </w:p>
        </w:tc>
      </w:tr>
      <w:tr w:rsidR="003368E2" w:rsidRPr="003368E2" w:rsidTr="00B52560">
        <w:trPr>
          <w:trHeight w:val="292"/>
        </w:trPr>
        <w:tc>
          <w:tcPr>
            <w:tcW w:w="2241" w:type="dxa"/>
            <w:noWrap/>
            <w:vAlign w:val="center"/>
            <w:hideMark/>
          </w:tcPr>
          <w:p w:rsidR="00D82C57" w:rsidRPr="003368E2" w:rsidRDefault="00D82C57">
            <w:pPr>
              <w:rPr>
                <w:rFonts w:ascii="Times New Roman" w:hAnsi="Times New Roman" w:cs="Times New Roman"/>
              </w:rPr>
            </w:pPr>
          </w:p>
        </w:tc>
        <w:tc>
          <w:tcPr>
            <w:tcW w:w="7959" w:type="dxa"/>
            <w:gridSpan w:val="13"/>
            <w:vAlign w:val="center"/>
            <w:hideMark/>
          </w:tcPr>
          <w:p w:rsidR="00D82C57" w:rsidRPr="003368E2" w:rsidRDefault="00D82C57">
            <w:pPr>
              <w:rPr>
                <w:rFonts w:ascii="Times New Roman" w:hAnsi="Times New Roman" w:cs="Times New Roman"/>
              </w:rPr>
            </w:pPr>
          </w:p>
        </w:tc>
      </w:tr>
      <w:tr w:rsidR="003368E2" w:rsidRPr="003368E2" w:rsidTr="00B52560">
        <w:trPr>
          <w:trHeight w:val="661"/>
        </w:trPr>
        <w:tc>
          <w:tcPr>
            <w:tcW w:w="10200" w:type="dxa"/>
            <w:gridSpan w:val="14"/>
            <w:vAlign w:val="center"/>
            <w:hideMark/>
          </w:tcPr>
          <w:p w:rsidR="00D82C57" w:rsidRPr="003368E2" w:rsidRDefault="00D82C57">
            <w:pPr>
              <w:jc w:val="center"/>
              <w:rPr>
                <w:rFonts w:ascii="Times New Roman" w:hAnsi="Times New Roman" w:cs="Times New Roman"/>
                <w:bCs/>
                <w:lang w:eastAsia="en-US"/>
              </w:rPr>
            </w:pPr>
            <w:r w:rsidRPr="003368E2">
              <w:rPr>
                <w:rFonts w:ascii="Times New Roman" w:hAnsi="Times New Roman" w:cs="Times New Roman"/>
                <w:bCs/>
              </w:rPr>
              <w:t xml:space="preserve">           ИСТОЧНИКИ ФИНАНСИРОВАНИЯ ДЕФИЦИТА МЕСТНОГО БЮДЖЕТА НА 2021 ГОД И ПЛАНОВЫЙ ПЕРИОД 2022</w:t>
            </w:r>
            <w:proofErr w:type="gramStart"/>
            <w:r w:rsidRPr="003368E2">
              <w:rPr>
                <w:rFonts w:ascii="Times New Roman" w:hAnsi="Times New Roman" w:cs="Times New Roman"/>
                <w:bCs/>
              </w:rPr>
              <w:t xml:space="preserve"> И</w:t>
            </w:r>
            <w:proofErr w:type="gramEnd"/>
            <w:r w:rsidRPr="003368E2">
              <w:rPr>
                <w:rFonts w:ascii="Times New Roman" w:hAnsi="Times New Roman" w:cs="Times New Roman"/>
                <w:bCs/>
              </w:rPr>
              <w:t xml:space="preserve"> 2023 ГОДОВ </w:t>
            </w:r>
          </w:p>
        </w:tc>
      </w:tr>
      <w:tr w:rsidR="003368E2" w:rsidRPr="003368E2" w:rsidTr="00B52560">
        <w:trPr>
          <w:trHeight w:val="338"/>
        </w:trPr>
        <w:tc>
          <w:tcPr>
            <w:tcW w:w="2241" w:type="dxa"/>
            <w:vAlign w:val="center"/>
            <w:hideMark/>
          </w:tcPr>
          <w:p w:rsidR="00D82C57" w:rsidRPr="003368E2" w:rsidRDefault="00D82C57">
            <w:pPr>
              <w:rPr>
                <w:rFonts w:ascii="Times New Roman" w:hAnsi="Times New Roman" w:cs="Times New Roman"/>
              </w:rPr>
            </w:pPr>
          </w:p>
        </w:tc>
        <w:tc>
          <w:tcPr>
            <w:tcW w:w="4500" w:type="dxa"/>
            <w:gridSpan w:val="6"/>
            <w:vAlign w:val="center"/>
            <w:hideMark/>
          </w:tcPr>
          <w:p w:rsidR="00D82C57" w:rsidRPr="003368E2" w:rsidRDefault="00D82C57">
            <w:pPr>
              <w:rPr>
                <w:rFonts w:ascii="Times New Roman" w:hAnsi="Times New Roman" w:cs="Times New Roman"/>
              </w:rPr>
            </w:pPr>
          </w:p>
        </w:tc>
        <w:tc>
          <w:tcPr>
            <w:tcW w:w="1129" w:type="dxa"/>
            <w:gridSpan w:val="2"/>
            <w:vAlign w:val="center"/>
            <w:hideMark/>
          </w:tcPr>
          <w:p w:rsidR="00D82C57" w:rsidRPr="003368E2" w:rsidRDefault="00D82C57">
            <w:pPr>
              <w:rPr>
                <w:rFonts w:ascii="Times New Roman" w:hAnsi="Times New Roman" w:cs="Times New Roman"/>
              </w:rPr>
            </w:pPr>
          </w:p>
        </w:tc>
        <w:tc>
          <w:tcPr>
            <w:tcW w:w="1060" w:type="dxa"/>
            <w:gridSpan w:val="3"/>
            <w:vAlign w:val="center"/>
            <w:hideMark/>
          </w:tcPr>
          <w:p w:rsidR="00D82C57" w:rsidRPr="003368E2" w:rsidRDefault="00D82C57">
            <w:pPr>
              <w:rPr>
                <w:rFonts w:ascii="Times New Roman" w:hAnsi="Times New Roman" w:cs="Times New Roman"/>
              </w:rPr>
            </w:pPr>
          </w:p>
        </w:tc>
        <w:tc>
          <w:tcPr>
            <w:tcW w:w="1270" w:type="dxa"/>
            <w:gridSpan w:val="2"/>
            <w:vAlign w:val="center"/>
            <w:hideMark/>
          </w:tcPr>
          <w:p w:rsidR="00D82C57" w:rsidRPr="003368E2" w:rsidRDefault="00D82C57">
            <w:pPr>
              <w:rPr>
                <w:rFonts w:ascii="Times New Roman" w:hAnsi="Times New Roman" w:cs="Times New Roman"/>
              </w:rPr>
            </w:pPr>
          </w:p>
        </w:tc>
      </w:tr>
      <w:tr w:rsidR="003368E2" w:rsidRPr="003368E2" w:rsidTr="00B52560">
        <w:trPr>
          <w:trHeight w:val="308"/>
        </w:trPr>
        <w:tc>
          <w:tcPr>
            <w:tcW w:w="2241" w:type="dxa"/>
            <w:noWrap/>
            <w:vAlign w:val="center"/>
            <w:hideMark/>
          </w:tcPr>
          <w:p w:rsidR="00D82C57" w:rsidRPr="003368E2" w:rsidRDefault="00D82C57">
            <w:pPr>
              <w:rPr>
                <w:rFonts w:ascii="Times New Roman" w:hAnsi="Times New Roman" w:cs="Times New Roman"/>
              </w:rPr>
            </w:pPr>
          </w:p>
        </w:tc>
        <w:tc>
          <w:tcPr>
            <w:tcW w:w="4500" w:type="dxa"/>
            <w:gridSpan w:val="6"/>
            <w:noWrap/>
            <w:vAlign w:val="center"/>
            <w:hideMark/>
          </w:tcPr>
          <w:p w:rsidR="00D82C57" w:rsidRPr="003368E2" w:rsidRDefault="00D82C57">
            <w:pPr>
              <w:rPr>
                <w:rFonts w:ascii="Times New Roman" w:hAnsi="Times New Roman" w:cs="Times New Roman"/>
              </w:rPr>
            </w:pPr>
          </w:p>
        </w:tc>
        <w:tc>
          <w:tcPr>
            <w:tcW w:w="1129" w:type="dxa"/>
            <w:gridSpan w:val="2"/>
            <w:noWrap/>
            <w:vAlign w:val="center"/>
            <w:hideMark/>
          </w:tcPr>
          <w:p w:rsidR="00D82C57" w:rsidRPr="003368E2" w:rsidRDefault="00D82C57">
            <w:pPr>
              <w:rPr>
                <w:rFonts w:ascii="Times New Roman" w:hAnsi="Times New Roman" w:cs="Times New Roman"/>
              </w:rPr>
            </w:pPr>
          </w:p>
        </w:tc>
        <w:tc>
          <w:tcPr>
            <w:tcW w:w="1060" w:type="dxa"/>
            <w:gridSpan w:val="3"/>
            <w:noWrap/>
            <w:vAlign w:val="center"/>
            <w:hideMark/>
          </w:tcPr>
          <w:p w:rsidR="00D82C57" w:rsidRPr="003368E2" w:rsidRDefault="00D82C57">
            <w:pPr>
              <w:rPr>
                <w:rFonts w:ascii="Times New Roman" w:hAnsi="Times New Roman" w:cs="Times New Roman"/>
              </w:rPr>
            </w:pPr>
          </w:p>
        </w:tc>
        <w:tc>
          <w:tcPr>
            <w:tcW w:w="1270" w:type="dxa"/>
            <w:gridSpan w:val="2"/>
            <w:noWrap/>
            <w:vAlign w:val="bottom"/>
            <w:hideMark/>
          </w:tcPr>
          <w:p w:rsidR="00D82C57" w:rsidRPr="003368E2" w:rsidRDefault="00D82C57">
            <w:pPr>
              <w:jc w:val="right"/>
              <w:rPr>
                <w:rFonts w:ascii="Times New Roman" w:hAnsi="Times New Roman" w:cs="Times New Roman"/>
                <w:lang w:val="en-US" w:eastAsia="en-US"/>
              </w:rPr>
            </w:pPr>
            <w:proofErr w:type="spellStart"/>
            <w:r w:rsidRPr="003368E2">
              <w:rPr>
                <w:rFonts w:ascii="Times New Roman" w:hAnsi="Times New Roman" w:cs="Times New Roman"/>
              </w:rPr>
              <w:t>тыс</w:t>
            </w:r>
            <w:proofErr w:type="gramStart"/>
            <w:r w:rsidRPr="003368E2">
              <w:rPr>
                <w:rFonts w:ascii="Times New Roman" w:hAnsi="Times New Roman" w:cs="Times New Roman"/>
              </w:rPr>
              <w:t>.р</w:t>
            </w:r>
            <w:proofErr w:type="gramEnd"/>
            <w:r w:rsidRPr="003368E2">
              <w:rPr>
                <w:rFonts w:ascii="Times New Roman" w:hAnsi="Times New Roman" w:cs="Times New Roman"/>
              </w:rPr>
              <w:t>ублей</w:t>
            </w:r>
            <w:proofErr w:type="spellEnd"/>
          </w:p>
        </w:tc>
      </w:tr>
      <w:tr w:rsidR="003368E2" w:rsidRPr="003368E2" w:rsidTr="00B52560">
        <w:trPr>
          <w:trHeight w:val="785"/>
        </w:trPr>
        <w:tc>
          <w:tcPr>
            <w:tcW w:w="2241" w:type="dxa"/>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КОД</w:t>
            </w:r>
          </w:p>
        </w:tc>
        <w:tc>
          <w:tcPr>
            <w:tcW w:w="4500" w:type="dxa"/>
            <w:gridSpan w:val="6"/>
            <w:vMerge w:val="restart"/>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jc w:val="center"/>
              <w:rPr>
                <w:rFonts w:ascii="Times New Roman" w:hAnsi="Times New Roman" w:cs="Times New Roman"/>
                <w:lang w:eastAsia="en-US"/>
              </w:rPr>
            </w:pPr>
            <w:r w:rsidRPr="003368E2">
              <w:rPr>
                <w:rFonts w:ascii="Times New Roman" w:hAnsi="Times New Roman" w:cs="Times New Roman"/>
              </w:rPr>
              <w:t>Наименование кода группы, подгруппы, статьи и вида источников финансирования дефицитов бюджетов</w:t>
            </w:r>
          </w:p>
        </w:tc>
        <w:tc>
          <w:tcPr>
            <w:tcW w:w="3459" w:type="dxa"/>
            <w:gridSpan w:val="7"/>
            <w:tcBorders>
              <w:top w:val="single" w:sz="4" w:space="0" w:color="auto"/>
              <w:left w:val="nil"/>
              <w:bottom w:val="single" w:sz="4" w:space="0" w:color="auto"/>
              <w:right w:val="single" w:sz="4" w:space="0" w:color="000000"/>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Сумма</w:t>
            </w:r>
          </w:p>
        </w:tc>
      </w:tr>
      <w:tr w:rsidR="003368E2" w:rsidRPr="003368E2" w:rsidTr="00B52560">
        <w:trPr>
          <w:trHeight w:val="831"/>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lang w:val="en-US" w:eastAsia="en-US"/>
              </w:rPr>
            </w:pPr>
          </w:p>
        </w:tc>
        <w:tc>
          <w:tcPr>
            <w:tcW w:w="0" w:type="auto"/>
            <w:gridSpan w:val="6"/>
            <w:vMerge/>
            <w:tcBorders>
              <w:top w:val="single" w:sz="4" w:space="0" w:color="auto"/>
              <w:left w:val="single" w:sz="4" w:space="0" w:color="auto"/>
              <w:bottom w:val="single" w:sz="4" w:space="0" w:color="000000"/>
              <w:right w:val="single" w:sz="4" w:space="0" w:color="auto"/>
            </w:tcBorders>
            <w:vAlign w:val="center"/>
            <w:hideMark/>
          </w:tcPr>
          <w:p w:rsidR="00D82C57" w:rsidRPr="003368E2" w:rsidRDefault="00D82C57">
            <w:pPr>
              <w:rPr>
                <w:rFonts w:ascii="Times New Roman" w:hAnsi="Times New Roman" w:cs="Times New Roman"/>
                <w:lang w:eastAsia="en-US"/>
              </w:rPr>
            </w:pPr>
          </w:p>
        </w:tc>
        <w:tc>
          <w:tcPr>
            <w:tcW w:w="1129" w:type="dxa"/>
            <w:gridSpan w:val="2"/>
            <w:tcBorders>
              <w:top w:val="nil"/>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2021 год</w:t>
            </w:r>
          </w:p>
        </w:tc>
        <w:tc>
          <w:tcPr>
            <w:tcW w:w="1060" w:type="dxa"/>
            <w:gridSpan w:val="3"/>
            <w:tcBorders>
              <w:top w:val="nil"/>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2022 год</w:t>
            </w:r>
          </w:p>
        </w:tc>
        <w:tc>
          <w:tcPr>
            <w:tcW w:w="1270" w:type="dxa"/>
            <w:gridSpan w:val="2"/>
            <w:tcBorders>
              <w:top w:val="nil"/>
              <w:left w:val="nil"/>
              <w:bottom w:val="nil"/>
              <w:right w:val="single" w:sz="4" w:space="0" w:color="auto"/>
            </w:tcBorders>
            <w:noWrap/>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2023 год</w:t>
            </w:r>
          </w:p>
        </w:tc>
      </w:tr>
      <w:tr w:rsidR="003368E2" w:rsidRPr="003368E2" w:rsidTr="00B52560">
        <w:trPr>
          <w:trHeight w:val="615"/>
        </w:trPr>
        <w:tc>
          <w:tcPr>
            <w:tcW w:w="2241"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 xml:space="preserve"> 01 00 00 00 00 0000 000</w:t>
            </w:r>
          </w:p>
        </w:tc>
        <w:tc>
          <w:tcPr>
            <w:tcW w:w="4500" w:type="dxa"/>
            <w:gridSpan w:val="6"/>
            <w:tcBorders>
              <w:top w:val="nil"/>
              <w:left w:val="nil"/>
              <w:bottom w:val="single" w:sz="4" w:space="0" w:color="auto"/>
              <w:right w:val="single" w:sz="4" w:space="0" w:color="auto"/>
            </w:tcBorders>
            <w:vAlign w:val="center"/>
            <w:hideMark/>
          </w:tcPr>
          <w:p w:rsidR="00D82C57" w:rsidRPr="003368E2" w:rsidRDefault="00D82C57">
            <w:pPr>
              <w:jc w:val="both"/>
              <w:rPr>
                <w:rFonts w:ascii="Times New Roman" w:hAnsi="Times New Roman" w:cs="Times New Roman"/>
                <w:lang w:eastAsia="en-US"/>
              </w:rPr>
            </w:pPr>
            <w:r w:rsidRPr="003368E2">
              <w:rPr>
                <w:rFonts w:ascii="Times New Roman" w:hAnsi="Times New Roman" w:cs="Times New Roman"/>
              </w:rPr>
              <w:t>Источники внутреннего финансирования дефицита местного бюджета, в том числе:</w:t>
            </w:r>
          </w:p>
        </w:tc>
        <w:tc>
          <w:tcPr>
            <w:tcW w:w="1129" w:type="dxa"/>
            <w:gridSpan w:val="2"/>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2 890,2</w:t>
            </w:r>
          </w:p>
        </w:tc>
        <w:tc>
          <w:tcPr>
            <w:tcW w:w="1060" w:type="dxa"/>
            <w:gridSpan w:val="3"/>
            <w:tcBorders>
              <w:top w:val="single" w:sz="4" w:space="0" w:color="auto"/>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1270" w:type="dxa"/>
            <w:gridSpan w:val="2"/>
            <w:tcBorders>
              <w:top w:val="single" w:sz="4" w:space="0" w:color="auto"/>
              <w:left w:val="nil"/>
              <w:bottom w:val="single" w:sz="4" w:space="0" w:color="auto"/>
              <w:right w:val="single" w:sz="4" w:space="0" w:color="auto"/>
            </w:tcBorders>
            <w:shd w:val="clear" w:color="auto" w:fill="FFFFFF"/>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r>
      <w:tr w:rsidR="003368E2" w:rsidRPr="003368E2" w:rsidTr="00B52560">
        <w:trPr>
          <w:trHeight w:val="615"/>
        </w:trPr>
        <w:tc>
          <w:tcPr>
            <w:tcW w:w="2241"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01 05 00 00 00 0000 000</w:t>
            </w:r>
          </w:p>
        </w:tc>
        <w:tc>
          <w:tcPr>
            <w:tcW w:w="4500" w:type="dxa"/>
            <w:gridSpan w:val="6"/>
            <w:tcBorders>
              <w:top w:val="nil"/>
              <w:left w:val="nil"/>
              <w:bottom w:val="single" w:sz="4" w:space="0" w:color="auto"/>
              <w:right w:val="single" w:sz="4" w:space="0" w:color="auto"/>
            </w:tcBorders>
            <w:vAlign w:val="center"/>
            <w:hideMark/>
          </w:tcPr>
          <w:p w:rsidR="00D82C57" w:rsidRPr="003368E2" w:rsidRDefault="00D82C57">
            <w:pPr>
              <w:jc w:val="both"/>
              <w:rPr>
                <w:rFonts w:ascii="Times New Roman" w:hAnsi="Times New Roman" w:cs="Times New Roman"/>
                <w:lang w:eastAsia="en-US"/>
              </w:rPr>
            </w:pPr>
            <w:r w:rsidRPr="003368E2">
              <w:rPr>
                <w:rFonts w:ascii="Times New Roman" w:hAnsi="Times New Roman" w:cs="Times New Roman"/>
              </w:rPr>
              <w:t>Изменение остатков средств на счетах по учету средств бюджета</w:t>
            </w:r>
          </w:p>
        </w:tc>
        <w:tc>
          <w:tcPr>
            <w:tcW w:w="1129" w:type="dxa"/>
            <w:gridSpan w:val="2"/>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2 890,2</w:t>
            </w:r>
          </w:p>
        </w:tc>
        <w:tc>
          <w:tcPr>
            <w:tcW w:w="1060" w:type="dxa"/>
            <w:gridSpan w:val="3"/>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c>
          <w:tcPr>
            <w:tcW w:w="1270" w:type="dxa"/>
            <w:gridSpan w:val="2"/>
            <w:tcBorders>
              <w:top w:val="nil"/>
              <w:left w:val="nil"/>
              <w:bottom w:val="single" w:sz="4" w:space="0" w:color="auto"/>
              <w:right w:val="single" w:sz="4" w:space="0" w:color="auto"/>
            </w:tcBorders>
            <w:shd w:val="clear" w:color="auto" w:fill="FFFFFF"/>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0,0</w:t>
            </w:r>
          </w:p>
        </w:tc>
      </w:tr>
      <w:tr w:rsidR="003368E2" w:rsidRPr="003368E2" w:rsidTr="00B52560">
        <w:trPr>
          <w:trHeight w:val="615"/>
        </w:trPr>
        <w:tc>
          <w:tcPr>
            <w:tcW w:w="2241"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lastRenderedPageBreak/>
              <w:t>01 05 00 00 00 0000 500</w:t>
            </w:r>
          </w:p>
        </w:tc>
        <w:tc>
          <w:tcPr>
            <w:tcW w:w="4500" w:type="dxa"/>
            <w:gridSpan w:val="6"/>
            <w:tcBorders>
              <w:top w:val="nil"/>
              <w:left w:val="nil"/>
              <w:bottom w:val="single" w:sz="4" w:space="0" w:color="auto"/>
              <w:right w:val="single" w:sz="4" w:space="0" w:color="auto"/>
            </w:tcBorders>
            <w:vAlign w:val="center"/>
            <w:hideMark/>
          </w:tcPr>
          <w:p w:rsidR="00D82C57" w:rsidRPr="003368E2" w:rsidRDefault="00D82C57">
            <w:pPr>
              <w:jc w:val="both"/>
              <w:rPr>
                <w:rFonts w:ascii="Times New Roman" w:hAnsi="Times New Roman" w:cs="Times New Roman"/>
                <w:lang w:eastAsia="en-US"/>
              </w:rPr>
            </w:pPr>
            <w:r w:rsidRPr="003368E2">
              <w:rPr>
                <w:rFonts w:ascii="Times New Roman" w:hAnsi="Times New Roman" w:cs="Times New Roman"/>
              </w:rPr>
              <w:t>Увеличение остатков средств бюджета поселения</w:t>
            </w:r>
          </w:p>
        </w:tc>
        <w:tc>
          <w:tcPr>
            <w:tcW w:w="1129" w:type="dxa"/>
            <w:gridSpan w:val="2"/>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-21 890,3</w:t>
            </w:r>
          </w:p>
        </w:tc>
        <w:tc>
          <w:tcPr>
            <w:tcW w:w="1060" w:type="dxa"/>
            <w:gridSpan w:val="3"/>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-19 822,8</w:t>
            </w:r>
          </w:p>
        </w:tc>
        <w:tc>
          <w:tcPr>
            <w:tcW w:w="1270" w:type="dxa"/>
            <w:gridSpan w:val="2"/>
            <w:tcBorders>
              <w:top w:val="nil"/>
              <w:left w:val="nil"/>
              <w:bottom w:val="single" w:sz="4" w:space="0" w:color="auto"/>
              <w:right w:val="single" w:sz="4" w:space="0" w:color="auto"/>
            </w:tcBorders>
            <w:shd w:val="clear" w:color="auto" w:fill="FFFFFF"/>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-15 400,5</w:t>
            </w:r>
          </w:p>
        </w:tc>
      </w:tr>
      <w:tr w:rsidR="003368E2" w:rsidRPr="003368E2" w:rsidTr="00B52560">
        <w:trPr>
          <w:trHeight w:val="615"/>
        </w:trPr>
        <w:tc>
          <w:tcPr>
            <w:tcW w:w="2241"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01 05 02 00 00 0000 500</w:t>
            </w:r>
          </w:p>
        </w:tc>
        <w:tc>
          <w:tcPr>
            <w:tcW w:w="4500" w:type="dxa"/>
            <w:gridSpan w:val="6"/>
            <w:tcBorders>
              <w:top w:val="nil"/>
              <w:left w:val="nil"/>
              <w:bottom w:val="single" w:sz="4" w:space="0" w:color="auto"/>
              <w:right w:val="single" w:sz="4" w:space="0" w:color="auto"/>
            </w:tcBorders>
            <w:vAlign w:val="center"/>
            <w:hideMark/>
          </w:tcPr>
          <w:p w:rsidR="00D82C57" w:rsidRPr="003368E2" w:rsidRDefault="00D82C57">
            <w:pPr>
              <w:jc w:val="both"/>
              <w:rPr>
                <w:rFonts w:ascii="Times New Roman" w:hAnsi="Times New Roman" w:cs="Times New Roman"/>
                <w:lang w:eastAsia="en-US"/>
              </w:rPr>
            </w:pPr>
            <w:r w:rsidRPr="003368E2">
              <w:rPr>
                <w:rFonts w:ascii="Times New Roman" w:hAnsi="Times New Roman" w:cs="Times New Roman"/>
              </w:rPr>
              <w:t>Увеличение прочих остатков средств бюджета</w:t>
            </w:r>
          </w:p>
        </w:tc>
        <w:tc>
          <w:tcPr>
            <w:tcW w:w="1129" w:type="dxa"/>
            <w:gridSpan w:val="2"/>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-21 890,3</w:t>
            </w:r>
          </w:p>
        </w:tc>
        <w:tc>
          <w:tcPr>
            <w:tcW w:w="1060" w:type="dxa"/>
            <w:gridSpan w:val="3"/>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-19 822,8</w:t>
            </w:r>
          </w:p>
        </w:tc>
        <w:tc>
          <w:tcPr>
            <w:tcW w:w="1270" w:type="dxa"/>
            <w:gridSpan w:val="2"/>
            <w:tcBorders>
              <w:top w:val="nil"/>
              <w:left w:val="nil"/>
              <w:bottom w:val="single" w:sz="4" w:space="0" w:color="auto"/>
              <w:right w:val="single" w:sz="4" w:space="0" w:color="auto"/>
            </w:tcBorders>
            <w:shd w:val="clear" w:color="auto" w:fill="FFFFFF"/>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-15 400,5</w:t>
            </w:r>
          </w:p>
        </w:tc>
      </w:tr>
      <w:tr w:rsidR="003368E2" w:rsidRPr="003368E2" w:rsidTr="00B52560">
        <w:trPr>
          <w:trHeight w:val="615"/>
        </w:trPr>
        <w:tc>
          <w:tcPr>
            <w:tcW w:w="2241"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01 05 02 01 00 0000 510</w:t>
            </w:r>
          </w:p>
        </w:tc>
        <w:tc>
          <w:tcPr>
            <w:tcW w:w="4500" w:type="dxa"/>
            <w:gridSpan w:val="6"/>
            <w:tcBorders>
              <w:top w:val="nil"/>
              <w:left w:val="nil"/>
              <w:bottom w:val="single" w:sz="4" w:space="0" w:color="auto"/>
              <w:right w:val="single" w:sz="4" w:space="0" w:color="auto"/>
            </w:tcBorders>
            <w:vAlign w:val="center"/>
            <w:hideMark/>
          </w:tcPr>
          <w:p w:rsidR="00D82C57" w:rsidRPr="003368E2" w:rsidRDefault="00D82C57">
            <w:pPr>
              <w:jc w:val="both"/>
              <w:rPr>
                <w:rFonts w:ascii="Times New Roman" w:hAnsi="Times New Roman" w:cs="Times New Roman"/>
                <w:lang w:eastAsia="en-US"/>
              </w:rPr>
            </w:pPr>
            <w:r w:rsidRPr="003368E2">
              <w:rPr>
                <w:rFonts w:ascii="Times New Roman" w:hAnsi="Times New Roman" w:cs="Times New Roman"/>
              </w:rPr>
              <w:t xml:space="preserve">Увеличение прочих остатков денежных средств бюджета </w:t>
            </w:r>
          </w:p>
        </w:tc>
        <w:tc>
          <w:tcPr>
            <w:tcW w:w="1129" w:type="dxa"/>
            <w:gridSpan w:val="2"/>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-21 890,3</w:t>
            </w:r>
          </w:p>
        </w:tc>
        <w:tc>
          <w:tcPr>
            <w:tcW w:w="1060" w:type="dxa"/>
            <w:gridSpan w:val="3"/>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-19 822,8</w:t>
            </w:r>
          </w:p>
        </w:tc>
        <w:tc>
          <w:tcPr>
            <w:tcW w:w="1270" w:type="dxa"/>
            <w:gridSpan w:val="2"/>
            <w:tcBorders>
              <w:top w:val="nil"/>
              <w:left w:val="nil"/>
              <w:bottom w:val="single" w:sz="4" w:space="0" w:color="auto"/>
              <w:right w:val="single" w:sz="4" w:space="0" w:color="auto"/>
            </w:tcBorders>
            <w:shd w:val="clear" w:color="auto" w:fill="FFFFFF"/>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-15 400,5</w:t>
            </w:r>
          </w:p>
        </w:tc>
      </w:tr>
      <w:tr w:rsidR="003368E2" w:rsidRPr="003368E2" w:rsidTr="00B52560">
        <w:trPr>
          <w:trHeight w:val="615"/>
        </w:trPr>
        <w:tc>
          <w:tcPr>
            <w:tcW w:w="2241"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01 05 02 01 10 0000 510</w:t>
            </w:r>
          </w:p>
        </w:tc>
        <w:tc>
          <w:tcPr>
            <w:tcW w:w="4500" w:type="dxa"/>
            <w:gridSpan w:val="6"/>
            <w:tcBorders>
              <w:top w:val="nil"/>
              <w:left w:val="nil"/>
              <w:bottom w:val="single" w:sz="4" w:space="0" w:color="auto"/>
              <w:right w:val="single" w:sz="4" w:space="0" w:color="auto"/>
            </w:tcBorders>
            <w:vAlign w:val="center"/>
            <w:hideMark/>
          </w:tcPr>
          <w:p w:rsidR="00D82C57" w:rsidRPr="003368E2" w:rsidRDefault="00D82C57">
            <w:pPr>
              <w:jc w:val="both"/>
              <w:rPr>
                <w:rFonts w:ascii="Times New Roman" w:hAnsi="Times New Roman" w:cs="Times New Roman"/>
                <w:lang w:eastAsia="en-US"/>
              </w:rPr>
            </w:pPr>
            <w:r w:rsidRPr="003368E2">
              <w:rPr>
                <w:rFonts w:ascii="Times New Roman" w:hAnsi="Times New Roman" w:cs="Times New Roman"/>
              </w:rPr>
              <w:t>Увеличение прочих остатков денежных средств бюджета поселения</w:t>
            </w:r>
          </w:p>
        </w:tc>
        <w:tc>
          <w:tcPr>
            <w:tcW w:w="1129" w:type="dxa"/>
            <w:gridSpan w:val="2"/>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-21 890,3</w:t>
            </w:r>
          </w:p>
        </w:tc>
        <w:tc>
          <w:tcPr>
            <w:tcW w:w="1060" w:type="dxa"/>
            <w:gridSpan w:val="3"/>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-19 822,8</w:t>
            </w:r>
          </w:p>
        </w:tc>
        <w:tc>
          <w:tcPr>
            <w:tcW w:w="1270" w:type="dxa"/>
            <w:gridSpan w:val="2"/>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-15 400,5</w:t>
            </w:r>
          </w:p>
        </w:tc>
      </w:tr>
      <w:tr w:rsidR="003368E2" w:rsidRPr="003368E2" w:rsidTr="00B52560">
        <w:trPr>
          <w:trHeight w:val="615"/>
        </w:trPr>
        <w:tc>
          <w:tcPr>
            <w:tcW w:w="2241"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01 05 00 00 00 0000 600</w:t>
            </w:r>
          </w:p>
        </w:tc>
        <w:tc>
          <w:tcPr>
            <w:tcW w:w="4500" w:type="dxa"/>
            <w:gridSpan w:val="6"/>
            <w:tcBorders>
              <w:top w:val="nil"/>
              <w:left w:val="nil"/>
              <w:bottom w:val="single" w:sz="4" w:space="0" w:color="auto"/>
              <w:right w:val="single" w:sz="4" w:space="0" w:color="auto"/>
            </w:tcBorders>
            <w:vAlign w:val="center"/>
            <w:hideMark/>
          </w:tcPr>
          <w:p w:rsidR="00D82C57" w:rsidRPr="003368E2" w:rsidRDefault="00D82C57">
            <w:pPr>
              <w:jc w:val="both"/>
              <w:rPr>
                <w:rFonts w:ascii="Times New Roman" w:hAnsi="Times New Roman" w:cs="Times New Roman"/>
                <w:lang w:val="en-US" w:eastAsia="en-US"/>
              </w:rPr>
            </w:pPr>
            <w:r w:rsidRPr="003368E2">
              <w:rPr>
                <w:rFonts w:ascii="Times New Roman" w:hAnsi="Times New Roman" w:cs="Times New Roman"/>
              </w:rPr>
              <w:t>Уменьшение остатков средств бюджета</w:t>
            </w:r>
          </w:p>
        </w:tc>
        <w:tc>
          <w:tcPr>
            <w:tcW w:w="1129" w:type="dxa"/>
            <w:gridSpan w:val="2"/>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24 780,5</w:t>
            </w:r>
          </w:p>
        </w:tc>
        <w:tc>
          <w:tcPr>
            <w:tcW w:w="1060" w:type="dxa"/>
            <w:gridSpan w:val="3"/>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19 822,8</w:t>
            </w:r>
          </w:p>
        </w:tc>
        <w:tc>
          <w:tcPr>
            <w:tcW w:w="1270" w:type="dxa"/>
            <w:gridSpan w:val="2"/>
            <w:tcBorders>
              <w:top w:val="nil"/>
              <w:left w:val="nil"/>
              <w:bottom w:val="single" w:sz="4" w:space="0" w:color="auto"/>
              <w:right w:val="single" w:sz="4" w:space="0" w:color="auto"/>
            </w:tcBorders>
            <w:shd w:val="clear" w:color="auto" w:fill="FFFFFF"/>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15 400,5</w:t>
            </w:r>
          </w:p>
        </w:tc>
      </w:tr>
      <w:tr w:rsidR="003368E2" w:rsidRPr="003368E2" w:rsidTr="00B52560">
        <w:trPr>
          <w:trHeight w:val="615"/>
        </w:trPr>
        <w:tc>
          <w:tcPr>
            <w:tcW w:w="2241"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01 05 02 00 00 0000 600</w:t>
            </w:r>
          </w:p>
        </w:tc>
        <w:tc>
          <w:tcPr>
            <w:tcW w:w="4500" w:type="dxa"/>
            <w:gridSpan w:val="6"/>
            <w:tcBorders>
              <w:top w:val="nil"/>
              <w:left w:val="nil"/>
              <w:bottom w:val="single" w:sz="4" w:space="0" w:color="auto"/>
              <w:right w:val="single" w:sz="4" w:space="0" w:color="auto"/>
            </w:tcBorders>
            <w:vAlign w:val="center"/>
            <w:hideMark/>
          </w:tcPr>
          <w:p w:rsidR="00D82C57" w:rsidRPr="003368E2" w:rsidRDefault="00D82C57">
            <w:pPr>
              <w:jc w:val="both"/>
              <w:rPr>
                <w:rFonts w:ascii="Times New Roman" w:hAnsi="Times New Roman" w:cs="Times New Roman"/>
                <w:lang w:eastAsia="en-US"/>
              </w:rPr>
            </w:pPr>
            <w:r w:rsidRPr="003368E2">
              <w:rPr>
                <w:rFonts w:ascii="Times New Roman" w:hAnsi="Times New Roman" w:cs="Times New Roman"/>
              </w:rPr>
              <w:t>Уменьшение прочих остатков средств бюджета</w:t>
            </w:r>
          </w:p>
        </w:tc>
        <w:tc>
          <w:tcPr>
            <w:tcW w:w="1129" w:type="dxa"/>
            <w:gridSpan w:val="2"/>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24 780,5</w:t>
            </w:r>
          </w:p>
        </w:tc>
        <w:tc>
          <w:tcPr>
            <w:tcW w:w="1060" w:type="dxa"/>
            <w:gridSpan w:val="3"/>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19 822,8</w:t>
            </w:r>
          </w:p>
        </w:tc>
        <w:tc>
          <w:tcPr>
            <w:tcW w:w="1270" w:type="dxa"/>
            <w:gridSpan w:val="2"/>
            <w:tcBorders>
              <w:top w:val="nil"/>
              <w:left w:val="nil"/>
              <w:bottom w:val="single" w:sz="4" w:space="0" w:color="auto"/>
              <w:right w:val="single" w:sz="4" w:space="0" w:color="auto"/>
            </w:tcBorders>
            <w:shd w:val="clear" w:color="auto" w:fill="FFFFFF"/>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15 400,5</w:t>
            </w:r>
          </w:p>
        </w:tc>
      </w:tr>
      <w:tr w:rsidR="003368E2" w:rsidRPr="003368E2" w:rsidTr="00B52560">
        <w:trPr>
          <w:trHeight w:val="615"/>
        </w:trPr>
        <w:tc>
          <w:tcPr>
            <w:tcW w:w="2241"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 xml:space="preserve"> 01 05 02 01 00 0000 610</w:t>
            </w:r>
          </w:p>
        </w:tc>
        <w:tc>
          <w:tcPr>
            <w:tcW w:w="4500" w:type="dxa"/>
            <w:gridSpan w:val="6"/>
            <w:tcBorders>
              <w:top w:val="nil"/>
              <w:left w:val="nil"/>
              <w:bottom w:val="single" w:sz="4" w:space="0" w:color="auto"/>
              <w:right w:val="single" w:sz="4" w:space="0" w:color="auto"/>
            </w:tcBorders>
            <w:vAlign w:val="center"/>
            <w:hideMark/>
          </w:tcPr>
          <w:p w:rsidR="00D82C57" w:rsidRPr="003368E2" w:rsidRDefault="00D82C57">
            <w:pPr>
              <w:jc w:val="both"/>
              <w:rPr>
                <w:rFonts w:ascii="Times New Roman" w:hAnsi="Times New Roman" w:cs="Times New Roman"/>
                <w:lang w:eastAsia="en-US"/>
              </w:rPr>
            </w:pPr>
            <w:r w:rsidRPr="003368E2">
              <w:rPr>
                <w:rFonts w:ascii="Times New Roman" w:hAnsi="Times New Roman" w:cs="Times New Roman"/>
              </w:rPr>
              <w:t>Уменьшение прочих остатков денежных средств бюджета</w:t>
            </w:r>
          </w:p>
        </w:tc>
        <w:tc>
          <w:tcPr>
            <w:tcW w:w="1129" w:type="dxa"/>
            <w:gridSpan w:val="2"/>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24 780,5</w:t>
            </w:r>
          </w:p>
        </w:tc>
        <w:tc>
          <w:tcPr>
            <w:tcW w:w="1060" w:type="dxa"/>
            <w:gridSpan w:val="3"/>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19 822,8</w:t>
            </w:r>
          </w:p>
        </w:tc>
        <w:tc>
          <w:tcPr>
            <w:tcW w:w="1270" w:type="dxa"/>
            <w:gridSpan w:val="2"/>
            <w:tcBorders>
              <w:top w:val="nil"/>
              <w:left w:val="nil"/>
              <w:bottom w:val="single" w:sz="4" w:space="0" w:color="auto"/>
              <w:right w:val="single" w:sz="4" w:space="0" w:color="auto"/>
            </w:tcBorders>
            <w:shd w:val="clear" w:color="auto" w:fill="FFFFFF"/>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15 400,5</w:t>
            </w:r>
          </w:p>
        </w:tc>
      </w:tr>
      <w:tr w:rsidR="003368E2" w:rsidRPr="003368E2" w:rsidTr="00B52560">
        <w:trPr>
          <w:trHeight w:val="615"/>
        </w:trPr>
        <w:tc>
          <w:tcPr>
            <w:tcW w:w="2241" w:type="dxa"/>
            <w:tcBorders>
              <w:top w:val="nil"/>
              <w:left w:val="single" w:sz="4" w:space="0" w:color="auto"/>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01 05 02 01 10 0000 610</w:t>
            </w:r>
          </w:p>
        </w:tc>
        <w:tc>
          <w:tcPr>
            <w:tcW w:w="4500" w:type="dxa"/>
            <w:gridSpan w:val="6"/>
            <w:tcBorders>
              <w:top w:val="nil"/>
              <w:left w:val="nil"/>
              <w:bottom w:val="single" w:sz="4" w:space="0" w:color="auto"/>
              <w:right w:val="single" w:sz="4" w:space="0" w:color="auto"/>
            </w:tcBorders>
            <w:vAlign w:val="center"/>
            <w:hideMark/>
          </w:tcPr>
          <w:p w:rsidR="00D82C57" w:rsidRPr="003368E2" w:rsidRDefault="00D82C57">
            <w:pPr>
              <w:jc w:val="both"/>
              <w:rPr>
                <w:rFonts w:ascii="Times New Roman" w:hAnsi="Times New Roman" w:cs="Times New Roman"/>
                <w:lang w:eastAsia="en-US"/>
              </w:rPr>
            </w:pPr>
            <w:r w:rsidRPr="003368E2">
              <w:rPr>
                <w:rFonts w:ascii="Times New Roman" w:hAnsi="Times New Roman" w:cs="Times New Roman"/>
              </w:rPr>
              <w:t>Уменьшение прочих остатков денежных средств бюджета поселения</w:t>
            </w:r>
          </w:p>
        </w:tc>
        <w:tc>
          <w:tcPr>
            <w:tcW w:w="1129" w:type="dxa"/>
            <w:gridSpan w:val="2"/>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24 780,5</w:t>
            </w:r>
          </w:p>
        </w:tc>
        <w:tc>
          <w:tcPr>
            <w:tcW w:w="1060" w:type="dxa"/>
            <w:gridSpan w:val="3"/>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19 822,8</w:t>
            </w:r>
          </w:p>
        </w:tc>
        <w:tc>
          <w:tcPr>
            <w:tcW w:w="1270" w:type="dxa"/>
            <w:gridSpan w:val="2"/>
            <w:tcBorders>
              <w:top w:val="nil"/>
              <w:left w:val="nil"/>
              <w:bottom w:val="single" w:sz="4" w:space="0" w:color="auto"/>
              <w:right w:val="single" w:sz="4" w:space="0" w:color="auto"/>
            </w:tcBorders>
            <w:shd w:val="clear" w:color="auto" w:fill="DAEEF3"/>
            <w:vAlign w:val="center"/>
            <w:hideMark/>
          </w:tcPr>
          <w:p w:rsidR="00D82C57" w:rsidRPr="003368E2" w:rsidRDefault="00D82C57">
            <w:pPr>
              <w:jc w:val="center"/>
              <w:rPr>
                <w:rFonts w:ascii="Times New Roman" w:hAnsi="Times New Roman" w:cs="Times New Roman"/>
                <w:lang w:val="en-US" w:eastAsia="en-US"/>
              </w:rPr>
            </w:pPr>
            <w:r w:rsidRPr="003368E2">
              <w:rPr>
                <w:rFonts w:ascii="Times New Roman" w:hAnsi="Times New Roman" w:cs="Times New Roman"/>
              </w:rPr>
              <w:t>15 400,5</w:t>
            </w:r>
          </w:p>
        </w:tc>
      </w:tr>
      <w:tr w:rsidR="003368E2" w:rsidRPr="003368E2" w:rsidTr="00B52560">
        <w:trPr>
          <w:trHeight w:val="615"/>
        </w:trPr>
        <w:tc>
          <w:tcPr>
            <w:tcW w:w="6741" w:type="dxa"/>
            <w:gridSpan w:val="7"/>
            <w:tcBorders>
              <w:top w:val="single" w:sz="4" w:space="0" w:color="auto"/>
              <w:left w:val="single" w:sz="4" w:space="0" w:color="auto"/>
              <w:bottom w:val="single" w:sz="4" w:space="0" w:color="auto"/>
              <w:right w:val="single" w:sz="4" w:space="0" w:color="000000"/>
            </w:tcBorders>
            <w:vAlign w:val="center"/>
            <w:hideMark/>
          </w:tcPr>
          <w:p w:rsidR="00D82C57" w:rsidRPr="003368E2" w:rsidRDefault="00D82C57">
            <w:pPr>
              <w:rPr>
                <w:rFonts w:ascii="Times New Roman" w:hAnsi="Times New Roman" w:cs="Times New Roman"/>
                <w:bCs/>
                <w:lang w:val="en-US" w:eastAsia="en-US"/>
              </w:rPr>
            </w:pPr>
            <w:r w:rsidRPr="003368E2">
              <w:rPr>
                <w:rFonts w:ascii="Times New Roman" w:hAnsi="Times New Roman" w:cs="Times New Roman"/>
                <w:bCs/>
              </w:rPr>
              <w:t>ИТОГО</w:t>
            </w:r>
          </w:p>
        </w:tc>
        <w:tc>
          <w:tcPr>
            <w:tcW w:w="1129" w:type="dxa"/>
            <w:gridSpan w:val="2"/>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lang w:val="en-US" w:eastAsia="en-US"/>
              </w:rPr>
            </w:pPr>
            <w:r w:rsidRPr="003368E2">
              <w:rPr>
                <w:rFonts w:ascii="Times New Roman" w:hAnsi="Times New Roman" w:cs="Times New Roman"/>
                <w:bCs/>
              </w:rPr>
              <w:t>2 890,2</w:t>
            </w:r>
          </w:p>
        </w:tc>
        <w:tc>
          <w:tcPr>
            <w:tcW w:w="1060" w:type="dxa"/>
            <w:gridSpan w:val="3"/>
            <w:tcBorders>
              <w:top w:val="nil"/>
              <w:left w:val="nil"/>
              <w:bottom w:val="single" w:sz="4" w:space="0" w:color="auto"/>
              <w:right w:val="single" w:sz="4" w:space="0" w:color="auto"/>
            </w:tcBorders>
            <w:vAlign w:val="center"/>
            <w:hideMark/>
          </w:tcPr>
          <w:p w:rsidR="00D82C57" w:rsidRPr="003368E2" w:rsidRDefault="00D82C57">
            <w:pPr>
              <w:jc w:val="center"/>
              <w:rPr>
                <w:rFonts w:ascii="Times New Roman" w:hAnsi="Times New Roman" w:cs="Times New Roman"/>
                <w:bCs/>
                <w:lang w:val="en-US" w:eastAsia="en-US"/>
              </w:rPr>
            </w:pPr>
            <w:r w:rsidRPr="003368E2">
              <w:rPr>
                <w:rFonts w:ascii="Times New Roman" w:hAnsi="Times New Roman" w:cs="Times New Roman"/>
                <w:bCs/>
              </w:rPr>
              <w:t>0,0</w:t>
            </w:r>
          </w:p>
        </w:tc>
        <w:tc>
          <w:tcPr>
            <w:tcW w:w="1270" w:type="dxa"/>
            <w:gridSpan w:val="2"/>
            <w:tcBorders>
              <w:top w:val="nil"/>
              <w:left w:val="nil"/>
              <w:bottom w:val="single" w:sz="4" w:space="0" w:color="auto"/>
              <w:right w:val="single" w:sz="4" w:space="0" w:color="auto"/>
            </w:tcBorders>
            <w:shd w:val="clear" w:color="auto" w:fill="FFFFFF"/>
            <w:vAlign w:val="center"/>
            <w:hideMark/>
          </w:tcPr>
          <w:p w:rsidR="00D82C57" w:rsidRPr="003368E2" w:rsidRDefault="00D82C57">
            <w:pPr>
              <w:jc w:val="center"/>
              <w:rPr>
                <w:rFonts w:ascii="Times New Roman" w:hAnsi="Times New Roman" w:cs="Times New Roman"/>
                <w:bCs/>
                <w:lang w:val="en-US" w:eastAsia="en-US"/>
              </w:rPr>
            </w:pPr>
            <w:r w:rsidRPr="003368E2">
              <w:rPr>
                <w:rFonts w:ascii="Times New Roman" w:hAnsi="Times New Roman" w:cs="Times New Roman"/>
                <w:bCs/>
              </w:rPr>
              <w:t>0,0</w:t>
            </w:r>
          </w:p>
        </w:tc>
      </w:tr>
    </w:tbl>
    <w:p w:rsidR="00D82C57" w:rsidRPr="003368E2" w:rsidRDefault="00D82C57" w:rsidP="00D82C57">
      <w:pPr>
        <w:widowControl w:val="0"/>
        <w:autoSpaceDE w:val="0"/>
        <w:autoSpaceDN w:val="0"/>
        <w:adjustRightInd w:val="0"/>
        <w:jc w:val="both"/>
        <w:outlineLvl w:val="1"/>
        <w:rPr>
          <w:rFonts w:ascii="Times New Roman" w:hAnsi="Times New Roman" w:cs="Times New Roman"/>
          <w:lang w:eastAsia="en-US"/>
        </w:rPr>
      </w:pPr>
    </w:p>
    <w:p w:rsidR="00D82C57" w:rsidRPr="003368E2" w:rsidRDefault="00D82C57" w:rsidP="00EC05F3">
      <w:pPr>
        <w:shd w:val="clear" w:color="auto" w:fill="FFFFFF"/>
        <w:spacing w:after="0" w:line="240" w:lineRule="auto"/>
        <w:ind w:firstLine="567"/>
        <w:jc w:val="both"/>
        <w:textAlignment w:val="baseline"/>
        <w:rPr>
          <w:rFonts w:ascii="Times New Roman" w:eastAsia="Times New Roman" w:hAnsi="Times New Roman" w:cs="Times New Roman"/>
        </w:rPr>
      </w:pP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СОВЕТ  ДЕПУТАТОВ</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ШИБКОВСКОГО СЕЛЬСОВЕТА ИСКИТИМСКОГО РАЙОНА</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НОВОСИБИРСКОЙ ОБЛАСТИ</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шестого созыва</w:t>
      </w:r>
      <w:r w:rsidRPr="003368E2">
        <w:rPr>
          <w:rFonts w:ascii="Times New Roman" w:hAnsi="Times New Roman" w:cs="Times New Roman"/>
        </w:rPr>
        <w:t>)</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РЕШЕНИЕ</w:t>
      </w:r>
    </w:p>
    <w:p w:rsidR="00EC05F3" w:rsidRPr="003368E2" w:rsidRDefault="00EC05F3" w:rsidP="00EC05F3">
      <w:pPr>
        <w:pStyle w:val="ab"/>
        <w:jc w:val="center"/>
        <w:rPr>
          <w:rFonts w:ascii="Times New Roman" w:hAnsi="Times New Roman" w:cs="Times New Roman"/>
        </w:rPr>
      </w:pPr>
      <w:r w:rsidRPr="003368E2">
        <w:rPr>
          <w:rFonts w:ascii="Times New Roman" w:hAnsi="Times New Roman" w:cs="Times New Roman"/>
        </w:rPr>
        <w:t>(</w:t>
      </w:r>
      <w:r w:rsidRPr="003368E2">
        <w:rPr>
          <w:rFonts w:ascii="Times New Roman" w:hAnsi="Times New Roman" w:cs="Times New Roman"/>
          <w:i/>
        </w:rPr>
        <w:t>девятой очередной сессии</w:t>
      </w:r>
      <w:r w:rsidRPr="003368E2">
        <w:rPr>
          <w:rFonts w:ascii="Times New Roman" w:hAnsi="Times New Roman" w:cs="Times New Roman"/>
        </w:rPr>
        <w:t>)</w:t>
      </w:r>
    </w:p>
    <w:p w:rsidR="00EC05F3" w:rsidRPr="003368E2" w:rsidRDefault="00EC05F3" w:rsidP="00EC05F3">
      <w:pPr>
        <w:pStyle w:val="ab"/>
        <w:jc w:val="center"/>
        <w:rPr>
          <w:rFonts w:ascii="Times New Roman" w:hAnsi="Times New Roman" w:cs="Times New Roman"/>
          <w:u w:val="single"/>
        </w:rPr>
      </w:pPr>
      <w:r w:rsidRPr="003368E2">
        <w:rPr>
          <w:rFonts w:ascii="Times New Roman" w:hAnsi="Times New Roman" w:cs="Times New Roman"/>
          <w:u w:val="single"/>
        </w:rPr>
        <w:t>29.06.2021</w:t>
      </w:r>
      <w:r w:rsidRPr="003368E2">
        <w:rPr>
          <w:rFonts w:ascii="Times New Roman" w:hAnsi="Times New Roman" w:cs="Times New Roman"/>
        </w:rPr>
        <w:t xml:space="preserve">  № </w:t>
      </w:r>
      <w:r w:rsidRPr="003368E2">
        <w:rPr>
          <w:rFonts w:ascii="Times New Roman" w:hAnsi="Times New Roman" w:cs="Times New Roman"/>
          <w:u w:val="single"/>
        </w:rPr>
        <w:t>40</w:t>
      </w:r>
    </w:p>
    <w:p w:rsidR="00EC05F3" w:rsidRPr="003368E2" w:rsidRDefault="00EC05F3" w:rsidP="00EC05F3">
      <w:pPr>
        <w:jc w:val="center"/>
        <w:rPr>
          <w:rFonts w:ascii="Times New Roman" w:hAnsi="Times New Roman" w:cs="Times New Roman"/>
          <w:bCs/>
        </w:rPr>
      </w:pPr>
      <w:r w:rsidRPr="003368E2">
        <w:rPr>
          <w:rFonts w:ascii="Times New Roman" w:hAnsi="Times New Roman" w:cs="Times New Roman"/>
        </w:rPr>
        <w:t>О внесении изменений в решение Совета депутатов Шибковского сельсовета Искитимского района Новосибирской области от 29.08.2008 № 154 «О порядке назначения, выплаты и перерасчета размера пенсии за выслугу лет лицам, замещающим выборные муниципальные должности и муниципальным служащим администрации Шибковского сельсовета</w:t>
      </w:r>
      <w:r w:rsidRPr="003368E2">
        <w:rPr>
          <w:rFonts w:ascii="Times New Roman" w:hAnsi="Times New Roman" w:cs="Times New Roman"/>
          <w:bCs/>
        </w:rPr>
        <w:t>»</w:t>
      </w:r>
    </w:p>
    <w:p w:rsidR="00EC05F3" w:rsidRPr="003368E2" w:rsidRDefault="00EC05F3" w:rsidP="00EC05F3">
      <w:pPr>
        <w:pStyle w:val="af7"/>
        <w:ind w:firstLine="709"/>
        <w:rPr>
          <w:sz w:val="22"/>
          <w:szCs w:val="22"/>
          <w:lang w:val="ru-RU"/>
        </w:rPr>
      </w:pPr>
      <w:r w:rsidRPr="003368E2">
        <w:rPr>
          <w:bCs/>
          <w:sz w:val="22"/>
          <w:szCs w:val="22"/>
          <w:lang w:val="ru-RU"/>
        </w:rPr>
        <w:t xml:space="preserve">В соответствии с Федеральным законом </w:t>
      </w:r>
      <w:r w:rsidRPr="003368E2">
        <w:rPr>
          <w:sz w:val="22"/>
          <w:szCs w:val="22"/>
          <w:lang w:val="ru-RU"/>
        </w:rPr>
        <w:t>от 06.10.2003г. №131-ФЗ "Об общих принципах организации местного самоуправления в Российской Федерации", Уставом сельского поселения Шибковского сельсовета Искитимского муниципального района Новосибирской области, Совет депутатов Шибковского сельсовета Искитимского района Новосибирской области</w:t>
      </w:r>
    </w:p>
    <w:p w:rsidR="00EC05F3" w:rsidRPr="003368E2" w:rsidRDefault="00EC05F3" w:rsidP="00EC05F3">
      <w:pPr>
        <w:jc w:val="both"/>
        <w:rPr>
          <w:rFonts w:ascii="Times New Roman" w:hAnsi="Times New Roman" w:cs="Times New Roman"/>
        </w:rPr>
      </w:pPr>
      <w:r w:rsidRPr="003368E2">
        <w:rPr>
          <w:rFonts w:ascii="Times New Roman" w:hAnsi="Times New Roman" w:cs="Times New Roman"/>
        </w:rPr>
        <w:t>РЕШИЛ:</w:t>
      </w:r>
    </w:p>
    <w:p w:rsidR="00EC05F3" w:rsidRPr="003368E2" w:rsidRDefault="00EC05F3" w:rsidP="00EC05F3">
      <w:pPr>
        <w:pStyle w:val="ad"/>
        <w:numPr>
          <w:ilvl w:val="0"/>
          <w:numId w:val="23"/>
        </w:numPr>
        <w:spacing w:after="0" w:line="240" w:lineRule="auto"/>
        <w:ind w:left="0" w:firstLine="709"/>
        <w:jc w:val="both"/>
        <w:rPr>
          <w:rFonts w:ascii="Times New Roman" w:hAnsi="Times New Roman" w:cs="Times New Roman"/>
          <w:bCs/>
        </w:rPr>
      </w:pPr>
      <w:r w:rsidRPr="003368E2">
        <w:rPr>
          <w:rFonts w:ascii="Times New Roman" w:hAnsi="Times New Roman" w:cs="Times New Roman"/>
        </w:rPr>
        <w:t>Внести в решение Совета депутатов Шибковского сельсовета Искитимского района Новосибирской области от 29.08.2008 № 154 «О порядке назначения, выплаты и перерасчета размера пенсии за выслугу лет лицам, замещающим выборные муниципальные должности и муниципальным служащим администрации Шибковского сельсовета</w:t>
      </w:r>
      <w:r w:rsidRPr="003368E2">
        <w:rPr>
          <w:rFonts w:ascii="Times New Roman" w:hAnsi="Times New Roman" w:cs="Times New Roman"/>
          <w:bCs/>
        </w:rPr>
        <w:t>» следующие изменения:</w:t>
      </w:r>
    </w:p>
    <w:p w:rsidR="00EC05F3" w:rsidRPr="003368E2" w:rsidRDefault="00EC05F3" w:rsidP="00EC05F3">
      <w:pPr>
        <w:pStyle w:val="ad"/>
        <w:numPr>
          <w:ilvl w:val="1"/>
          <w:numId w:val="24"/>
        </w:numPr>
        <w:spacing w:after="0" w:line="240" w:lineRule="auto"/>
        <w:ind w:left="0" w:firstLine="709"/>
        <w:jc w:val="both"/>
        <w:rPr>
          <w:rFonts w:ascii="Times New Roman" w:hAnsi="Times New Roman" w:cs="Times New Roman"/>
          <w:bCs/>
        </w:rPr>
      </w:pPr>
      <w:r w:rsidRPr="003368E2">
        <w:rPr>
          <w:rFonts w:ascii="Times New Roman" w:hAnsi="Times New Roman" w:cs="Times New Roman"/>
          <w:bCs/>
        </w:rPr>
        <w:t xml:space="preserve">В </w:t>
      </w:r>
      <w:r w:rsidRPr="003368E2">
        <w:rPr>
          <w:rFonts w:ascii="Times New Roman" w:hAnsi="Times New Roman" w:cs="Times New Roman"/>
        </w:rPr>
        <w:t>Положении о порядке назначения, выплаты и перерасчета размера пенсии за выслугу лет лицам, замещающим выборные муниципальные должности и муниципальным служащим администрации Шибковского сельсовета</w:t>
      </w:r>
      <w:r w:rsidRPr="003368E2">
        <w:rPr>
          <w:rFonts w:ascii="Times New Roman" w:hAnsi="Times New Roman" w:cs="Times New Roman"/>
          <w:bCs/>
        </w:rPr>
        <w:t>:</w:t>
      </w:r>
    </w:p>
    <w:p w:rsidR="00EC05F3" w:rsidRPr="003368E2" w:rsidRDefault="00EC05F3" w:rsidP="00EC05F3">
      <w:pPr>
        <w:numPr>
          <w:ilvl w:val="2"/>
          <w:numId w:val="25"/>
        </w:numPr>
        <w:tabs>
          <w:tab w:val="left" w:pos="1701"/>
        </w:tabs>
        <w:spacing w:after="0" w:line="240" w:lineRule="auto"/>
        <w:ind w:left="0" w:firstLine="709"/>
        <w:jc w:val="both"/>
        <w:rPr>
          <w:rFonts w:ascii="Times New Roman" w:hAnsi="Times New Roman" w:cs="Times New Roman"/>
        </w:rPr>
      </w:pPr>
      <w:r w:rsidRPr="003368E2">
        <w:rPr>
          <w:rFonts w:ascii="Times New Roman" w:hAnsi="Times New Roman" w:cs="Times New Roman"/>
        </w:rPr>
        <w:t>В пункте 5.5 абзац третий изложить в следующей редакции:</w:t>
      </w:r>
    </w:p>
    <w:p w:rsidR="00EC05F3" w:rsidRPr="003368E2" w:rsidRDefault="00EC05F3" w:rsidP="00EC05F3">
      <w:pPr>
        <w:tabs>
          <w:tab w:val="left" w:pos="1701"/>
        </w:tabs>
        <w:ind w:firstLine="709"/>
        <w:jc w:val="both"/>
        <w:rPr>
          <w:rFonts w:ascii="Times New Roman" w:hAnsi="Times New Roman" w:cs="Times New Roman"/>
        </w:rPr>
      </w:pPr>
      <w:r w:rsidRPr="003368E2">
        <w:rPr>
          <w:rFonts w:ascii="Times New Roman" w:hAnsi="Times New Roman" w:cs="Times New Roman"/>
        </w:rPr>
        <w:lastRenderedPageBreak/>
        <w:t>«Перерасчет размера пенсии за выслугу лет в соответствии с индексацией страховой пенсии производится не реже одного раза в год в порядке, предусмотренном Федеральным законом от 15.12.2001 № 166-ФЗ «О государственном пенсионном обеспечении в Российской Федерации».</w:t>
      </w:r>
    </w:p>
    <w:p w:rsidR="00EC05F3" w:rsidRPr="003368E2" w:rsidRDefault="00EC05F3" w:rsidP="00EC05F3">
      <w:pPr>
        <w:pStyle w:val="aa"/>
        <w:spacing w:before="0" w:beforeAutospacing="0" w:after="0" w:afterAutospacing="0"/>
        <w:ind w:firstLine="567"/>
        <w:jc w:val="both"/>
        <w:rPr>
          <w:sz w:val="22"/>
          <w:szCs w:val="22"/>
        </w:rPr>
      </w:pPr>
      <w:r w:rsidRPr="003368E2">
        <w:rPr>
          <w:sz w:val="22"/>
          <w:szCs w:val="22"/>
        </w:rPr>
        <w:t>Индексация размера пенсии за выслугу лет производится в случае повышения денежного содержания муниципальных служащих.</w:t>
      </w:r>
    </w:p>
    <w:p w:rsidR="00EC05F3" w:rsidRPr="003368E2" w:rsidRDefault="00EC05F3" w:rsidP="00EC05F3">
      <w:pPr>
        <w:ind w:firstLine="567"/>
        <w:jc w:val="both"/>
        <w:rPr>
          <w:rFonts w:ascii="Times New Roman" w:hAnsi="Times New Roman" w:cs="Times New Roman"/>
        </w:rPr>
      </w:pPr>
      <w:r w:rsidRPr="003368E2">
        <w:rPr>
          <w:rFonts w:ascii="Times New Roman" w:hAnsi="Times New Roman" w:cs="Times New Roman"/>
        </w:rPr>
        <w:t>Индексация пенсии за выслугу лет производится при повышении денежного содержания муниципальных служащих на основании решения Совета депутатов Шибковского сельсовета Искитимского района Новосибирской области о повышении размеров должностных окладов муниципальных служащих.</w:t>
      </w:r>
    </w:p>
    <w:p w:rsidR="00EC05F3" w:rsidRPr="003368E2" w:rsidRDefault="00EC05F3" w:rsidP="00EC05F3">
      <w:pPr>
        <w:ind w:firstLine="567"/>
        <w:jc w:val="both"/>
        <w:rPr>
          <w:rFonts w:ascii="Times New Roman" w:hAnsi="Times New Roman" w:cs="Times New Roman"/>
        </w:rPr>
      </w:pPr>
      <w:r w:rsidRPr="003368E2">
        <w:rPr>
          <w:rFonts w:ascii="Times New Roman" w:hAnsi="Times New Roman" w:cs="Times New Roman"/>
        </w:rPr>
        <w:t>Индексация пенсий за выслугу лет производится со дня повышения должностных окладов муниципальных служащих.</w:t>
      </w:r>
    </w:p>
    <w:p w:rsidR="00EC05F3" w:rsidRPr="003368E2" w:rsidRDefault="00EC05F3" w:rsidP="00EC05F3">
      <w:pPr>
        <w:pStyle w:val="ad"/>
        <w:tabs>
          <w:tab w:val="left" w:pos="1701"/>
        </w:tabs>
        <w:ind w:left="0" w:firstLine="709"/>
        <w:jc w:val="both"/>
        <w:rPr>
          <w:rFonts w:ascii="Times New Roman" w:hAnsi="Times New Roman" w:cs="Times New Roman"/>
          <w:bCs/>
        </w:rPr>
      </w:pPr>
      <w:r w:rsidRPr="003368E2">
        <w:rPr>
          <w:rFonts w:ascii="Times New Roman" w:hAnsi="Times New Roman" w:cs="Times New Roman"/>
        </w:rPr>
        <w:t>Решение об индексации пенсии муниципального служащего администрации муниципального образования принимается распоряжением администрации муниципального образования».</w:t>
      </w:r>
    </w:p>
    <w:p w:rsidR="00EC05F3" w:rsidRPr="003368E2" w:rsidRDefault="00EC05F3" w:rsidP="00EC05F3">
      <w:pPr>
        <w:pStyle w:val="ad"/>
        <w:numPr>
          <w:ilvl w:val="0"/>
          <w:numId w:val="23"/>
        </w:numPr>
        <w:tabs>
          <w:tab w:val="left" w:pos="720"/>
        </w:tabs>
        <w:suppressAutoHyphens/>
        <w:spacing w:after="0" w:line="240" w:lineRule="auto"/>
        <w:ind w:left="0" w:firstLine="709"/>
        <w:jc w:val="both"/>
        <w:rPr>
          <w:rFonts w:ascii="Times New Roman" w:hAnsi="Times New Roman" w:cs="Times New Roman"/>
        </w:rPr>
      </w:pPr>
      <w:r w:rsidRPr="003368E2">
        <w:rPr>
          <w:rFonts w:ascii="Times New Roman" w:hAnsi="Times New Roman" w:cs="Times New Roman"/>
        </w:rPr>
        <w:t>Опубликовать настоящее решение в периодическом печатном издании «Вестник Шибковского сельсовета», а также на официальном сайте администрации Шибковского сельсовета Искитимского района Новосибирской области в сети Интернет.</w:t>
      </w:r>
    </w:p>
    <w:p w:rsidR="00EC05F3" w:rsidRPr="003368E2" w:rsidRDefault="00EC05F3" w:rsidP="00EC05F3">
      <w:pPr>
        <w:spacing w:after="0" w:line="240" w:lineRule="auto"/>
        <w:ind w:firstLine="567"/>
        <w:jc w:val="both"/>
        <w:rPr>
          <w:rFonts w:ascii="Times New Roman" w:hAnsi="Times New Roman" w:cs="Times New Roman"/>
        </w:rPr>
      </w:pP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Глава                                                             Председатель Совета депутатов</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Шибковского сельсовета                               Шибковского сельсовета</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Искитимского района                                    Искитимского района</w:t>
      </w: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 xml:space="preserve">Новосибирской области                                 Новосибирской области    </w:t>
      </w:r>
    </w:p>
    <w:p w:rsidR="00EC05F3" w:rsidRPr="003368E2" w:rsidRDefault="00EC05F3" w:rsidP="00EC05F3">
      <w:pPr>
        <w:pStyle w:val="ab"/>
        <w:jc w:val="both"/>
        <w:rPr>
          <w:rFonts w:ascii="Times New Roman" w:hAnsi="Times New Roman" w:cs="Times New Roman"/>
        </w:rPr>
      </w:pPr>
    </w:p>
    <w:p w:rsidR="00EC05F3" w:rsidRPr="003368E2" w:rsidRDefault="00EC05F3" w:rsidP="00EC05F3">
      <w:pPr>
        <w:pStyle w:val="ab"/>
        <w:jc w:val="both"/>
        <w:rPr>
          <w:rFonts w:ascii="Times New Roman" w:hAnsi="Times New Roman" w:cs="Times New Roman"/>
        </w:rPr>
      </w:pPr>
      <w:r w:rsidRPr="003368E2">
        <w:rPr>
          <w:rFonts w:ascii="Times New Roman" w:hAnsi="Times New Roman" w:cs="Times New Roman"/>
        </w:rPr>
        <w:t>___________</w:t>
      </w:r>
      <w:proofErr w:type="spellStart"/>
      <w:r w:rsidRPr="003368E2">
        <w:rPr>
          <w:rFonts w:ascii="Times New Roman" w:hAnsi="Times New Roman" w:cs="Times New Roman"/>
        </w:rPr>
        <w:t>А.Б.Кругликов</w:t>
      </w:r>
      <w:proofErr w:type="spellEnd"/>
      <w:r w:rsidRPr="003368E2">
        <w:rPr>
          <w:rFonts w:ascii="Times New Roman" w:hAnsi="Times New Roman" w:cs="Times New Roman"/>
        </w:rPr>
        <w:t xml:space="preserve">                      _______________ </w:t>
      </w:r>
      <w:proofErr w:type="spellStart"/>
      <w:r w:rsidRPr="003368E2">
        <w:rPr>
          <w:rFonts w:ascii="Times New Roman" w:hAnsi="Times New Roman" w:cs="Times New Roman"/>
        </w:rPr>
        <w:t>Н.Г.Пазиева</w:t>
      </w:r>
      <w:proofErr w:type="spellEnd"/>
    </w:p>
    <w:p w:rsidR="00EC05F3" w:rsidRPr="003368E2" w:rsidRDefault="00EC05F3" w:rsidP="00EC05F3">
      <w:pPr>
        <w:shd w:val="clear" w:color="auto" w:fill="FFFFFF"/>
        <w:spacing w:after="0" w:line="240" w:lineRule="auto"/>
        <w:ind w:firstLine="567"/>
        <w:jc w:val="both"/>
        <w:textAlignment w:val="baseline"/>
        <w:rPr>
          <w:rFonts w:ascii="Times New Roman" w:eastAsia="Times New Roman" w:hAnsi="Times New Roman" w:cs="Times New Roman"/>
        </w:rPr>
      </w:pPr>
    </w:p>
    <w:p w:rsidR="00EC05F3" w:rsidRPr="003368E2" w:rsidRDefault="00EC05F3" w:rsidP="00EC05F3">
      <w:pPr>
        <w:shd w:val="clear" w:color="auto" w:fill="FFFFFF"/>
        <w:ind w:left="-284" w:firstLine="709"/>
        <w:jc w:val="center"/>
        <w:rPr>
          <w:rFonts w:ascii="Times New Roman" w:eastAsia="Times New Roman" w:hAnsi="Times New Roman" w:cs="Times New Roman"/>
          <w:b/>
          <w:bCs/>
        </w:rPr>
      </w:pPr>
      <w:r w:rsidRPr="003368E2">
        <w:rPr>
          <w:rFonts w:ascii="Times New Roman" w:eastAsia="Times New Roman" w:hAnsi="Times New Roman" w:cs="Times New Roman"/>
          <w:bCs/>
        </w:rPr>
        <w:br/>
      </w:r>
      <w:r w:rsidRPr="003368E2">
        <w:rPr>
          <w:rFonts w:ascii="Times New Roman" w:eastAsia="Times New Roman" w:hAnsi="Times New Roman" w:cs="Times New Roman"/>
          <w:b/>
          <w:bCs/>
        </w:rPr>
        <w:t>Заброшенные здания опасны для детей!</w:t>
      </w:r>
    </w:p>
    <w:p w:rsidR="00EC05F3" w:rsidRPr="003368E2" w:rsidRDefault="00EC05F3" w:rsidP="00EC05F3">
      <w:pPr>
        <w:shd w:val="clear" w:color="auto" w:fill="FFFFFF"/>
        <w:ind w:left="-284"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Нахождение несовершеннолетних на заброшенных и недостроенных объектах создает опасность для их жизни и здоровья. Недостроенные пролеты, разрушение кровель и фасадов могут привести к увечью и гибели детей, находящихся на строящихся и заброшенных строениях.</w:t>
      </w:r>
    </w:p>
    <w:p w:rsidR="00EC05F3" w:rsidRPr="003368E2" w:rsidRDefault="00EC05F3" w:rsidP="00EC05F3">
      <w:pPr>
        <w:shd w:val="clear" w:color="auto" w:fill="FFFFFF"/>
        <w:ind w:left="-284"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Несмотря на то, что у заброшенных зданий имеются собственники, часто подростки выламывают установленные решетки, ломают заборы, которые их огораживают.</w:t>
      </w:r>
    </w:p>
    <w:p w:rsidR="00EC05F3" w:rsidRPr="003368E2" w:rsidRDefault="00EC05F3" w:rsidP="00EC05F3">
      <w:pPr>
        <w:shd w:val="clear" w:color="auto" w:fill="FFFFFF"/>
        <w:ind w:left="-284" w:firstLine="709"/>
        <w:jc w:val="both"/>
        <w:rPr>
          <w:rFonts w:ascii="Times New Roman" w:eastAsia="Times New Roman" w:hAnsi="Times New Roman" w:cs="Times New Roman"/>
          <w:b/>
        </w:rPr>
      </w:pPr>
      <w:r w:rsidRPr="003368E2">
        <w:rPr>
          <w:rFonts w:ascii="Times New Roman" w:eastAsia="Times New Roman" w:hAnsi="Times New Roman" w:cs="Times New Roman"/>
          <w:b/>
          <w:shd w:val="clear" w:color="auto" w:fill="FFFFFF"/>
        </w:rPr>
        <w:t>Прокуратура напоминает, что необходимо соблюдать следующие правила:</w:t>
      </w:r>
    </w:p>
    <w:p w:rsidR="00EC05F3" w:rsidRPr="003368E2" w:rsidRDefault="00EC05F3" w:rsidP="00EC05F3">
      <w:pPr>
        <w:shd w:val="clear" w:color="auto" w:fill="FFFFFF"/>
        <w:ind w:left="-284"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1. Не подходить на близкое расстояние к опасному объекту. Существует вероятность обрушения элементов конструкции сооружения.</w:t>
      </w:r>
    </w:p>
    <w:p w:rsidR="00EC05F3" w:rsidRPr="003368E2" w:rsidRDefault="00EC05F3" w:rsidP="00EC05F3">
      <w:pPr>
        <w:shd w:val="clear" w:color="auto" w:fill="FFFFFF"/>
        <w:ind w:left="-284"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2. Не пытаться проникнуть на объект, даже если можно попасть туда беспрепятственно.</w:t>
      </w:r>
      <w:r w:rsidRPr="003368E2">
        <w:rPr>
          <w:rFonts w:ascii="Times New Roman" w:eastAsia="Times New Roman" w:hAnsi="Times New Roman" w:cs="Times New Roman"/>
          <w:shd w:val="clear" w:color="auto" w:fill="FFFFFF"/>
        </w:rPr>
        <w:br/>
        <w:t>3. Всегда проявлять осторожность и внимание к тому, что находится сверху: свисающие с потолка различные элементы, потерявший прочность потолок или его части, опоры и подпорки.</w:t>
      </w:r>
    </w:p>
    <w:p w:rsidR="00EC05F3" w:rsidRPr="003368E2" w:rsidRDefault="00EC05F3" w:rsidP="00EC05F3">
      <w:pPr>
        <w:numPr>
          <w:ilvl w:val="0"/>
          <w:numId w:val="26"/>
        </w:numPr>
        <w:shd w:val="clear" w:color="auto" w:fill="FFFFFF"/>
        <w:spacing w:after="0" w:line="240" w:lineRule="auto"/>
        <w:ind w:left="-284"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Всегда проявлять осторожность и внимание к тому, что находится снизу: прогнивший пол, ненадежные лестницы, трубы, штыри, лужи и ямы.</w:t>
      </w:r>
    </w:p>
    <w:p w:rsidR="00EC05F3" w:rsidRPr="003368E2" w:rsidRDefault="00EC05F3" w:rsidP="00EC05F3">
      <w:pPr>
        <w:numPr>
          <w:ilvl w:val="0"/>
          <w:numId w:val="26"/>
        </w:numPr>
        <w:shd w:val="clear" w:color="auto" w:fill="FFFFFF"/>
        <w:spacing w:after="0" w:line="240" w:lineRule="auto"/>
        <w:ind w:left="-284"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 xml:space="preserve"> Никогда не подходить к краям опасного объекта. Любое дуновение ветра, смещение камня или кирпича может заставить вас потерять равновесие и упасть.</w:t>
      </w:r>
    </w:p>
    <w:p w:rsidR="00EC05F3" w:rsidRPr="003368E2" w:rsidRDefault="00EC05F3" w:rsidP="00EC05F3">
      <w:pPr>
        <w:numPr>
          <w:ilvl w:val="0"/>
          <w:numId w:val="26"/>
        </w:numPr>
        <w:shd w:val="clear" w:color="auto" w:fill="FFFFFF"/>
        <w:spacing w:after="0" w:line="240" w:lineRule="auto"/>
        <w:ind w:left="-284"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 xml:space="preserve"> Не </w:t>
      </w:r>
      <w:proofErr w:type="gramStart"/>
      <w:r w:rsidRPr="003368E2">
        <w:rPr>
          <w:rFonts w:ascii="Times New Roman" w:eastAsia="Times New Roman" w:hAnsi="Times New Roman" w:cs="Times New Roman"/>
          <w:shd w:val="clear" w:color="auto" w:fill="FFFFFF"/>
        </w:rPr>
        <w:t>входить в затопленные помещения и не проходить</w:t>
      </w:r>
      <w:proofErr w:type="gramEnd"/>
      <w:r w:rsidRPr="003368E2">
        <w:rPr>
          <w:rFonts w:ascii="Times New Roman" w:eastAsia="Times New Roman" w:hAnsi="Times New Roman" w:cs="Times New Roman"/>
          <w:shd w:val="clear" w:color="auto" w:fill="FFFFFF"/>
        </w:rPr>
        <w:t xml:space="preserve"> рядом с проводами. Следует допускать возможность прорыва трубопроводов или аварийных сбросов. Объект может быть под напряжением, даже если кажется, что он абсолютно обесточен.</w:t>
      </w:r>
    </w:p>
    <w:p w:rsidR="00EC05F3" w:rsidRPr="003368E2" w:rsidRDefault="00EC05F3" w:rsidP="00EC05F3">
      <w:pPr>
        <w:shd w:val="clear" w:color="auto" w:fill="FFFFFF"/>
        <w:ind w:left="-284"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 xml:space="preserve">7. Ничего не </w:t>
      </w:r>
      <w:proofErr w:type="gramStart"/>
      <w:r w:rsidRPr="003368E2">
        <w:rPr>
          <w:rFonts w:ascii="Times New Roman" w:eastAsia="Times New Roman" w:hAnsi="Times New Roman" w:cs="Times New Roman"/>
          <w:shd w:val="clear" w:color="auto" w:fill="FFFFFF"/>
        </w:rPr>
        <w:t>трогать и не перемещать</w:t>
      </w:r>
      <w:proofErr w:type="gramEnd"/>
      <w:r w:rsidRPr="003368E2">
        <w:rPr>
          <w:rFonts w:ascii="Times New Roman" w:eastAsia="Times New Roman" w:hAnsi="Times New Roman" w:cs="Times New Roman"/>
          <w:shd w:val="clear" w:color="auto" w:fill="FFFFFF"/>
        </w:rPr>
        <w:t xml:space="preserve"> обломки. Перемещение одного объекта может повлечь за собой цепную реакцию и обрушить большие массы обломков на человека.</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lastRenderedPageBreak/>
        <w:t xml:space="preserve">Помощник межрайонного прокурора </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Е.С. </w:t>
      </w:r>
      <w:proofErr w:type="spellStart"/>
      <w:r w:rsidRPr="003368E2">
        <w:rPr>
          <w:rFonts w:ascii="Times New Roman" w:eastAsia="Times New Roman" w:hAnsi="Times New Roman" w:cs="Times New Roman"/>
        </w:rPr>
        <w:t>Жарикова</w:t>
      </w:r>
      <w:proofErr w:type="spellEnd"/>
    </w:p>
    <w:p w:rsidR="00EC05F3" w:rsidRPr="003368E2" w:rsidRDefault="00EC05F3" w:rsidP="00EC05F3">
      <w:pPr>
        <w:shd w:val="clear" w:color="auto" w:fill="FFFFFF"/>
        <w:jc w:val="center"/>
        <w:rPr>
          <w:rFonts w:ascii="Times New Roman" w:eastAsia="Times New Roman" w:hAnsi="Times New Roman" w:cs="Times New Roman"/>
          <w:b/>
          <w:bCs/>
        </w:rPr>
      </w:pPr>
      <w:r w:rsidRPr="003368E2">
        <w:rPr>
          <w:rFonts w:ascii="Times New Roman" w:eastAsia="Times New Roman" w:hAnsi="Times New Roman" w:cs="Times New Roman"/>
          <w:b/>
          <w:bCs/>
        </w:rPr>
        <w:t>Критерии определения степени утраты профессиональной трудоспособности в результате несчастных случаев на производстве и профессиональных заболеваний</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Приказом </w:t>
      </w:r>
      <w:r w:rsidRPr="003368E2">
        <w:rPr>
          <w:rFonts w:ascii="Times New Roman" w:eastAsia="Times New Roman" w:hAnsi="Times New Roman" w:cs="Times New Roman"/>
        </w:rPr>
        <w:t>Минтруда России от 30.09.2020 № 687н, утверждены критерии определения степени утраты профессиональной трудоспособности в результате несчастных случаев на производстве и профессиональных заболеваний</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Так, состояние здоровья пострадавшего будет оцениваться медицинским работником после выставления диагноза о наличии профессионального заболевания или о потере трудоспособности вследствие производственной травмы.</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Учитываться будут и характер, и тяжесть заболевания, а также особенности течения патологического процесса.</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 xml:space="preserve">Будут выделяться 4 степени выраженности стойких нарушений функций организма человека, обусловленных несчастным случаем на производстве или профессиональным заболеванием, которые </w:t>
      </w:r>
      <w:proofErr w:type="gramStart"/>
      <w:r w:rsidRPr="003368E2">
        <w:rPr>
          <w:rFonts w:ascii="Times New Roman" w:eastAsia="Times New Roman" w:hAnsi="Times New Roman" w:cs="Times New Roman"/>
          <w:shd w:val="clear" w:color="auto" w:fill="FFFFFF"/>
        </w:rPr>
        <w:t>оцениваются в процентах и устанавливаются</w:t>
      </w:r>
      <w:proofErr w:type="gramEnd"/>
      <w:r w:rsidRPr="003368E2">
        <w:rPr>
          <w:rFonts w:ascii="Times New Roman" w:eastAsia="Times New Roman" w:hAnsi="Times New Roman" w:cs="Times New Roman"/>
          <w:shd w:val="clear" w:color="auto" w:fill="FFFFFF"/>
        </w:rPr>
        <w:t xml:space="preserve"> в диапазоне от 10 до 100 процентов:</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I степень - стойкие незначительные нарушения функций организма человека в диапазоне от 10 до 30 %;</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II степень - стойкие умеренные нарушения функций организма человека в диапазоне от 40 до 60 %;</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III степень - стойкие выраженные нарушения функций организма человека в диапазоне от 70 до 80 %;</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IV степень - стойкие значительно выраженные нарушения функций организма человека в диапазоне от 90 до 100 %.</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Положения данного приказа вступят в силу с 1 июля 2021 года.</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Помощник межрайонного прокурора </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Е.С. </w:t>
      </w:r>
      <w:proofErr w:type="spellStart"/>
      <w:r w:rsidRPr="003368E2">
        <w:rPr>
          <w:rFonts w:ascii="Times New Roman" w:eastAsia="Times New Roman" w:hAnsi="Times New Roman" w:cs="Times New Roman"/>
        </w:rPr>
        <w:t>Жарикова</w:t>
      </w:r>
      <w:proofErr w:type="spellEnd"/>
    </w:p>
    <w:p w:rsidR="00EC05F3" w:rsidRPr="003368E2" w:rsidRDefault="00EC05F3" w:rsidP="00EC05F3">
      <w:pPr>
        <w:shd w:val="clear" w:color="auto" w:fill="FFFFFF"/>
        <w:jc w:val="center"/>
        <w:rPr>
          <w:rFonts w:ascii="Times New Roman" w:eastAsia="Times New Roman" w:hAnsi="Times New Roman" w:cs="Times New Roman"/>
          <w:bCs/>
        </w:rPr>
      </w:pPr>
      <w:r w:rsidRPr="003368E2">
        <w:rPr>
          <w:rFonts w:ascii="Times New Roman" w:eastAsia="Times New Roman" w:hAnsi="Times New Roman" w:cs="Times New Roman"/>
          <w:b/>
          <w:bCs/>
        </w:rPr>
        <w:t>Защита персональных данных работника</w:t>
      </w:r>
      <w:r w:rsidRPr="003368E2">
        <w:rPr>
          <w:rFonts w:ascii="Times New Roman" w:eastAsia="Times New Roman" w:hAnsi="Times New Roman" w:cs="Times New Roman"/>
          <w:bCs/>
        </w:rPr>
        <w:t>.</w:t>
      </w:r>
    </w:p>
    <w:p w:rsidR="00EC05F3" w:rsidRPr="003368E2" w:rsidRDefault="00EC05F3" w:rsidP="00EC05F3">
      <w:pPr>
        <w:shd w:val="clear" w:color="auto" w:fill="FFFFFF"/>
        <w:jc w:val="center"/>
        <w:rPr>
          <w:rFonts w:ascii="Times New Roman" w:eastAsia="Times New Roman" w:hAnsi="Times New Roman" w:cs="Times New Roman"/>
          <w:bCs/>
        </w:rPr>
      </w:pP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 xml:space="preserve">Работодатель обязан при обработке персональных данных работника соблюдать требования Трудового кодекса Российской Федерации и иных федеральных законов. 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r w:rsidRPr="003368E2">
        <w:rPr>
          <w:rFonts w:ascii="Times New Roman" w:eastAsia="Times New Roman" w:hAnsi="Times New Roman" w:cs="Times New Roman"/>
        </w:rPr>
        <w:tab/>
        <w:t>Данные положения зафиксированы в ст.86 Трудового кодекса РФ.</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 xml:space="preserve">Все персональные данные работника работодатель </w:t>
      </w:r>
      <w:proofErr w:type="gramStart"/>
      <w:r w:rsidRPr="003368E2">
        <w:rPr>
          <w:rFonts w:ascii="Times New Roman" w:eastAsia="Times New Roman" w:hAnsi="Times New Roman" w:cs="Times New Roman"/>
        </w:rPr>
        <w:t>получает у него самого и сообщает</w:t>
      </w:r>
      <w:proofErr w:type="gramEnd"/>
      <w:r w:rsidRPr="003368E2">
        <w:rPr>
          <w:rFonts w:ascii="Times New Roman" w:eastAsia="Times New Roman" w:hAnsi="Times New Roman" w:cs="Times New Roman"/>
        </w:rPr>
        <w:t xml:space="preserve"> работнику о цели получения персональных данных и последствиях отказа работника дать письменное согласие на их получение, а также знакомит под роспись с документами, устанавливающими порядок обработки персональных данных, а также о правах и обязанностях в этой области.</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lastRenderedPageBreak/>
        <w:tab/>
        <w:t>При этом</w:t>
      </w:r>
      <w:proofErr w:type="gramStart"/>
      <w:r w:rsidRPr="003368E2">
        <w:rPr>
          <w:rFonts w:ascii="Times New Roman" w:eastAsia="Times New Roman" w:hAnsi="Times New Roman" w:cs="Times New Roman"/>
        </w:rPr>
        <w:t>,</w:t>
      </w:r>
      <w:proofErr w:type="gramEnd"/>
      <w:r w:rsidRPr="003368E2">
        <w:rPr>
          <w:rFonts w:ascii="Times New Roman" w:eastAsia="Times New Roman" w:hAnsi="Times New Roman" w:cs="Times New Roman"/>
        </w:rPr>
        <w:t xml:space="preserve"> работодатель не вправе сообщать персональные данные работника третьей стороне без письменного согласия работника. Это возможно только в целях предупреждения угрозы жизни и здоровью работника либо в других случаях, предусмотренных Трудовым Кодексом Российской Федерации, иными федеральными законами. Нельзя сообщать без письменного согласия работника его персональные данные в коммерческих целях.</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Работодатель обязан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Доступ к персональным данным работников должны иметь только специально уполномоченные лица. Уполномоченные лица вправе получать только те персональные данные работника, которые необходимы для выполнения конкретных функций.</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Информация о состоянии здоровья работника может быть получена работодателем только в части тех сведений, которые относятся к вопросу о возможности выполнения работником трудовой функции.</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r>
      <w:proofErr w:type="gramStart"/>
      <w:r w:rsidRPr="003368E2">
        <w:rPr>
          <w:rFonts w:ascii="Times New Roman" w:eastAsia="Times New Roman" w:hAnsi="Times New Roman" w:cs="Times New Roman"/>
        </w:rPr>
        <w:t>Работники имеют право получать информацию о своих персональных данных, в том числе путем получений копий документов, знакомиться с медицинской документацией, отражающей состояние их здоровья, а также требовать об исключении или исправлении неверных или неполных персональных данных, а также данных, обработанных с нарушением требований Трудового кодекса Российской Федерации или иных федеральных законов.</w:t>
      </w:r>
      <w:proofErr w:type="gramEnd"/>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По требованию работника работодатель должен известить всех лиц, которым ранее были сообщены неверные или неполные персональные данные работника, обо всех произведенных в них изменениях.</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Работник вправе определить представителей для защиты своих персональных данных, а также обжаловать в суд любые неправомерные действия (бездействия) работодателя при обработке и защите его персональных данных.</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Российской Федерации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Помощник межрайонного прокурора </w:t>
      </w:r>
    </w:p>
    <w:p w:rsidR="00B52560" w:rsidRPr="003368E2" w:rsidRDefault="00EC05F3" w:rsidP="00B52560">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Е.С. </w:t>
      </w:r>
      <w:proofErr w:type="spellStart"/>
      <w:r w:rsidRPr="003368E2">
        <w:rPr>
          <w:rFonts w:ascii="Times New Roman" w:eastAsia="Times New Roman" w:hAnsi="Times New Roman" w:cs="Times New Roman"/>
        </w:rPr>
        <w:t>Жарикова</w:t>
      </w:r>
      <w:proofErr w:type="spellEnd"/>
    </w:p>
    <w:p w:rsidR="00EC05F3" w:rsidRPr="003368E2" w:rsidRDefault="00EC05F3" w:rsidP="00B52560">
      <w:pPr>
        <w:shd w:val="clear" w:color="auto" w:fill="FFFFFF"/>
        <w:ind w:left="-284" w:firstLine="709"/>
        <w:jc w:val="center"/>
        <w:rPr>
          <w:rFonts w:ascii="Times New Roman" w:eastAsia="Times New Roman" w:hAnsi="Times New Roman" w:cs="Times New Roman"/>
          <w:b/>
          <w:bCs/>
        </w:rPr>
      </w:pPr>
      <w:r w:rsidRPr="003368E2">
        <w:rPr>
          <w:rFonts w:ascii="Times New Roman" w:eastAsia="Times New Roman" w:hAnsi="Times New Roman" w:cs="Times New Roman"/>
          <w:b/>
          <w:bCs/>
        </w:rPr>
        <w:t>Право на ежегодный оплачиваемый отпуск в удобное время</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Согласно ст. 123 Трудового кодекса Российской Федерации,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настоящего Кодекса для принятия локальных нормативных актов. Утвержденный график отпусков обязателен для работодателя и работника.</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Отдельным категориям работников в случаях, предусмотренных Трудовым кодексом Российской Федерации и иными федеральными законами, ежегодный оплачиваемый отпуск предоставляется по их желанию в удобное для них время.</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lastRenderedPageBreak/>
        <w:tab/>
        <w:t>Так,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В соответствии со ст. 260 Трудового кодекса Российской Федерации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Кроме того, в силу внесенных Федеральным законом от 09.03.2021 № 34-ФЗ изменений в Трудовой кодекс Российской Федерации, право брать ежегодный оплачиваемый отпуск предоставляется работникам по их желанию в удобное для них время до достижения младшим из детей возраста четырнадцати лет (ст. 262.2 Трудового кодекса Российской Федерации).</w:t>
      </w:r>
    </w:p>
    <w:p w:rsidR="00EC05F3" w:rsidRPr="003368E2" w:rsidRDefault="00EC05F3" w:rsidP="00EC05F3">
      <w:pPr>
        <w:shd w:val="clear" w:color="auto" w:fill="FFFFFF"/>
        <w:ind w:left="-284" w:firstLine="709"/>
        <w:jc w:val="both"/>
        <w:rPr>
          <w:rFonts w:ascii="Times New Roman" w:eastAsia="Times New Roman" w:hAnsi="Times New Roman" w:cs="Times New Roman"/>
        </w:rPr>
      </w:pP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Помощник межрайонного прокурора </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Е.С. </w:t>
      </w:r>
      <w:proofErr w:type="spellStart"/>
      <w:r w:rsidRPr="003368E2">
        <w:rPr>
          <w:rFonts w:ascii="Times New Roman" w:eastAsia="Times New Roman" w:hAnsi="Times New Roman" w:cs="Times New Roman"/>
        </w:rPr>
        <w:t>Жарикова</w:t>
      </w:r>
      <w:proofErr w:type="spellEnd"/>
    </w:p>
    <w:p w:rsidR="00EC05F3" w:rsidRPr="003368E2" w:rsidRDefault="00EC05F3" w:rsidP="00EC05F3">
      <w:pPr>
        <w:pStyle w:val="aa"/>
        <w:shd w:val="clear" w:color="auto" w:fill="FFFFFF"/>
        <w:spacing w:before="0" w:beforeAutospacing="0" w:after="0" w:afterAutospacing="0"/>
        <w:jc w:val="center"/>
        <w:rPr>
          <w:b/>
          <w:bCs/>
          <w:sz w:val="22"/>
          <w:szCs w:val="22"/>
          <w:shd w:val="clear" w:color="auto" w:fill="FFFFFF"/>
        </w:rPr>
      </w:pPr>
      <w:r w:rsidRPr="003368E2">
        <w:rPr>
          <w:b/>
          <w:bCs/>
          <w:sz w:val="22"/>
          <w:szCs w:val="22"/>
          <w:shd w:val="clear" w:color="auto" w:fill="FFFFFF"/>
        </w:rPr>
        <w:t>Сроки для обращения с иском о компенсации морального вреда, причинённого нарушениями трудовых прав.</w:t>
      </w:r>
    </w:p>
    <w:p w:rsidR="00EC05F3" w:rsidRPr="003368E2" w:rsidRDefault="00EC05F3" w:rsidP="00EC05F3">
      <w:pPr>
        <w:pStyle w:val="aa"/>
        <w:shd w:val="clear" w:color="auto" w:fill="FFFFFF"/>
        <w:spacing w:before="0" w:beforeAutospacing="0" w:after="0" w:afterAutospacing="0"/>
        <w:jc w:val="center"/>
        <w:rPr>
          <w:sz w:val="22"/>
          <w:szCs w:val="22"/>
          <w:shd w:val="clear" w:color="auto" w:fill="FFFFFF"/>
        </w:rPr>
      </w:pPr>
    </w:p>
    <w:p w:rsidR="00EC05F3" w:rsidRPr="003368E2" w:rsidRDefault="00EC05F3" w:rsidP="00EC05F3">
      <w:pPr>
        <w:pStyle w:val="aa"/>
        <w:shd w:val="clear" w:color="auto" w:fill="FFFFFF"/>
        <w:spacing w:before="0" w:beforeAutospacing="0" w:after="0" w:afterAutospacing="0"/>
        <w:jc w:val="both"/>
        <w:rPr>
          <w:sz w:val="22"/>
          <w:szCs w:val="22"/>
        </w:rPr>
      </w:pPr>
      <w:r w:rsidRPr="003368E2">
        <w:rPr>
          <w:sz w:val="22"/>
          <w:szCs w:val="22"/>
          <w:shd w:val="clear" w:color="auto" w:fill="FFFFFF"/>
        </w:rPr>
        <w:tab/>
        <w:t>Федеральным законом от 05.04.2021 № 74-ФЗ внесены изменения в статьи 391 и 392 Трудового кодекса РФ, устанавливающие сроки обращения работника в суд с требованием о компенсации морального вреда в случаях признания судом нарушения его трудовых прав.</w:t>
      </w:r>
    </w:p>
    <w:p w:rsidR="00EC05F3" w:rsidRPr="003368E2" w:rsidRDefault="00EC05F3" w:rsidP="00EC05F3">
      <w:pPr>
        <w:pStyle w:val="aa"/>
        <w:shd w:val="clear" w:color="auto" w:fill="FFFFFF"/>
        <w:spacing w:before="0" w:beforeAutospacing="0" w:after="0" w:afterAutospacing="0"/>
        <w:jc w:val="both"/>
        <w:rPr>
          <w:sz w:val="22"/>
          <w:szCs w:val="22"/>
        </w:rPr>
      </w:pPr>
      <w:proofErr w:type="gramStart"/>
      <w:r w:rsidRPr="003368E2">
        <w:rPr>
          <w:sz w:val="22"/>
          <w:szCs w:val="22"/>
          <w:shd w:val="clear" w:color="auto" w:fill="FFFFFF"/>
        </w:rPr>
        <w:t xml:space="preserve">Указанные изменения внесены во исполнение постановления Конституционного Суда Российской Федерации от 14.07.2020 № 35-П, которым часть 1 статьи 392 ТК РФ признана не соответствующей </w:t>
      </w:r>
      <w:r w:rsidRPr="003368E2">
        <w:rPr>
          <w:sz w:val="22"/>
          <w:szCs w:val="22"/>
          <w:shd w:val="clear" w:color="auto" w:fill="FFFFFF"/>
        </w:rPr>
        <w:tab/>
        <w:t>Конституции Российской Федерации в той мере, в какой она не содержит указания на сроки обращения в суд с требованием о компенсации морального вреда, причиненного нарушением трудовых прав, в тех случаях, когда требование о компенсации морального вреда заявлено</w:t>
      </w:r>
      <w:proofErr w:type="gramEnd"/>
      <w:r w:rsidRPr="003368E2">
        <w:rPr>
          <w:sz w:val="22"/>
          <w:szCs w:val="22"/>
          <w:shd w:val="clear" w:color="auto" w:fill="FFFFFF"/>
        </w:rPr>
        <w:t xml:space="preserve"> в суд после вступления в законную силу решения суда, которым нарушенные трудовые права восстановлены полностью или частично.</w:t>
      </w:r>
    </w:p>
    <w:p w:rsidR="00EC05F3" w:rsidRPr="003368E2" w:rsidRDefault="00EC05F3" w:rsidP="00EC05F3">
      <w:pPr>
        <w:pStyle w:val="aa"/>
        <w:shd w:val="clear" w:color="auto" w:fill="FFFFFF"/>
        <w:spacing w:before="0" w:beforeAutospacing="0" w:after="0" w:afterAutospacing="0"/>
        <w:jc w:val="both"/>
        <w:rPr>
          <w:sz w:val="22"/>
          <w:szCs w:val="22"/>
        </w:rPr>
      </w:pPr>
      <w:r w:rsidRPr="003368E2">
        <w:rPr>
          <w:sz w:val="22"/>
          <w:szCs w:val="22"/>
          <w:shd w:val="clear" w:color="auto" w:fill="FFFFFF"/>
        </w:rPr>
        <w:tab/>
      </w:r>
      <w:proofErr w:type="gramStart"/>
      <w:r w:rsidRPr="003368E2">
        <w:rPr>
          <w:sz w:val="22"/>
          <w:szCs w:val="22"/>
          <w:shd w:val="clear" w:color="auto" w:fill="FFFFFF"/>
        </w:rPr>
        <w:t>Согласно новой редакции закона при наличии спора о компенсации морального вреда, причиненного работнику вследствие нарушения его трудовых прав, требование о такой компенсации может быть заявлено в суд одновременно с требованием о восстановлении нарушенных трудовых прав либо в течение трех месяцев после вступления в законную силу решения суда, которым эти права были восстановлены полностью или частично.</w:t>
      </w:r>
      <w:proofErr w:type="gramEnd"/>
    </w:p>
    <w:p w:rsidR="00EC05F3" w:rsidRPr="003368E2" w:rsidRDefault="00EC05F3" w:rsidP="00EC05F3">
      <w:pPr>
        <w:shd w:val="clear" w:color="auto" w:fill="FFFFFF"/>
        <w:ind w:left="-284" w:firstLine="709"/>
        <w:jc w:val="both"/>
        <w:rPr>
          <w:rFonts w:ascii="Times New Roman" w:eastAsia="Times New Roman" w:hAnsi="Times New Roman" w:cs="Times New Roman"/>
        </w:rPr>
      </w:pP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Помощник межрайонного прокурора </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Е.С. </w:t>
      </w:r>
      <w:proofErr w:type="spellStart"/>
      <w:r w:rsidRPr="003368E2">
        <w:rPr>
          <w:rFonts w:ascii="Times New Roman" w:eastAsia="Times New Roman" w:hAnsi="Times New Roman" w:cs="Times New Roman"/>
        </w:rPr>
        <w:t>Жарикова</w:t>
      </w:r>
      <w:proofErr w:type="spellEnd"/>
    </w:p>
    <w:p w:rsidR="00EC05F3" w:rsidRPr="003368E2" w:rsidRDefault="00EC05F3" w:rsidP="00EC05F3">
      <w:pPr>
        <w:shd w:val="clear" w:color="auto" w:fill="FFFFFF"/>
        <w:jc w:val="center"/>
        <w:rPr>
          <w:rFonts w:ascii="Times New Roman" w:eastAsia="Times New Roman" w:hAnsi="Times New Roman" w:cs="Times New Roman"/>
          <w:b/>
          <w:bCs/>
        </w:rPr>
      </w:pPr>
      <w:r w:rsidRPr="003368E2">
        <w:rPr>
          <w:rFonts w:ascii="Times New Roman" w:eastAsia="Times New Roman" w:hAnsi="Times New Roman" w:cs="Times New Roman"/>
          <w:b/>
          <w:bCs/>
        </w:rPr>
        <w:t>Информация, запрещенная к распространению среди несовершеннолетних</w:t>
      </w:r>
    </w:p>
    <w:p w:rsidR="00EC05F3" w:rsidRPr="003368E2" w:rsidRDefault="002C7757" w:rsidP="00EC05F3">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О</w:t>
      </w:r>
      <w:r w:rsidR="00EC05F3" w:rsidRPr="003368E2">
        <w:rPr>
          <w:rFonts w:ascii="Times New Roman" w:eastAsia="Times New Roman" w:hAnsi="Times New Roman" w:cs="Times New Roman"/>
          <w:shd w:val="clear" w:color="auto" w:fill="FFFFFF"/>
        </w:rPr>
        <w:t>тношения в указанной сфере регулируются Федеральным законом от 29.12.2010 № 436-ФЗ «О защите детей от информации, причиняющей вред их здоровью и развитию». Указанным законом четко разграничена информация, которая запрещена для распространения среди детей и информация, распространение которой среди детей определенных возрастных категорий ограничено.</w:t>
      </w:r>
    </w:p>
    <w:p w:rsidR="00EC05F3" w:rsidRPr="003368E2" w:rsidRDefault="00EC05F3" w:rsidP="00EC05F3">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Так, к первой категории относится информация:</w:t>
      </w:r>
    </w:p>
    <w:p w:rsidR="00EC05F3" w:rsidRPr="003368E2" w:rsidRDefault="00EC05F3" w:rsidP="00EC05F3">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 xml:space="preserve">1) </w:t>
      </w:r>
      <w:proofErr w:type="gramStart"/>
      <w:r w:rsidRPr="003368E2">
        <w:rPr>
          <w:rFonts w:ascii="Times New Roman" w:eastAsia="Times New Roman" w:hAnsi="Times New Roman" w:cs="Times New Roman"/>
          <w:shd w:val="clear" w:color="auto" w:fill="FFFFFF"/>
        </w:rPr>
        <w:t>побуждающая</w:t>
      </w:r>
      <w:proofErr w:type="gramEnd"/>
      <w:r w:rsidRPr="003368E2">
        <w:rPr>
          <w:rFonts w:ascii="Times New Roman" w:eastAsia="Times New Roman" w:hAnsi="Times New Roman" w:cs="Times New Roman"/>
          <w:shd w:val="clear" w:color="auto" w:fill="FFFFFF"/>
        </w:rPr>
        <w:t xml:space="preserve"> детей к совершению действий, представляющих угрозу их жизни и (или) здоровью, в том числе к причинению вреда своему здоровью, самоубийству;</w:t>
      </w:r>
    </w:p>
    <w:p w:rsidR="00EC05F3" w:rsidRPr="003368E2" w:rsidRDefault="00EC05F3" w:rsidP="00EC05F3">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lastRenderedPageBreak/>
        <w:t xml:space="preserve">2) </w:t>
      </w:r>
      <w:proofErr w:type="gramStart"/>
      <w:r w:rsidRPr="003368E2">
        <w:rPr>
          <w:rFonts w:ascii="Times New Roman" w:eastAsia="Times New Roman" w:hAnsi="Times New Roman" w:cs="Times New Roman"/>
          <w:shd w:val="clear" w:color="auto" w:fill="FFFFFF"/>
        </w:rPr>
        <w:t>способная</w:t>
      </w:r>
      <w:proofErr w:type="gramEnd"/>
      <w:r w:rsidRPr="003368E2">
        <w:rPr>
          <w:rFonts w:ascii="Times New Roman" w:eastAsia="Times New Roman" w:hAnsi="Times New Roman" w:cs="Times New Roman"/>
          <w:shd w:val="clear" w:color="auto" w:fill="FFFFFF"/>
        </w:rPr>
        <w:t xml:space="preserve">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p>
    <w:p w:rsidR="00EC05F3" w:rsidRPr="003368E2" w:rsidRDefault="00EC05F3" w:rsidP="00EC05F3">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3)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w:t>
      </w:r>
    </w:p>
    <w:p w:rsidR="00EC05F3" w:rsidRPr="003368E2" w:rsidRDefault="00EC05F3" w:rsidP="00EC05F3">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4)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EC05F3" w:rsidRPr="003368E2" w:rsidRDefault="00EC05F3" w:rsidP="00EC05F3">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 xml:space="preserve">5) </w:t>
      </w:r>
      <w:proofErr w:type="gramStart"/>
      <w:r w:rsidRPr="003368E2">
        <w:rPr>
          <w:rFonts w:ascii="Times New Roman" w:eastAsia="Times New Roman" w:hAnsi="Times New Roman" w:cs="Times New Roman"/>
          <w:shd w:val="clear" w:color="auto" w:fill="FFFFFF"/>
        </w:rPr>
        <w:t>оправдывающая</w:t>
      </w:r>
      <w:proofErr w:type="gramEnd"/>
      <w:r w:rsidRPr="003368E2">
        <w:rPr>
          <w:rFonts w:ascii="Times New Roman" w:eastAsia="Times New Roman" w:hAnsi="Times New Roman" w:cs="Times New Roman"/>
          <w:shd w:val="clear" w:color="auto" w:fill="FFFFFF"/>
        </w:rPr>
        <w:t xml:space="preserve"> противоправное поведение;</w:t>
      </w:r>
    </w:p>
    <w:p w:rsidR="00EC05F3" w:rsidRPr="003368E2" w:rsidRDefault="00EC05F3" w:rsidP="00EC05F3">
      <w:pPr>
        <w:shd w:val="clear" w:color="auto" w:fill="FFFFFF"/>
        <w:ind w:firstLine="709"/>
        <w:jc w:val="both"/>
        <w:rPr>
          <w:rFonts w:ascii="Times New Roman" w:eastAsia="Times New Roman" w:hAnsi="Times New Roman" w:cs="Times New Roman"/>
        </w:rPr>
      </w:pPr>
      <w:proofErr w:type="gramStart"/>
      <w:r w:rsidRPr="003368E2">
        <w:rPr>
          <w:rFonts w:ascii="Times New Roman" w:eastAsia="Times New Roman" w:hAnsi="Times New Roman" w:cs="Times New Roman"/>
          <w:shd w:val="clear" w:color="auto" w:fill="FFFFFF"/>
        </w:rPr>
        <w:t>6) содержащая нецензурную брань;</w:t>
      </w:r>
      <w:proofErr w:type="gramEnd"/>
    </w:p>
    <w:p w:rsidR="00EC05F3" w:rsidRPr="003368E2" w:rsidRDefault="00EC05F3" w:rsidP="00EC05F3">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 xml:space="preserve">7) </w:t>
      </w:r>
      <w:proofErr w:type="gramStart"/>
      <w:r w:rsidRPr="003368E2">
        <w:rPr>
          <w:rFonts w:ascii="Times New Roman" w:eastAsia="Times New Roman" w:hAnsi="Times New Roman" w:cs="Times New Roman"/>
          <w:shd w:val="clear" w:color="auto" w:fill="FFFFFF"/>
        </w:rPr>
        <w:t>содержащая</w:t>
      </w:r>
      <w:proofErr w:type="gramEnd"/>
      <w:r w:rsidRPr="003368E2">
        <w:rPr>
          <w:rFonts w:ascii="Times New Roman" w:eastAsia="Times New Roman" w:hAnsi="Times New Roman" w:cs="Times New Roman"/>
          <w:shd w:val="clear" w:color="auto" w:fill="FFFFFF"/>
        </w:rPr>
        <w:t xml:space="preserve"> информацию порнографического характера;</w:t>
      </w:r>
    </w:p>
    <w:p w:rsidR="00EC05F3" w:rsidRPr="003368E2" w:rsidRDefault="00EC05F3" w:rsidP="00EC05F3">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8) о несовершеннолетнем, пострадавшем в результате противоправных действий (бездействия), включая фамилии, имена, отчества, фот</w:t>
      </w:r>
      <w:proofErr w:type="gramStart"/>
      <w:r w:rsidRPr="003368E2">
        <w:rPr>
          <w:rFonts w:ascii="Times New Roman" w:eastAsia="Times New Roman" w:hAnsi="Times New Roman" w:cs="Times New Roman"/>
          <w:shd w:val="clear" w:color="auto" w:fill="FFFFFF"/>
        </w:rPr>
        <w:t>о-</w:t>
      </w:r>
      <w:proofErr w:type="gramEnd"/>
      <w:r w:rsidRPr="003368E2">
        <w:rPr>
          <w:rFonts w:ascii="Times New Roman" w:eastAsia="Times New Roman" w:hAnsi="Times New Roman" w:cs="Times New Roman"/>
          <w:shd w:val="clear" w:color="auto" w:fill="FFFFFF"/>
        </w:rPr>
        <w:t xml:space="preserve">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
    <w:p w:rsidR="00EC05F3" w:rsidRPr="003368E2" w:rsidRDefault="00EC05F3" w:rsidP="00EC05F3">
      <w:pPr>
        <w:shd w:val="clear" w:color="auto" w:fill="FFFFFF"/>
        <w:ind w:firstLine="709"/>
        <w:jc w:val="both"/>
        <w:rPr>
          <w:rFonts w:ascii="Times New Roman" w:eastAsia="Times New Roman" w:hAnsi="Times New Roman" w:cs="Times New Roman"/>
        </w:rPr>
      </w:pPr>
      <w:proofErr w:type="gramStart"/>
      <w:r w:rsidRPr="003368E2">
        <w:rPr>
          <w:rFonts w:ascii="Times New Roman" w:eastAsia="Times New Roman" w:hAnsi="Times New Roman" w:cs="Times New Roman"/>
          <w:shd w:val="clear" w:color="auto" w:fill="FFFFFF"/>
        </w:rPr>
        <w:t>За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статьями 6.20, 6.21, частью 3 статьи 13.15, частью 2 статьи 13.21 и статьей 13.36 КоАП РФ), если это действие не содержит уголовно наказуемого деяния предусмотрена строгая ответственность по ст. 6.17.</w:t>
      </w:r>
      <w:proofErr w:type="gramEnd"/>
      <w:r w:rsidRPr="003368E2">
        <w:rPr>
          <w:rFonts w:ascii="Times New Roman" w:eastAsia="Times New Roman" w:hAnsi="Times New Roman" w:cs="Times New Roman"/>
          <w:shd w:val="clear" w:color="auto" w:fill="FFFFFF"/>
        </w:rPr>
        <w:t xml:space="preserve"> КоАП РФ.</w:t>
      </w:r>
    </w:p>
    <w:p w:rsidR="00EC05F3" w:rsidRPr="003368E2" w:rsidRDefault="00EC05F3" w:rsidP="00EC05F3">
      <w:pPr>
        <w:shd w:val="clear" w:color="auto" w:fill="FFFFFF"/>
        <w:ind w:firstLine="709"/>
        <w:jc w:val="both"/>
        <w:rPr>
          <w:rFonts w:ascii="Times New Roman" w:eastAsia="Times New Roman" w:hAnsi="Times New Roman" w:cs="Times New Roman"/>
        </w:rPr>
      </w:pPr>
      <w:proofErr w:type="gramStart"/>
      <w:r w:rsidRPr="003368E2">
        <w:rPr>
          <w:rFonts w:ascii="Times New Roman" w:eastAsia="Times New Roman" w:hAnsi="Times New Roman" w:cs="Times New Roman"/>
          <w:shd w:val="clear" w:color="auto" w:fill="FFFFFF"/>
        </w:rPr>
        <w:t>Для виновных граждан административный штраф - в размере от 2 до 3 тысяч рублей с конфискацией предмета административного правонарушения, должностных лиц - от 5 до 10 тысяч рублей, на лиц, осуществляющих предпринимательскую деятельность без образования юридического лица, - от 5 до 10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roofErr w:type="gramEnd"/>
      <w:r w:rsidRPr="003368E2">
        <w:rPr>
          <w:rFonts w:ascii="Times New Roman" w:eastAsia="Times New Roman" w:hAnsi="Times New Roman" w:cs="Times New Roman"/>
          <w:shd w:val="clear" w:color="auto" w:fill="FFFFFF"/>
        </w:rPr>
        <w:t xml:space="preserve"> Для юридических лиц штраф составит размер от 20 до 50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EC05F3" w:rsidRPr="003368E2" w:rsidRDefault="00EC05F3" w:rsidP="00EC05F3">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r>
      <w:proofErr w:type="gramStart"/>
      <w:r w:rsidRPr="003368E2">
        <w:rPr>
          <w:rFonts w:ascii="Times New Roman" w:eastAsia="Times New Roman" w:hAnsi="Times New Roman" w:cs="Times New Roman"/>
          <w:shd w:val="clear" w:color="auto" w:fill="FFFFFF"/>
        </w:rPr>
        <w:t>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влечет наложение административного</w:t>
      </w:r>
      <w:proofErr w:type="gramEnd"/>
      <w:r w:rsidRPr="003368E2">
        <w:rPr>
          <w:rFonts w:ascii="Times New Roman" w:eastAsia="Times New Roman" w:hAnsi="Times New Roman" w:cs="Times New Roman"/>
          <w:shd w:val="clear" w:color="auto" w:fill="FFFFFF"/>
        </w:rPr>
        <w:t xml:space="preserve"> штрафа на лиц, осуществляющих предпринимательскую деятельность без образования юридического лица, в размере от 5 до 10 тысяч рублей; на юридических лиц - от 20 до 50 тысяч рублей (ч. 2 ст. 6.17 КоАП РФ).</w:t>
      </w:r>
    </w:p>
    <w:p w:rsidR="00EC05F3" w:rsidRPr="003368E2" w:rsidRDefault="00EC05F3" w:rsidP="002C7757">
      <w:pPr>
        <w:shd w:val="clear" w:color="auto" w:fill="FFFFFF"/>
        <w:ind w:firstLine="709"/>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влечет наложение административного штрафа на граждан в размере от 1 до 1,5 тысяч рублей; на должностных лиц - от 2 до 3 тысяч рублей; на юридических лиц - от 20 тысяч до 30 тысяч рублей.</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Помощник межрайонного прокурора </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lastRenderedPageBreak/>
        <w:t xml:space="preserve">Е.С. </w:t>
      </w:r>
      <w:proofErr w:type="spellStart"/>
      <w:r w:rsidRPr="003368E2">
        <w:rPr>
          <w:rFonts w:ascii="Times New Roman" w:eastAsia="Times New Roman" w:hAnsi="Times New Roman" w:cs="Times New Roman"/>
        </w:rPr>
        <w:t>Жарикова</w:t>
      </w:r>
      <w:proofErr w:type="spellEnd"/>
    </w:p>
    <w:p w:rsidR="00EC05F3" w:rsidRPr="003368E2" w:rsidRDefault="00EC05F3" w:rsidP="00EC05F3">
      <w:pPr>
        <w:shd w:val="clear" w:color="auto" w:fill="FFFFFF"/>
        <w:jc w:val="center"/>
        <w:rPr>
          <w:rFonts w:ascii="Times New Roman" w:eastAsia="Times New Roman" w:hAnsi="Times New Roman" w:cs="Times New Roman"/>
          <w:b/>
          <w:bCs/>
        </w:rPr>
      </w:pPr>
      <w:r w:rsidRPr="003368E2">
        <w:rPr>
          <w:rFonts w:ascii="Times New Roman" w:eastAsia="Times New Roman" w:hAnsi="Times New Roman" w:cs="Times New Roman"/>
          <w:b/>
          <w:bCs/>
        </w:rPr>
        <w:t>Возмещение судебных расходов по гражданским делам</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 </w:t>
      </w:r>
      <w:r w:rsidRPr="003368E2">
        <w:rPr>
          <w:rFonts w:ascii="Times New Roman" w:eastAsia="Times New Roman" w:hAnsi="Times New Roman" w:cs="Times New Roman"/>
          <w:shd w:val="clear" w:color="auto" w:fill="FFFFFF"/>
        </w:rPr>
        <w:tab/>
        <w:t>В соответствии со ст. 100 Гражданского процессуального кодекса РФ стороне, в пользу которой состоялось решение суда, по ее письменному ходатайству суд присуждает с другой стороны расходы на оплату услуг представителя в разумных пределах.</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Разумными считаются такие расходы, которые при сравнимых обстоятельствах обычно взимаются за аналогичные услуги.</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Суд не вправе произвольно уменьшить размер сумм, взыскиваемых в качестве расходов по оплате услуг представителя, если другая сторона не заявляет возражений и не представляет доказатель</w:t>
      </w:r>
      <w:proofErr w:type="gramStart"/>
      <w:r w:rsidRPr="003368E2">
        <w:rPr>
          <w:rFonts w:ascii="Times New Roman" w:eastAsia="Times New Roman" w:hAnsi="Times New Roman" w:cs="Times New Roman"/>
          <w:shd w:val="clear" w:color="auto" w:fill="FFFFFF"/>
        </w:rPr>
        <w:t>ств чр</w:t>
      </w:r>
      <w:proofErr w:type="gramEnd"/>
      <w:r w:rsidRPr="003368E2">
        <w:rPr>
          <w:rFonts w:ascii="Times New Roman" w:eastAsia="Times New Roman" w:hAnsi="Times New Roman" w:cs="Times New Roman"/>
          <w:shd w:val="clear" w:color="auto" w:fill="FFFFFF"/>
        </w:rPr>
        <w:t>езмерности данных сумм.</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Разумность судебных издержек на оплату услуг представителя не может быть обоснована его известностью.</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Согласно ст. 101 Гражданского процессуального кодекса РФ при отказе истца от иска понесенные им судебные расходы ответчиком не возмещаются. Истец возмещает ответчику издержки, понесенные им в связи с ведением дела.</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В случае</w:t>
      </w:r>
      <w:proofErr w:type="gramStart"/>
      <w:r w:rsidRPr="003368E2">
        <w:rPr>
          <w:rFonts w:ascii="Times New Roman" w:eastAsia="Times New Roman" w:hAnsi="Times New Roman" w:cs="Times New Roman"/>
          <w:shd w:val="clear" w:color="auto" w:fill="FFFFFF"/>
        </w:rPr>
        <w:t>,</w:t>
      </w:r>
      <w:proofErr w:type="gramEnd"/>
      <w:r w:rsidRPr="003368E2">
        <w:rPr>
          <w:rFonts w:ascii="Times New Roman" w:eastAsia="Times New Roman" w:hAnsi="Times New Roman" w:cs="Times New Roman"/>
          <w:shd w:val="clear" w:color="auto" w:fill="FFFFFF"/>
        </w:rPr>
        <w:t xml:space="preserve"> если истец не поддерживает свои требования вследствие добровольного удовлетворения их ответчиком после предъявления иска, все понесенные истцом по делу судебные расходы, в том числе расходы на оплату услуг представителя, по просьбе истца взыскиваются с ответчика.</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r>
      <w:proofErr w:type="gramStart"/>
      <w:r w:rsidRPr="003368E2">
        <w:rPr>
          <w:rFonts w:ascii="Times New Roman" w:eastAsia="Times New Roman" w:hAnsi="Times New Roman" w:cs="Times New Roman"/>
          <w:shd w:val="clear" w:color="auto" w:fill="FFFFFF"/>
        </w:rPr>
        <w:t>В соответствии со ст. 103.1 Гражданского процессуального кодекса РФ заявление по вопросу о судебных расходах, понесенных в связи с рассмотрением дела в суде первой, апелляционной, кассационной инстанций, рассмотрением дела в порядке надзора, не разрешенному при рассмотрении дела в соответствующем суде, может быть подано в суд, рассматривавший дело в качестве суда первой инстанции, в течение трех месяцев со дня вступления в</w:t>
      </w:r>
      <w:proofErr w:type="gramEnd"/>
      <w:r w:rsidRPr="003368E2">
        <w:rPr>
          <w:rFonts w:ascii="Times New Roman" w:eastAsia="Times New Roman" w:hAnsi="Times New Roman" w:cs="Times New Roman"/>
          <w:shd w:val="clear" w:color="auto" w:fill="FFFFFF"/>
        </w:rPr>
        <w:t xml:space="preserve"> законную силу последнего судебного акта, принятием которого закончилось рассмотрение дела.</w:t>
      </w:r>
    </w:p>
    <w:p w:rsidR="00EC05F3" w:rsidRPr="003368E2" w:rsidRDefault="00EC05F3" w:rsidP="00EC05F3">
      <w:pPr>
        <w:shd w:val="clear" w:color="auto" w:fill="FFFFFF"/>
        <w:jc w:val="both"/>
        <w:rPr>
          <w:rFonts w:ascii="Times New Roman" w:eastAsia="Times New Roman" w:hAnsi="Times New Roman" w:cs="Times New Roman"/>
          <w:shd w:val="clear" w:color="auto" w:fill="FFFFFF"/>
        </w:rPr>
      </w:pPr>
      <w:r w:rsidRPr="003368E2">
        <w:rPr>
          <w:rFonts w:ascii="Times New Roman" w:eastAsia="Times New Roman" w:hAnsi="Times New Roman" w:cs="Times New Roman"/>
          <w:shd w:val="clear" w:color="auto" w:fill="FFFFFF"/>
        </w:rPr>
        <w:tab/>
      </w:r>
      <w:proofErr w:type="gramStart"/>
      <w:r w:rsidRPr="003368E2">
        <w:rPr>
          <w:rFonts w:ascii="Times New Roman" w:eastAsia="Times New Roman" w:hAnsi="Times New Roman" w:cs="Times New Roman"/>
          <w:shd w:val="clear" w:color="auto" w:fill="FFFFFF"/>
        </w:rPr>
        <w:t>Согласно правовой позиции, содержащейся в п. 16 постановления Пленума Верховного Суда РФ от 21.01.2016 № 1 «О некоторых вопросах применения законодательства о возмещении издержек, связанных с рассмотрением дела» расходы на оплату услуг представителей, понесенные органами и организациями (в том числе обществами защиты прав потребителей), наделенными законом правом на обращение в суд в защиту прав, свобод и законных интересов других лиц (статьи</w:t>
      </w:r>
      <w:proofErr w:type="gramEnd"/>
      <w:r w:rsidRPr="003368E2">
        <w:rPr>
          <w:rFonts w:ascii="Times New Roman" w:eastAsia="Times New Roman" w:hAnsi="Times New Roman" w:cs="Times New Roman"/>
          <w:shd w:val="clear" w:color="auto" w:fill="FFFFFF"/>
        </w:rPr>
        <w:t xml:space="preserve"> </w:t>
      </w:r>
      <w:proofErr w:type="gramStart"/>
      <w:r w:rsidRPr="003368E2">
        <w:rPr>
          <w:rFonts w:ascii="Times New Roman" w:eastAsia="Times New Roman" w:hAnsi="Times New Roman" w:cs="Times New Roman"/>
          <w:shd w:val="clear" w:color="auto" w:fill="FFFFFF"/>
        </w:rPr>
        <w:t>45, 46 ГПК РФ, статьи 39, 40 КАС РФ, статьи 52, 53, 53.1 АПК РФ), не подлежат возмещению, поскольку указанное полномочие предполагает их самостоятельное участие в судебном процессе без привлечения представителей на возмездной основе.</w:t>
      </w:r>
      <w:proofErr w:type="gramEnd"/>
    </w:p>
    <w:p w:rsidR="00EC05F3" w:rsidRPr="003368E2" w:rsidRDefault="00EC05F3" w:rsidP="00EC05F3">
      <w:pPr>
        <w:shd w:val="clear" w:color="auto" w:fill="FFFFFF"/>
        <w:jc w:val="both"/>
        <w:rPr>
          <w:rFonts w:ascii="Times New Roman" w:eastAsia="Times New Roman" w:hAnsi="Times New Roman" w:cs="Times New Roman"/>
          <w:shd w:val="clear" w:color="auto" w:fill="FFFFFF"/>
        </w:rPr>
      </w:pP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Помощник межрайонного прокурора </w:t>
      </w:r>
    </w:p>
    <w:p w:rsidR="002C7757" w:rsidRPr="003368E2" w:rsidRDefault="002C7757" w:rsidP="002C7757">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Е</w:t>
      </w:r>
      <w:r w:rsidR="00EC05F3" w:rsidRPr="003368E2">
        <w:rPr>
          <w:rFonts w:ascii="Times New Roman" w:eastAsia="Times New Roman" w:hAnsi="Times New Roman" w:cs="Times New Roman"/>
        </w:rPr>
        <w:t xml:space="preserve">.С. </w:t>
      </w:r>
      <w:proofErr w:type="spellStart"/>
      <w:r w:rsidR="00EC05F3" w:rsidRPr="003368E2">
        <w:rPr>
          <w:rFonts w:ascii="Times New Roman" w:eastAsia="Times New Roman" w:hAnsi="Times New Roman" w:cs="Times New Roman"/>
        </w:rPr>
        <w:t>Жарикова</w:t>
      </w:r>
      <w:proofErr w:type="spellEnd"/>
    </w:p>
    <w:p w:rsidR="00EC05F3" w:rsidRPr="003368E2" w:rsidRDefault="00EC05F3" w:rsidP="002C7757">
      <w:pPr>
        <w:shd w:val="clear" w:color="auto" w:fill="FFFFFF"/>
        <w:ind w:left="-284" w:firstLine="709"/>
        <w:jc w:val="center"/>
        <w:rPr>
          <w:rFonts w:ascii="Times New Roman" w:eastAsia="Times New Roman" w:hAnsi="Times New Roman" w:cs="Times New Roman"/>
          <w:b/>
          <w:bCs/>
        </w:rPr>
      </w:pPr>
      <w:r w:rsidRPr="003368E2">
        <w:rPr>
          <w:rFonts w:ascii="Times New Roman" w:eastAsia="Times New Roman" w:hAnsi="Times New Roman" w:cs="Times New Roman"/>
          <w:b/>
          <w:bCs/>
        </w:rPr>
        <w:t>Правила выгула потенциально опасных собак</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 </w:t>
      </w:r>
      <w:r w:rsidRPr="003368E2">
        <w:rPr>
          <w:rFonts w:ascii="Times New Roman" w:eastAsia="Times New Roman" w:hAnsi="Times New Roman" w:cs="Times New Roman"/>
          <w:shd w:val="clear" w:color="auto" w:fill="FFFFFF"/>
        </w:rPr>
        <w:tab/>
        <w:t>В России действует запрет на выгул без намордника и поводка собак из списка потенциально опасных пород.</w:t>
      </w:r>
    </w:p>
    <w:p w:rsidR="00EC05F3" w:rsidRPr="003368E2" w:rsidRDefault="00EC05F3" w:rsidP="00EC05F3">
      <w:pPr>
        <w:shd w:val="clear" w:color="auto" w:fill="FFFFFF"/>
        <w:ind w:firstLine="708"/>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 xml:space="preserve">Федеральным законом от 27.12.2018 № 498-ФЗ «Об ответственном обращении с животными и о внесении изменений в отдельные законодательные акты РФ» установлено, что потенциально-опасные </w:t>
      </w:r>
      <w:r w:rsidRPr="003368E2">
        <w:rPr>
          <w:rFonts w:ascii="Times New Roman" w:eastAsia="Times New Roman" w:hAnsi="Times New Roman" w:cs="Times New Roman"/>
          <w:shd w:val="clear" w:color="auto" w:fill="FFFFFF"/>
        </w:rPr>
        <w:lastRenderedPageBreak/>
        <w:t>собаки – это собаки определенных пород, их гибриды и другие собаки, представляющие потенциальную опасность для жизни и здоровья человека и включенные в перечень потенциально опасных собак.</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 xml:space="preserve">Согласно перечню, утвержденному Постановлением Правительства от 29.07.2019 №974, к потенциально опасным собакам относятся 12 пород собак: </w:t>
      </w:r>
      <w:proofErr w:type="spellStart"/>
      <w:r w:rsidRPr="003368E2">
        <w:rPr>
          <w:rFonts w:ascii="Times New Roman" w:eastAsia="Times New Roman" w:hAnsi="Times New Roman" w:cs="Times New Roman"/>
          <w:shd w:val="clear" w:color="auto" w:fill="FFFFFF"/>
        </w:rPr>
        <w:t>акбаш</w:t>
      </w:r>
      <w:proofErr w:type="spellEnd"/>
      <w:r w:rsidRPr="003368E2">
        <w:rPr>
          <w:rFonts w:ascii="Times New Roman" w:eastAsia="Times New Roman" w:hAnsi="Times New Roman" w:cs="Times New Roman"/>
          <w:shd w:val="clear" w:color="auto" w:fill="FFFFFF"/>
        </w:rPr>
        <w:t xml:space="preserve">, американский </w:t>
      </w:r>
      <w:proofErr w:type="spellStart"/>
      <w:r w:rsidRPr="003368E2">
        <w:rPr>
          <w:rFonts w:ascii="Times New Roman" w:eastAsia="Times New Roman" w:hAnsi="Times New Roman" w:cs="Times New Roman"/>
          <w:shd w:val="clear" w:color="auto" w:fill="FFFFFF"/>
        </w:rPr>
        <w:t>бандог</w:t>
      </w:r>
      <w:proofErr w:type="spellEnd"/>
      <w:r w:rsidRPr="003368E2">
        <w:rPr>
          <w:rFonts w:ascii="Times New Roman" w:eastAsia="Times New Roman" w:hAnsi="Times New Roman" w:cs="Times New Roman"/>
          <w:shd w:val="clear" w:color="auto" w:fill="FFFFFF"/>
        </w:rPr>
        <w:t xml:space="preserve">, </w:t>
      </w:r>
      <w:proofErr w:type="spellStart"/>
      <w:r w:rsidRPr="003368E2">
        <w:rPr>
          <w:rFonts w:ascii="Times New Roman" w:eastAsia="Times New Roman" w:hAnsi="Times New Roman" w:cs="Times New Roman"/>
          <w:shd w:val="clear" w:color="auto" w:fill="FFFFFF"/>
        </w:rPr>
        <w:t>амбульдог</w:t>
      </w:r>
      <w:proofErr w:type="spellEnd"/>
      <w:r w:rsidRPr="003368E2">
        <w:rPr>
          <w:rFonts w:ascii="Times New Roman" w:eastAsia="Times New Roman" w:hAnsi="Times New Roman" w:cs="Times New Roman"/>
          <w:shd w:val="clear" w:color="auto" w:fill="FFFFFF"/>
        </w:rPr>
        <w:t xml:space="preserve">, бразильский бульдог, </w:t>
      </w:r>
      <w:proofErr w:type="spellStart"/>
      <w:r w:rsidRPr="003368E2">
        <w:rPr>
          <w:rFonts w:ascii="Times New Roman" w:eastAsia="Times New Roman" w:hAnsi="Times New Roman" w:cs="Times New Roman"/>
          <w:shd w:val="clear" w:color="auto" w:fill="FFFFFF"/>
        </w:rPr>
        <w:t>Булли</w:t>
      </w:r>
      <w:proofErr w:type="spellEnd"/>
      <w:r w:rsidRPr="003368E2">
        <w:rPr>
          <w:rFonts w:ascii="Times New Roman" w:eastAsia="Times New Roman" w:hAnsi="Times New Roman" w:cs="Times New Roman"/>
          <w:shd w:val="clear" w:color="auto" w:fill="FFFFFF"/>
        </w:rPr>
        <w:t xml:space="preserve"> Кутта, бульдог </w:t>
      </w:r>
      <w:proofErr w:type="spellStart"/>
      <w:r w:rsidRPr="003368E2">
        <w:rPr>
          <w:rFonts w:ascii="Times New Roman" w:eastAsia="Times New Roman" w:hAnsi="Times New Roman" w:cs="Times New Roman"/>
          <w:shd w:val="clear" w:color="auto" w:fill="FFFFFF"/>
        </w:rPr>
        <w:t>алапахский</w:t>
      </w:r>
      <w:proofErr w:type="spellEnd"/>
      <w:r w:rsidRPr="003368E2">
        <w:rPr>
          <w:rFonts w:ascii="Times New Roman" w:eastAsia="Times New Roman" w:hAnsi="Times New Roman" w:cs="Times New Roman"/>
          <w:shd w:val="clear" w:color="auto" w:fill="FFFFFF"/>
        </w:rPr>
        <w:t xml:space="preserve"> чистокровный (</w:t>
      </w:r>
      <w:proofErr w:type="spellStart"/>
      <w:r w:rsidRPr="003368E2">
        <w:rPr>
          <w:rFonts w:ascii="Times New Roman" w:eastAsia="Times New Roman" w:hAnsi="Times New Roman" w:cs="Times New Roman"/>
          <w:shd w:val="clear" w:color="auto" w:fill="FFFFFF"/>
        </w:rPr>
        <w:t>отто</w:t>
      </w:r>
      <w:proofErr w:type="spellEnd"/>
      <w:r w:rsidRPr="003368E2">
        <w:rPr>
          <w:rFonts w:ascii="Times New Roman" w:eastAsia="Times New Roman" w:hAnsi="Times New Roman" w:cs="Times New Roman"/>
          <w:shd w:val="clear" w:color="auto" w:fill="FFFFFF"/>
        </w:rPr>
        <w:t xml:space="preserve">), </w:t>
      </w:r>
      <w:proofErr w:type="spellStart"/>
      <w:r w:rsidRPr="003368E2">
        <w:rPr>
          <w:rFonts w:ascii="Times New Roman" w:eastAsia="Times New Roman" w:hAnsi="Times New Roman" w:cs="Times New Roman"/>
          <w:shd w:val="clear" w:color="auto" w:fill="FFFFFF"/>
        </w:rPr>
        <w:t>бэндог</w:t>
      </w:r>
      <w:proofErr w:type="spellEnd"/>
      <w:r w:rsidRPr="003368E2">
        <w:rPr>
          <w:rFonts w:ascii="Times New Roman" w:eastAsia="Times New Roman" w:hAnsi="Times New Roman" w:cs="Times New Roman"/>
          <w:shd w:val="clear" w:color="auto" w:fill="FFFFFF"/>
        </w:rPr>
        <w:t xml:space="preserve">, </w:t>
      </w:r>
      <w:proofErr w:type="spellStart"/>
      <w:r w:rsidRPr="003368E2">
        <w:rPr>
          <w:rFonts w:ascii="Times New Roman" w:eastAsia="Times New Roman" w:hAnsi="Times New Roman" w:cs="Times New Roman"/>
          <w:shd w:val="clear" w:color="auto" w:fill="FFFFFF"/>
        </w:rPr>
        <w:t>волко</w:t>
      </w:r>
      <w:proofErr w:type="spellEnd"/>
      <w:r w:rsidRPr="003368E2">
        <w:rPr>
          <w:rFonts w:ascii="Times New Roman" w:eastAsia="Times New Roman" w:hAnsi="Times New Roman" w:cs="Times New Roman"/>
          <w:shd w:val="clear" w:color="auto" w:fill="FFFFFF"/>
        </w:rPr>
        <w:t xml:space="preserve">-собачьи гибриды, </w:t>
      </w:r>
      <w:proofErr w:type="spellStart"/>
      <w:r w:rsidRPr="003368E2">
        <w:rPr>
          <w:rFonts w:ascii="Times New Roman" w:eastAsia="Times New Roman" w:hAnsi="Times New Roman" w:cs="Times New Roman"/>
          <w:shd w:val="clear" w:color="auto" w:fill="FFFFFF"/>
        </w:rPr>
        <w:t>волкособ</w:t>
      </w:r>
      <w:proofErr w:type="spellEnd"/>
      <w:r w:rsidRPr="003368E2">
        <w:rPr>
          <w:rFonts w:ascii="Times New Roman" w:eastAsia="Times New Roman" w:hAnsi="Times New Roman" w:cs="Times New Roman"/>
          <w:shd w:val="clear" w:color="auto" w:fill="FFFFFF"/>
        </w:rPr>
        <w:t xml:space="preserve">, </w:t>
      </w:r>
      <w:proofErr w:type="gramStart"/>
      <w:r w:rsidRPr="003368E2">
        <w:rPr>
          <w:rFonts w:ascii="Times New Roman" w:eastAsia="Times New Roman" w:hAnsi="Times New Roman" w:cs="Times New Roman"/>
          <w:shd w:val="clear" w:color="auto" w:fill="FFFFFF"/>
        </w:rPr>
        <w:t>гуль</w:t>
      </w:r>
      <w:proofErr w:type="gramEnd"/>
      <w:r w:rsidRPr="003368E2">
        <w:rPr>
          <w:rFonts w:ascii="Times New Roman" w:eastAsia="Times New Roman" w:hAnsi="Times New Roman" w:cs="Times New Roman"/>
          <w:shd w:val="clear" w:color="auto" w:fill="FFFFFF"/>
        </w:rPr>
        <w:t xml:space="preserve"> дог, </w:t>
      </w:r>
      <w:proofErr w:type="spellStart"/>
      <w:r w:rsidRPr="003368E2">
        <w:rPr>
          <w:rFonts w:ascii="Times New Roman" w:eastAsia="Times New Roman" w:hAnsi="Times New Roman" w:cs="Times New Roman"/>
          <w:shd w:val="clear" w:color="auto" w:fill="FFFFFF"/>
        </w:rPr>
        <w:t>питмульмастиф</w:t>
      </w:r>
      <w:proofErr w:type="spellEnd"/>
      <w:r w:rsidRPr="003368E2">
        <w:rPr>
          <w:rFonts w:ascii="Times New Roman" w:eastAsia="Times New Roman" w:hAnsi="Times New Roman" w:cs="Times New Roman"/>
          <w:shd w:val="clear" w:color="auto" w:fill="FFFFFF"/>
        </w:rPr>
        <w:t>, северокавказская собака, а также метисы этих пород.</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t>Вышеуказанным законом в пункте 6 статьи 13 закреплено положение, согласно которому запрещается выгул потенциально опасных собак без намордника и поводка независимо от места выгула, за исключением случаев, если они находятся на огороженной территории, принадлежащей владельцу потенциально опасной собаки на праве собственности или ином законном основании. Помимо этого, о наличии этой собаки должна быть сделана предупреждающая надпись при входе на данную территорию.</w:t>
      </w:r>
    </w:p>
    <w:p w:rsidR="00EC05F3" w:rsidRPr="003368E2" w:rsidRDefault="00EC05F3" w:rsidP="00EC05F3">
      <w:pPr>
        <w:shd w:val="clear" w:color="auto" w:fill="FFFFFF"/>
        <w:jc w:val="both"/>
        <w:rPr>
          <w:rFonts w:ascii="Times New Roman" w:eastAsia="Times New Roman" w:hAnsi="Times New Roman" w:cs="Times New Roman"/>
        </w:rPr>
      </w:pP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Помощник межрайонного прокурора </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Е.С. </w:t>
      </w:r>
      <w:proofErr w:type="spellStart"/>
      <w:r w:rsidRPr="003368E2">
        <w:rPr>
          <w:rFonts w:ascii="Times New Roman" w:eastAsia="Times New Roman" w:hAnsi="Times New Roman" w:cs="Times New Roman"/>
        </w:rPr>
        <w:t>Жарикова</w:t>
      </w:r>
      <w:proofErr w:type="spellEnd"/>
    </w:p>
    <w:p w:rsidR="00EC05F3" w:rsidRPr="003368E2" w:rsidRDefault="00EC05F3" w:rsidP="00EC05F3">
      <w:pPr>
        <w:shd w:val="clear" w:color="auto" w:fill="FFFFFF"/>
        <w:jc w:val="center"/>
        <w:rPr>
          <w:rFonts w:ascii="Times New Roman" w:eastAsia="Times New Roman" w:hAnsi="Times New Roman" w:cs="Times New Roman"/>
          <w:b/>
          <w:bCs/>
        </w:rPr>
      </w:pPr>
      <w:r w:rsidRPr="003368E2">
        <w:rPr>
          <w:rFonts w:ascii="Times New Roman" w:eastAsia="Times New Roman" w:hAnsi="Times New Roman" w:cs="Times New Roman"/>
          <w:b/>
          <w:bCs/>
        </w:rPr>
        <w:t xml:space="preserve">Дети сотрудников ОВД и войск </w:t>
      </w:r>
      <w:proofErr w:type="spellStart"/>
      <w:r w:rsidRPr="003368E2">
        <w:rPr>
          <w:rFonts w:ascii="Times New Roman" w:eastAsia="Times New Roman" w:hAnsi="Times New Roman" w:cs="Times New Roman"/>
          <w:b/>
          <w:bCs/>
        </w:rPr>
        <w:t>нацгвардии</w:t>
      </w:r>
      <w:proofErr w:type="spellEnd"/>
      <w:r w:rsidRPr="003368E2">
        <w:rPr>
          <w:rFonts w:ascii="Times New Roman" w:eastAsia="Times New Roman" w:hAnsi="Times New Roman" w:cs="Times New Roman"/>
          <w:b/>
          <w:bCs/>
        </w:rPr>
        <w:t xml:space="preserve"> получат преимущество при зачислении в ведомственные вузы</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 </w:t>
      </w:r>
      <w:r w:rsidRPr="003368E2">
        <w:rPr>
          <w:rFonts w:ascii="Times New Roman" w:eastAsia="Times New Roman" w:hAnsi="Times New Roman" w:cs="Times New Roman"/>
          <w:shd w:val="clear" w:color="auto" w:fill="FFFFFF"/>
        </w:rPr>
        <w:tab/>
      </w:r>
      <w:proofErr w:type="gramStart"/>
      <w:r w:rsidRPr="003368E2">
        <w:rPr>
          <w:rFonts w:ascii="Times New Roman" w:eastAsia="Times New Roman" w:hAnsi="Times New Roman" w:cs="Times New Roman"/>
          <w:shd w:val="clear" w:color="auto" w:fill="FFFFFF"/>
        </w:rPr>
        <w:t xml:space="preserve">Детям сотрудников ОВД и граждан, проходящих службу по контракту в войсках </w:t>
      </w:r>
      <w:proofErr w:type="spellStart"/>
      <w:r w:rsidRPr="003368E2">
        <w:rPr>
          <w:rFonts w:ascii="Times New Roman" w:eastAsia="Times New Roman" w:hAnsi="Times New Roman" w:cs="Times New Roman"/>
          <w:shd w:val="clear" w:color="auto" w:fill="FFFFFF"/>
        </w:rPr>
        <w:t>нацгвардии</w:t>
      </w:r>
      <w:proofErr w:type="spellEnd"/>
      <w:r w:rsidRPr="003368E2">
        <w:rPr>
          <w:rFonts w:ascii="Times New Roman" w:eastAsia="Times New Roman" w:hAnsi="Times New Roman" w:cs="Times New Roman"/>
          <w:shd w:val="clear" w:color="auto" w:fill="FFFFFF"/>
        </w:rPr>
        <w:t>, стаж службы которых составляет 20 и более лет, а также детям бывших сотрудников, уволенных со службы в указанных органах по достижении предельного возраста, по выслуге лет, в связи с болезнью либо с сокращением должности и имеющих стаж службы 20 и более лет, предоставлено аналогичное действующему для детей других</w:t>
      </w:r>
      <w:proofErr w:type="gramEnd"/>
      <w:r w:rsidRPr="003368E2">
        <w:rPr>
          <w:rFonts w:ascii="Times New Roman" w:eastAsia="Times New Roman" w:hAnsi="Times New Roman" w:cs="Times New Roman"/>
          <w:shd w:val="clear" w:color="auto" w:fill="FFFFFF"/>
        </w:rPr>
        <w:t xml:space="preserve"> категорий граждан преимущественное право зачисления в вузы, подведомственные МВД и </w:t>
      </w:r>
      <w:proofErr w:type="spellStart"/>
      <w:r w:rsidRPr="003368E2">
        <w:rPr>
          <w:rFonts w:ascii="Times New Roman" w:eastAsia="Times New Roman" w:hAnsi="Times New Roman" w:cs="Times New Roman"/>
          <w:shd w:val="clear" w:color="auto" w:fill="FFFFFF"/>
        </w:rPr>
        <w:t>Росгвардии</w:t>
      </w:r>
      <w:proofErr w:type="spellEnd"/>
      <w:r w:rsidRPr="003368E2">
        <w:rPr>
          <w:rFonts w:ascii="Times New Roman" w:eastAsia="Times New Roman" w:hAnsi="Times New Roman" w:cs="Times New Roman"/>
          <w:shd w:val="clear" w:color="auto" w:fill="FFFFFF"/>
        </w:rPr>
        <w:t>.</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Помощник межрайонного прокурора </w:t>
      </w:r>
    </w:p>
    <w:p w:rsidR="00EC05F3" w:rsidRPr="003368E2" w:rsidRDefault="00EC05F3" w:rsidP="002C7757">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Е.С. </w:t>
      </w:r>
      <w:proofErr w:type="spellStart"/>
      <w:r w:rsidRPr="003368E2">
        <w:rPr>
          <w:rFonts w:ascii="Times New Roman" w:eastAsia="Times New Roman" w:hAnsi="Times New Roman" w:cs="Times New Roman"/>
        </w:rPr>
        <w:t>Жарикова</w:t>
      </w:r>
      <w:proofErr w:type="spellEnd"/>
    </w:p>
    <w:p w:rsidR="00EC05F3" w:rsidRPr="003368E2" w:rsidRDefault="00EC05F3" w:rsidP="00EC05F3">
      <w:pPr>
        <w:shd w:val="clear" w:color="auto" w:fill="FFFFFF"/>
        <w:jc w:val="center"/>
        <w:rPr>
          <w:rFonts w:ascii="Times New Roman" w:eastAsia="Times New Roman" w:hAnsi="Times New Roman" w:cs="Times New Roman"/>
          <w:b/>
          <w:bCs/>
        </w:rPr>
      </w:pPr>
      <w:r w:rsidRPr="003368E2">
        <w:rPr>
          <w:rFonts w:ascii="Times New Roman" w:eastAsia="Times New Roman" w:hAnsi="Times New Roman" w:cs="Times New Roman"/>
          <w:b/>
          <w:bCs/>
        </w:rPr>
        <w:t>Необоснованное преследование по уголовным делам о незаконном сбыте наркотических средств</w:t>
      </w:r>
    </w:p>
    <w:p w:rsidR="00EC05F3" w:rsidRPr="003368E2" w:rsidRDefault="00EC05F3" w:rsidP="00EC05F3">
      <w:pPr>
        <w:shd w:val="clear" w:color="auto" w:fill="FFFFFF"/>
        <w:jc w:val="center"/>
        <w:rPr>
          <w:rFonts w:ascii="Times New Roman" w:eastAsia="Times New Roman" w:hAnsi="Times New Roman" w:cs="Times New Roman"/>
          <w:bCs/>
        </w:rPr>
      </w:pP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shd w:val="clear" w:color="auto" w:fill="FFFFFF"/>
        </w:rPr>
        <w:tab/>
      </w:r>
      <w:proofErr w:type="gramStart"/>
      <w:r w:rsidRPr="003368E2">
        <w:rPr>
          <w:rFonts w:ascii="Times New Roman" w:eastAsia="Times New Roman" w:hAnsi="Times New Roman" w:cs="Times New Roman"/>
          <w:shd w:val="clear" w:color="auto" w:fill="FFFFFF"/>
        </w:rPr>
        <w:t xml:space="preserve">Федеральным законом от 05.04.2021 № 67 установлено, что не может служить основанием для возбуждения уголовных дел о преступлениях, предусмотренных статьями 228.1 и 228.4 УК РФ в части незаконного сбыта наркотических средств, психотропных веществ или их аналогов,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roofErr w:type="spellStart"/>
      <w:r w:rsidRPr="003368E2">
        <w:rPr>
          <w:rFonts w:ascii="Times New Roman" w:eastAsia="Times New Roman" w:hAnsi="Times New Roman" w:cs="Times New Roman"/>
          <w:shd w:val="clear" w:color="auto" w:fill="FFFFFF"/>
        </w:rPr>
        <w:t>прекурсоров</w:t>
      </w:r>
      <w:proofErr w:type="spellEnd"/>
      <w:r w:rsidRPr="003368E2">
        <w:rPr>
          <w:rFonts w:ascii="Times New Roman" w:eastAsia="Times New Roman" w:hAnsi="Times New Roman" w:cs="Times New Roman"/>
          <w:shd w:val="clear" w:color="auto" w:fill="FFFFFF"/>
        </w:rPr>
        <w:t xml:space="preserve"> наркотических средств или психотропных веществ, растений, содержащих </w:t>
      </w:r>
      <w:proofErr w:type="spellStart"/>
      <w:r w:rsidRPr="003368E2">
        <w:rPr>
          <w:rFonts w:ascii="Times New Roman" w:eastAsia="Times New Roman" w:hAnsi="Times New Roman" w:cs="Times New Roman"/>
          <w:shd w:val="clear" w:color="auto" w:fill="FFFFFF"/>
        </w:rPr>
        <w:t>прекурсоры</w:t>
      </w:r>
      <w:proofErr w:type="spellEnd"/>
      <w:proofErr w:type="gramEnd"/>
      <w:r w:rsidRPr="003368E2">
        <w:rPr>
          <w:rFonts w:ascii="Times New Roman" w:eastAsia="Times New Roman" w:hAnsi="Times New Roman" w:cs="Times New Roman"/>
          <w:shd w:val="clear" w:color="auto" w:fill="FFFFFF"/>
        </w:rPr>
        <w:t xml:space="preserve"> </w:t>
      </w:r>
      <w:proofErr w:type="gramStart"/>
      <w:r w:rsidRPr="003368E2">
        <w:rPr>
          <w:rFonts w:ascii="Times New Roman" w:eastAsia="Times New Roman" w:hAnsi="Times New Roman" w:cs="Times New Roman"/>
          <w:shd w:val="clear" w:color="auto" w:fill="FFFFFF"/>
        </w:rPr>
        <w:t xml:space="preserve">наркотических средств или психотропных веществ, либо их частей, содержащих </w:t>
      </w:r>
      <w:proofErr w:type="spellStart"/>
      <w:r w:rsidRPr="003368E2">
        <w:rPr>
          <w:rFonts w:ascii="Times New Roman" w:eastAsia="Times New Roman" w:hAnsi="Times New Roman" w:cs="Times New Roman"/>
          <w:shd w:val="clear" w:color="auto" w:fill="FFFFFF"/>
        </w:rPr>
        <w:t>прекурсоры</w:t>
      </w:r>
      <w:proofErr w:type="spellEnd"/>
      <w:r w:rsidRPr="003368E2">
        <w:rPr>
          <w:rFonts w:ascii="Times New Roman" w:eastAsia="Times New Roman" w:hAnsi="Times New Roman" w:cs="Times New Roman"/>
          <w:shd w:val="clear" w:color="auto" w:fill="FFFFFF"/>
        </w:rPr>
        <w:t xml:space="preserve"> наркотических средств или психотропных веществ, сам факт нахождения лица в состоянии наркотического опьянения или обнаружения в теле человека наркотических средств, психотропных веществ или их аналогов в отсутствие достаточных данных, указывающих на факт их передачи в нарушение положений Федерального закона "О наркотических средствах и психотропных веществах".</w:t>
      </w:r>
      <w:proofErr w:type="gramEnd"/>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Помощник межрайонного прокурора </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Е.С. </w:t>
      </w:r>
      <w:proofErr w:type="spellStart"/>
      <w:r w:rsidRPr="003368E2">
        <w:rPr>
          <w:rFonts w:ascii="Times New Roman" w:eastAsia="Times New Roman" w:hAnsi="Times New Roman" w:cs="Times New Roman"/>
        </w:rPr>
        <w:t>Жарикова</w:t>
      </w:r>
      <w:proofErr w:type="spellEnd"/>
    </w:p>
    <w:p w:rsidR="00EC05F3" w:rsidRPr="003368E2" w:rsidRDefault="00EC05F3" w:rsidP="00EC05F3">
      <w:pPr>
        <w:shd w:val="clear" w:color="auto" w:fill="FFFFFF"/>
        <w:jc w:val="center"/>
        <w:rPr>
          <w:rFonts w:ascii="Times New Roman" w:eastAsia="Times New Roman" w:hAnsi="Times New Roman" w:cs="Times New Roman"/>
          <w:b/>
          <w:bCs/>
        </w:rPr>
      </w:pPr>
      <w:r w:rsidRPr="003368E2">
        <w:rPr>
          <w:rFonts w:ascii="Times New Roman" w:eastAsia="Times New Roman" w:hAnsi="Times New Roman" w:cs="Times New Roman"/>
          <w:b/>
          <w:bCs/>
        </w:rPr>
        <w:t>С апреля изменились правила получения прав на управление автомобилем</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lastRenderedPageBreak/>
        <w:tab/>
        <w:t>С 1 апреля 2021 г. экзамены на права проводятся по новым правилам. Из существующих трех этапов останутся два - теория и город. Автодром перестанет быть обязательным, но сотрудник ГИБДД может попросить заехать на него для проверки отдельных навыков.</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Сотрудник ГИБДД теперь должен будет находиться на переднем сидении, а инструктор автошколы сможет находиться на заднем сидении.</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Пересдать теорию можно будет не раньше, чем через 7 дней, но не позже, чем спустя 30 дней после первого раза. Третья попытка проводится в те же сроки относительно второй. Четвертая попытка возможна не раньше, чем через один и не позже, чем через три месяца.</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Если первый практический экзамен провален, то вторая попытка возможна в срок от 7 до 60 дней, третья - в те же сроки относительно второй, четвертая и последующие - в срок от одного до трех месяцев.</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Не сдавшие практику в течение полугода после успешной сдачи теории будут сдавать теорию заново.</w:t>
      </w:r>
    </w:p>
    <w:p w:rsidR="00EC05F3" w:rsidRPr="003368E2" w:rsidRDefault="00EC05F3" w:rsidP="00EC05F3">
      <w:pPr>
        <w:shd w:val="clear" w:color="auto" w:fill="FFFFFF"/>
        <w:jc w:val="both"/>
        <w:rPr>
          <w:rFonts w:ascii="Times New Roman" w:eastAsia="Times New Roman" w:hAnsi="Times New Roman" w:cs="Times New Roman"/>
        </w:rPr>
      </w:pPr>
      <w:r w:rsidRPr="003368E2">
        <w:rPr>
          <w:rFonts w:ascii="Times New Roman" w:eastAsia="Times New Roman" w:hAnsi="Times New Roman" w:cs="Times New Roman"/>
        </w:rPr>
        <w:tab/>
        <w:t xml:space="preserve">На мотоциклы, мопеды, </w:t>
      </w:r>
      <w:proofErr w:type="spellStart"/>
      <w:r w:rsidRPr="003368E2">
        <w:rPr>
          <w:rFonts w:ascii="Times New Roman" w:eastAsia="Times New Roman" w:hAnsi="Times New Roman" w:cs="Times New Roman"/>
        </w:rPr>
        <w:t>квадрициклы</w:t>
      </w:r>
      <w:proofErr w:type="spellEnd"/>
      <w:r w:rsidRPr="003368E2">
        <w:rPr>
          <w:rFonts w:ascii="Times New Roman" w:eastAsia="Times New Roman" w:hAnsi="Times New Roman" w:cs="Times New Roman"/>
        </w:rPr>
        <w:t xml:space="preserve">, </w:t>
      </w:r>
      <w:proofErr w:type="spellStart"/>
      <w:r w:rsidRPr="003368E2">
        <w:rPr>
          <w:rFonts w:ascii="Times New Roman" w:eastAsia="Times New Roman" w:hAnsi="Times New Roman" w:cs="Times New Roman"/>
        </w:rPr>
        <w:t>трициклы</w:t>
      </w:r>
      <w:proofErr w:type="spellEnd"/>
      <w:r w:rsidRPr="003368E2">
        <w:rPr>
          <w:rFonts w:ascii="Times New Roman" w:eastAsia="Times New Roman" w:hAnsi="Times New Roman" w:cs="Times New Roman"/>
        </w:rPr>
        <w:t xml:space="preserve"> практику по-прежнему будут сдавать на автодроме.</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Помощник межрайонного прокурора </w:t>
      </w:r>
    </w:p>
    <w:p w:rsidR="00EC05F3" w:rsidRPr="003368E2" w:rsidRDefault="00EC05F3" w:rsidP="00EC05F3">
      <w:pPr>
        <w:shd w:val="clear" w:color="auto" w:fill="FFFFFF"/>
        <w:ind w:left="-284" w:firstLine="709"/>
        <w:jc w:val="right"/>
        <w:rPr>
          <w:rFonts w:ascii="Times New Roman" w:eastAsia="Times New Roman" w:hAnsi="Times New Roman" w:cs="Times New Roman"/>
        </w:rPr>
      </w:pPr>
      <w:r w:rsidRPr="003368E2">
        <w:rPr>
          <w:rFonts w:ascii="Times New Roman" w:eastAsia="Times New Roman" w:hAnsi="Times New Roman" w:cs="Times New Roman"/>
        </w:rPr>
        <w:t xml:space="preserve">Е.С. </w:t>
      </w:r>
      <w:proofErr w:type="spellStart"/>
      <w:r w:rsidRPr="003368E2">
        <w:rPr>
          <w:rFonts w:ascii="Times New Roman" w:eastAsia="Times New Roman" w:hAnsi="Times New Roman" w:cs="Times New Roman"/>
        </w:rPr>
        <w:t>Жарикова</w:t>
      </w:r>
      <w:proofErr w:type="spellEnd"/>
    </w:p>
    <w:p w:rsidR="00EC05F3" w:rsidRPr="003368E2" w:rsidRDefault="00EC05F3" w:rsidP="00EC05F3">
      <w:pPr>
        <w:spacing w:after="0"/>
        <w:ind w:left="-426" w:right="-143"/>
        <w:jc w:val="center"/>
        <w:rPr>
          <w:rFonts w:ascii="Times New Roman" w:hAnsi="Times New Roman" w:cs="Times New Roman"/>
          <w:b/>
        </w:rPr>
      </w:pPr>
      <w:r w:rsidRPr="003368E2">
        <w:rPr>
          <w:rFonts w:ascii="Times New Roman" w:hAnsi="Times New Roman" w:cs="Times New Roman"/>
          <w:b/>
        </w:rPr>
        <w:t>Искитимская межрайонная прокуратура ПРЕДУПРЕЖДАЕТ</w:t>
      </w:r>
    </w:p>
    <w:p w:rsidR="00EC05F3" w:rsidRPr="003368E2" w:rsidRDefault="00EC05F3" w:rsidP="00EC05F3">
      <w:pPr>
        <w:jc w:val="center"/>
        <w:rPr>
          <w:rFonts w:ascii="Times New Roman" w:hAnsi="Times New Roman" w:cs="Times New Roman"/>
          <w:b/>
          <w:i/>
          <w:u w:val="single"/>
        </w:rPr>
      </w:pPr>
      <w:r w:rsidRPr="003368E2">
        <w:rPr>
          <w:rFonts w:ascii="Times New Roman" w:hAnsi="Times New Roman" w:cs="Times New Roman"/>
          <w:b/>
          <w:i/>
          <w:u w:val="single"/>
        </w:rPr>
        <w:t xml:space="preserve">Участились случаи телефонного мошенничества! </w:t>
      </w:r>
    </w:p>
    <w:tbl>
      <w:tblPr>
        <w:tblStyle w:val="aff4"/>
        <w:tblW w:w="10773" w:type="dxa"/>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87"/>
        <w:gridCol w:w="5386"/>
      </w:tblGrid>
      <w:tr w:rsidR="003368E2" w:rsidRPr="003368E2" w:rsidTr="00D82C57">
        <w:trPr>
          <w:trHeight w:val="6908"/>
        </w:trPr>
        <w:tc>
          <w:tcPr>
            <w:tcW w:w="5387" w:type="dxa"/>
            <w:tcBorders>
              <w:top w:val="nil"/>
              <w:bottom w:val="single" w:sz="18" w:space="0" w:color="auto"/>
              <w:right w:val="nil"/>
            </w:tcBorders>
          </w:tcPr>
          <w:p w:rsidR="00EC05F3" w:rsidRPr="003368E2" w:rsidRDefault="00EC05F3" w:rsidP="00EC05F3">
            <w:pPr>
              <w:pStyle w:val="ad"/>
              <w:numPr>
                <w:ilvl w:val="0"/>
                <w:numId w:val="28"/>
              </w:numPr>
              <w:spacing w:after="0" w:line="240" w:lineRule="auto"/>
              <w:ind w:left="37" w:firstLine="142"/>
              <w:jc w:val="both"/>
              <w:rPr>
                <w:sz w:val="22"/>
                <w:szCs w:val="22"/>
              </w:rPr>
            </w:pPr>
            <w:r w:rsidRPr="003368E2">
              <w:rPr>
                <w:sz w:val="22"/>
                <w:szCs w:val="22"/>
              </w:rPr>
              <w:t xml:space="preserve">Звонок с сообщением о том, что банковскую карту </w:t>
            </w:r>
            <w:proofErr w:type="gramStart"/>
            <w:r w:rsidRPr="003368E2">
              <w:rPr>
                <w:sz w:val="22"/>
                <w:szCs w:val="22"/>
              </w:rPr>
              <w:t>взломали и пытаются</w:t>
            </w:r>
            <w:proofErr w:type="gramEnd"/>
            <w:r w:rsidRPr="003368E2">
              <w:rPr>
                <w:sz w:val="22"/>
                <w:szCs w:val="22"/>
              </w:rPr>
              <w:t xml:space="preserve"> снять с нее деньги</w:t>
            </w:r>
          </w:p>
          <w:p w:rsidR="00EC05F3" w:rsidRPr="003368E2" w:rsidRDefault="00EC05F3" w:rsidP="00D82C57">
            <w:pPr>
              <w:ind w:firstLine="306"/>
              <w:jc w:val="both"/>
              <w:rPr>
                <w:sz w:val="22"/>
                <w:szCs w:val="22"/>
              </w:rPr>
            </w:pPr>
            <w:r w:rsidRPr="003368E2">
              <w:rPr>
                <w:noProof/>
                <w:sz w:val="22"/>
                <w:szCs w:val="22"/>
              </w:rPr>
              <w:drawing>
                <wp:anchor distT="0" distB="0" distL="114300" distR="114300" simplePos="0" relativeHeight="251660288" behindDoc="0" locked="0" layoutInCell="1" allowOverlap="1" wp14:anchorId="57CA498E" wp14:editId="0674A4DB">
                  <wp:simplePos x="0" y="0"/>
                  <wp:positionH relativeFrom="column">
                    <wp:posOffset>619125</wp:posOffset>
                  </wp:positionH>
                  <wp:positionV relativeFrom="paragraph">
                    <wp:posOffset>154940</wp:posOffset>
                  </wp:positionV>
                  <wp:extent cx="1962150" cy="1308100"/>
                  <wp:effectExtent l="0" t="0" r="0" b="6350"/>
                  <wp:wrapThrough wrapText="bothSides">
                    <wp:wrapPolygon edited="0">
                      <wp:start x="0" y="0"/>
                      <wp:lineTo x="0" y="21390"/>
                      <wp:lineTo x="21390" y="21390"/>
                      <wp:lineTo x="21390" y="0"/>
                      <wp:lineTo x="0" y="0"/>
                    </wp:wrapPolygon>
                  </wp:wrapThrough>
                  <wp:docPr id="5" name="Рисунок 5" descr="P:\Кичигина\мошенничество\ру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Кичигина\мошенничество\руки.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215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5F3" w:rsidRPr="003368E2" w:rsidRDefault="00EC05F3" w:rsidP="00D82C57">
            <w:pPr>
              <w:ind w:firstLine="164"/>
              <w:jc w:val="both"/>
              <w:rPr>
                <w:sz w:val="22"/>
                <w:szCs w:val="22"/>
              </w:rPr>
            </w:pPr>
            <w:r w:rsidRPr="003368E2">
              <w:rPr>
                <w:i/>
                <w:sz w:val="22"/>
                <w:szCs w:val="22"/>
              </w:rPr>
              <w:t>Запомните!!!</w:t>
            </w:r>
            <w:r w:rsidRPr="003368E2">
              <w:rPr>
                <w:sz w:val="22"/>
                <w:szCs w:val="22"/>
              </w:rPr>
              <w:t xml:space="preserve"> Только мошенники просят сообщить реквизиты банковских карт (номер банковской карты, 3-х </w:t>
            </w:r>
            <w:proofErr w:type="spellStart"/>
            <w:r w:rsidRPr="003368E2">
              <w:rPr>
                <w:sz w:val="22"/>
                <w:szCs w:val="22"/>
              </w:rPr>
              <w:t>значный</w:t>
            </w:r>
            <w:proofErr w:type="spellEnd"/>
            <w:r w:rsidRPr="003368E2">
              <w:rPr>
                <w:sz w:val="22"/>
                <w:szCs w:val="22"/>
              </w:rPr>
              <w:t xml:space="preserve"> код (код </w:t>
            </w:r>
            <w:proofErr w:type="spellStart"/>
            <w:r w:rsidRPr="003368E2">
              <w:rPr>
                <w:sz w:val="22"/>
                <w:szCs w:val="22"/>
                <w:lang w:val="en-US"/>
              </w:rPr>
              <w:t>cvv</w:t>
            </w:r>
            <w:proofErr w:type="spellEnd"/>
            <w:r w:rsidRPr="003368E2">
              <w:rPr>
                <w:sz w:val="22"/>
                <w:szCs w:val="22"/>
              </w:rPr>
              <w:t>) на обратной стороне карты, смс-пароли и коды, поступившие на телефон)</w:t>
            </w:r>
          </w:p>
          <w:p w:rsidR="00EC05F3" w:rsidRPr="003368E2" w:rsidRDefault="00EC05F3" w:rsidP="00D82C57">
            <w:pPr>
              <w:ind w:firstLine="164"/>
              <w:jc w:val="both"/>
              <w:rPr>
                <w:sz w:val="22"/>
                <w:szCs w:val="22"/>
              </w:rPr>
            </w:pPr>
          </w:p>
          <w:p w:rsidR="00EC05F3" w:rsidRPr="003368E2" w:rsidRDefault="00EC05F3" w:rsidP="00D82C57">
            <w:pPr>
              <w:ind w:firstLine="164"/>
              <w:jc w:val="both"/>
              <w:rPr>
                <w:sz w:val="22"/>
                <w:szCs w:val="22"/>
              </w:rPr>
            </w:pPr>
          </w:p>
          <w:p w:rsidR="00EC05F3" w:rsidRPr="003368E2" w:rsidRDefault="00EC05F3" w:rsidP="00D82C57">
            <w:pPr>
              <w:jc w:val="both"/>
              <w:rPr>
                <w:sz w:val="22"/>
                <w:szCs w:val="22"/>
              </w:rPr>
            </w:pPr>
          </w:p>
        </w:tc>
        <w:tc>
          <w:tcPr>
            <w:tcW w:w="5386" w:type="dxa"/>
            <w:vMerge w:val="restart"/>
            <w:tcBorders>
              <w:left w:val="nil"/>
            </w:tcBorders>
          </w:tcPr>
          <w:p w:rsidR="00EC05F3" w:rsidRPr="003368E2" w:rsidRDefault="00EC05F3" w:rsidP="00D82C57">
            <w:pPr>
              <w:pStyle w:val="ad"/>
              <w:ind w:left="318"/>
              <w:jc w:val="both"/>
              <w:rPr>
                <w:sz w:val="22"/>
                <w:szCs w:val="22"/>
              </w:rPr>
            </w:pPr>
          </w:p>
          <w:p w:rsidR="00EC05F3" w:rsidRPr="003368E2" w:rsidRDefault="00EC05F3" w:rsidP="00D82C57">
            <w:pPr>
              <w:ind w:firstLine="709"/>
              <w:jc w:val="both"/>
              <w:rPr>
                <w:sz w:val="22"/>
                <w:szCs w:val="22"/>
              </w:rPr>
            </w:pPr>
            <w:r w:rsidRPr="003368E2">
              <w:rPr>
                <w:i/>
                <w:sz w:val="22"/>
                <w:szCs w:val="22"/>
              </w:rPr>
              <w:t>Запомните!!!</w:t>
            </w:r>
            <w:r w:rsidRPr="003368E2">
              <w:rPr>
                <w:sz w:val="22"/>
                <w:szCs w:val="22"/>
              </w:rPr>
              <w:t xml:space="preserve"> Банк никогда не запрашивает номер и код Вашей карты с целью защиты Ваших денежных средств на счете.</w:t>
            </w:r>
          </w:p>
          <w:p w:rsidR="00EC05F3" w:rsidRPr="003368E2" w:rsidRDefault="00EC05F3" w:rsidP="00D82C57">
            <w:pPr>
              <w:jc w:val="both"/>
              <w:rPr>
                <w:sz w:val="22"/>
                <w:szCs w:val="22"/>
              </w:rPr>
            </w:pPr>
          </w:p>
          <w:p w:rsidR="00EC05F3" w:rsidRPr="003368E2" w:rsidRDefault="00EC05F3" w:rsidP="00D82C57">
            <w:pPr>
              <w:jc w:val="both"/>
              <w:rPr>
                <w:i/>
                <w:sz w:val="22"/>
                <w:szCs w:val="22"/>
                <w:lang w:eastAsia="ru-RU"/>
              </w:rPr>
            </w:pPr>
            <w:r w:rsidRPr="003368E2">
              <w:rPr>
                <w:i/>
                <w:sz w:val="22"/>
                <w:szCs w:val="22"/>
              </w:rPr>
              <w:t>(ст. 9 Ф</w:t>
            </w:r>
            <w:r w:rsidRPr="003368E2">
              <w:rPr>
                <w:i/>
                <w:sz w:val="22"/>
                <w:szCs w:val="22"/>
                <w:lang w:eastAsia="ru-RU"/>
              </w:rPr>
              <w:t>едерального закона от 27.06.2011 N 161-ФЗ "О национальной платежной системе")</w:t>
            </w:r>
          </w:p>
          <w:p w:rsidR="00EC05F3" w:rsidRPr="003368E2" w:rsidRDefault="00EC05F3" w:rsidP="00D82C57">
            <w:pPr>
              <w:ind w:firstLine="178"/>
              <w:jc w:val="both"/>
              <w:rPr>
                <w:sz w:val="22"/>
                <w:szCs w:val="22"/>
              </w:rPr>
            </w:pPr>
            <w:r w:rsidRPr="003368E2">
              <w:rPr>
                <w:noProof/>
                <w:sz w:val="22"/>
                <w:szCs w:val="22"/>
                <w:lang w:eastAsia="ru-RU"/>
              </w:rPr>
              <w:t xml:space="preserve"> </w:t>
            </w:r>
          </w:p>
          <w:p w:rsidR="00EC05F3" w:rsidRPr="003368E2" w:rsidRDefault="00EC05F3" w:rsidP="00D82C57">
            <w:pPr>
              <w:jc w:val="center"/>
              <w:rPr>
                <w:sz w:val="22"/>
                <w:szCs w:val="22"/>
              </w:rPr>
            </w:pPr>
            <w:r w:rsidRPr="003368E2">
              <w:rPr>
                <w:noProof/>
                <w:sz w:val="22"/>
                <w:szCs w:val="22"/>
              </w:rPr>
              <w:drawing>
                <wp:anchor distT="0" distB="0" distL="114300" distR="114300" simplePos="0" relativeHeight="251659264" behindDoc="0" locked="0" layoutInCell="1" allowOverlap="1" wp14:anchorId="43E517FC" wp14:editId="46D601C0">
                  <wp:simplePos x="0" y="0"/>
                  <wp:positionH relativeFrom="column">
                    <wp:posOffset>103505</wp:posOffset>
                  </wp:positionH>
                  <wp:positionV relativeFrom="paragraph">
                    <wp:posOffset>316230</wp:posOffset>
                  </wp:positionV>
                  <wp:extent cx="3152775" cy="2083435"/>
                  <wp:effectExtent l="0" t="0" r="9525" b="0"/>
                  <wp:wrapThrough wrapText="bothSides">
                    <wp:wrapPolygon edited="0">
                      <wp:start x="0" y="0"/>
                      <wp:lineTo x="0" y="21330"/>
                      <wp:lineTo x="21535" y="21330"/>
                      <wp:lineTo x="21535" y="0"/>
                      <wp:lineTo x="0" y="0"/>
                    </wp:wrapPolygon>
                  </wp:wrapThrough>
                  <wp:docPr id="6" name="Рисунок 6" descr="P:\Кичигина\мошенничество\lg!u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Кичигина\мошенничество\lg!u8u.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277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5F3" w:rsidRPr="003368E2" w:rsidRDefault="00EC05F3" w:rsidP="00D82C57">
            <w:pPr>
              <w:jc w:val="center"/>
              <w:rPr>
                <w:sz w:val="22"/>
                <w:szCs w:val="22"/>
              </w:rPr>
            </w:pPr>
          </w:p>
          <w:p w:rsidR="00EC05F3" w:rsidRPr="003368E2" w:rsidRDefault="00EC05F3" w:rsidP="00D82C57">
            <w:pPr>
              <w:jc w:val="center"/>
              <w:rPr>
                <w:sz w:val="22"/>
                <w:szCs w:val="22"/>
              </w:rPr>
            </w:pPr>
          </w:p>
          <w:p w:rsidR="00EC05F3" w:rsidRPr="003368E2" w:rsidRDefault="00EC05F3" w:rsidP="00D82C57">
            <w:pPr>
              <w:jc w:val="center"/>
              <w:rPr>
                <w:sz w:val="22"/>
                <w:szCs w:val="22"/>
              </w:rPr>
            </w:pPr>
            <w:r w:rsidRPr="003368E2">
              <w:rPr>
                <w:sz w:val="22"/>
                <w:szCs w:val="22"/>
              </w:rPr>
              <w:t>БУДЬТЕ БДИТЕЛЬНЫ!</w:t>
            </w:r>
          </w:p>
          <w:p w:rsidR="00EC05F3" w:rsidRPr="003368E2" w:rsidRDefault="00EC05F3" w:rsidP="00D82C57">
            <w:pPr>
              <w:jc w:val="center"/>
              <w:rPr>
                <w:sz w:val="22"/>
                <w:szCs w:val="22"/>
              </w:rPr>
            </w:pPr>
            <w:r w:rsidRPr="003368E2">
              <w:rPr>
                <w:noProof/>
                <w:sz w:val="22"/>
                <w:szCs w:val="22"/>
              </w:rPr>
              <w:lastRenderedPageBreak/>
              <w:drawing>
                <wp:anchor distT="0" distB="0" distL="114300" distR="114300" simplePos="0" relativeHeight="251661312" behindDoc="1" locked="0" layoutInCell="1" allowOverlap="1" wp14:anchorId="1B0E0F79" wp14:editId="05745DF1">
                  <wp:simplePos x="0" y="0"/>
                  <wp:positionH relativeFrom="column">
                    <wp:posOffset>208280</wp:posOffset>
                  </wp:positionH>
                  <wp:positionV relativeFrom="paragraph">
                    <wp:posOffset>873125</wp:posOffset>
                  </wp:positionV>
                  <wp:extent cx="2971800" cy="1670050"/>
                  <wp:effectExtent l="0" t="0" r="0" b="6350"/>
                  <wp:wrapThrough wrapText="bothSides">
                    <wp:wrapPolygon edited="0">
                      <wp:start x="0" y="0"/>
                      <wp:lineTo x="0" y="21436"/>
                      <wp:lineTo x="21462" y="21436"/>
                      <wp:lineTo x="21462" y="0"/>
                      <wp:lineTo x="0" y="0"/>
                    </wp:wrapPolygon>
                  </wp:wrapThrough>
                  <wp:docPr id="7" name="Рисунок 7" descr="P:\Кичигина\мошенничество\KAZ_640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Кичигина\мошенничество\KAZ_6409.JP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8E2">
              <w:rPr>
                <w:sz w:val="22"/>
                <w:szCs w:val="22"/>
              </w:rPr>
              <w:t>Не дайте себя обмануть!</w:t>
            </w:r>
          </w:p>
        </w:tc>
      </w:tr>
      <w:tr w:rsidR="00EC05F3" w:rsidRPr="003368E2" w:rsidTr="00D82C57">
        <w:trPr>
          <w:trHeight w:val="6733"/>
        </w:trPr>
        <w:tc>
          <w:tcPr>
            <w:tcW w:w="5387" w:type="dxa"/>
            <w:tcBorders>
              <w:top w:val="single" w:sz="18" w:space="0" w:color="auto"/>
              <w:right w:val="nil"/>
            </w:tcBorders>
          </w:tcPr>
          <w:p w:rsidR="00EC05F3" w:rsidRPr="003368E2" w:rsidRDefault="00EC05F3" w:rsidP="00D82C57">
            <w:pPr>
              <w:ind w:firstLine="164"/>
              <w:jc w:val="both"/>
              <w:rPr>
                <w:sz w:val="22"/>
                <w:szCs w:val="22"/>
              </w:rPr>
            </w:pPr>
          </w:p>
          <w:p w:rsidR="00EC05F3" w:rsidRPr="003368E2" w:rsidRDefault="00EC05F3" w:rsidP="00D82C57">
            <w:pPr>
              <w:ind w:firstLine="164"/>
              <w:jc w:val="both"/>
              <w:rPr>
                <w:sz w:val="22"/>
                <w:szCs w:val="22"/>
              </w:rPr>
            </w:pPr>
          </w:p>
          <w:p w:rsidR="00EC05F3" w:rsidRPr="003368E2" w:rsidRDefault="00EC05F3" w:rsidP="00D82C57">
            <w:pPr>
              <w:ind w:firstLine="164"/>
              <w:jc w:val="both"/>
              <w:rPr>
                <w:sz w:val="22"/>
                <w:szCs w:val="22"/>
              </w:rPr>
            </w:pPr>
          </w:p>
          <w:p w:rsidR="00EC05F3" w:rsidRPr="003368E2" w:rsidRDefault="00EC05F3" w:rsidP="00D82C57">
            <w:pPr>
              <w:jc w:val="both"/>
              <w:rPr>
                <w:sz w:val="22"/>
                <w:szCs w:val="22"/>
              </w:rPr>
            </w:pPr>
          </w:p>
          <w:p w:rsidR="00EC05F3" w:rsidRPr="003368E2" w:rsidRDefault="00EC05F3" w:rsidP="00EC05F3">
            <w:pPr>
              <w:pStyle w:val="ad"/>
              <w:numPr>
                <w:ilvl w:val="0"/>
                <w:numId w:val="27"/>
              </w:numPr>
              <w:spacing w:after="0" w:line="240" w:lineRule="auto"/>
              <w:ind w:left="0" w:firstLine="179"/>
              <w:jc w:val="both"/>
              <w:rPr>
                <w:sz w:val="22"/>
                <w:szCs w:val="22"/>
              </w:rPr>
            </w:pPr>
            <w:r w:rsidRPr="003368E2">
              <w:rPr>
                <w:sz w:val="22"/>
                <w:szCs w:val="22"/>
              </w:rPr>
              <w:t>Звонок с сообщением о том, что родственник в беде и ему нужна помощь в виде денег</w:t>
            </w:r>
          </w:p>
          <w:p w:rsidR="00EC05F3" w:rsidRPr="003368E2" w:rsidRDefault="00EC05F3" w:rsidP="00D82C57">
            <w:pPr>
              <w:ind w:firstLine="164"/>
              <w:jc w:val="both"/>
              <w:rPr>
                <w:sz w:val="22"/>
                <w:szCs w:val="22"/>
              </w:rPr>
            </w:pPr>
          </w:p>
          <w:p w:rsidR="00EC05F3" w:rsidRPr="003368E2" w:rsidRDefault="00EC05F3" w:rsidP="00D82C57">
            <w:pPr>
              <w:ind w:firstLine="164"/>
              <w:jc w:val="both"/>
              <w:rPr>
                <w:sz w:val="22"/>
                <w:szCs w:val="22"/>
              </w:rPr>
            </w:pPr>
            <w:r w:rsidRPr="003368E2">
              <w:rPr>
                <w:i/>
                <w:sz w:val="22"/>
                <w:szCs w:val="22"/>
              </w:rPr>
              <w:t>Запомните!!!</w:t>
            </w:r>
            <w:r w:rsidRPr="003368E2">
              <w:rPr>
                <w:sz w:val="22"/>
                <w:szCs w:val="22"/>
              </w:rPr>
              <w:t xml:space="preserve"> Только мошенники звонят жертве от лица близкого человека или от представителя власти и выманивают деньги</w:t>
            </w:r>
          </w:p>
          <w:p w:rsidR="00EC05F3" w:rsidRPr="003368E2" w:rsidRDefault="00EC05F3" w:rsidP="00D82C57">
            <w:pPr>
              <w:ind w:firstLine="164"/>
              <w:jc w:val="both"/>
              <w:rPr>
                <w:sz w:val="22"/>
                <w:szCs w:val="22"/>
              </w:rPr>
            </w:pPr>
          </w:p>
          <w:p w:rsidR="00EC05F3" w:rsidRPr="003368E2" w:rsidRDefault="00EC05F3" w:rsidP="00D82C57">
            <w:pPr>
              <w:ind w:firstLine="179"/>
              <w:jc w:val="both"/>
              <w:rPr>
                <w:sz w:val="22"/>
                <w:szCs w:val="22"/>
              </w:rPr>
            </w:pPr>
            <w:r w:rsidRPr="003368E2">
              <w:rPr>
                <w:sz w:val="22"/>
                <w:szCs w:val="22"/>
              </w:rPr>
              <w:t xml:space="preserve">Обязательно перезвоните близкому человеку или его окружению, узнайте все ли у него в порядке, во избежание </w:t>
            </w:r>
            <w:proofErr w:type="gramStart"/>
            <w:r w:rsidRPr="003368E2">
              <w:rPr>
                <w:sz w:val="22"/>
                <w:szCs w:val="22"/>
              </w:rPr>
              <w:t>в отношение Вас</w:t>
            </w:r>
            <w:proofErr w:type="gramEnd"/>
            <w:r w:rsidRPr="003368E2">
              <w:rPr>
                <w:sz w:val="22"/>
                <w:szCs w:val="22"/>
              </w:rPr>
              <w:t xml:space="preserve"> мошеннических действий. </w:t>
            </w:r>
          </w:p>
          <w:p w:rsidR="00EC05F3" w:rsidRPr="003368E2" w:rsidRDefault="00EC05F3" w:rsidP="00D82C57">
            <w:pPr>
              <w:jc w:val="both"/>
              <w:rPr>
                <w:sz w:val="22"/>
                <w:szCs w:val="22"/>
              </w:rPr>
            </w:pPr>
          </w:p>
          <w:p w:rsidR="00EC05F3" w:rsidRPr="003368E2" w:rsidRDefault="00EC05F3" w:rsidP="00D82C57">
            <w:pPr>
              <w:jc w:val="both"/>
              <w:rPr>
                <w:sz w:val="22"/>
                <w:szCs w:val="22"/>
              </w:rPr>
            </w:pPr>
            <w:r w:rsidRPr="003368E2">
              <w:rPr>
                <w:i/>
                <w:sz w:val="22"/>
                <w:szCs w:val="22"/>
              </w:rPr>
              <w:t>(ст. 159 Уголовного кодекса Российской Федерации)</w:t>
            </w:r>
          </w:p>
        </w:tc>
        <w:tc>
          <w:tcPr>
            <w:tcW w:w="5386" w:type="dxa"/>
            <w:vMerge/>
            <w:tcBorders>
              <w:left w:val="nil"/>
              <w:bottom w:val="nil"/>
            </w:tcBorders>
          </w:tcPr>
          <w:p w:rsidR="00EC05F3" w:rsidRPr="003368E2" w:rsidRDefault="00EC05F3" w:rsidP="00D82C57">
            <w:pPr>
              <w:jc w:val="center"/>
              <w:rPr>
                <w:sz w:val="22"/>
                <w:szCs w:val="22"/>
              </w:rPr>
            </w:pPr>
          </w:p>
        </w:tc>
      </w:tr>
    </w:tbl>
    <w:p w:rsidR="00EC05F3" w:rsidRPr="003368E2" w:rsidRDefault="00EC05F3" w:rsidP="00EC05F3">
      <w:pPr>
        <w:spacing w:after="0"/>
        <w:rPr>
          <w:rFonts w:ascii="Times New Roman" w:hAnsi="Times New Roman" w:cs="Times New Roman"/>
        </w:rPr>
      </w:pPr>
    </w:p>
    <w:p w:rsidR="00EC05F3" w:rsidRPr="003368E2" w:rsidRDefault="00EC05F3" w:rsidP="00EC05F3">
      <w:pPr>
        <w:shd w:val="clear" w:color="auto" w:fill="FFFFFF"/>
        <w:spacing w:after="240" w:line="240" w:lineRule="auto"/>
        <w:ind w:firstLine="567"/>
        <w:jc w:val="both"/>
        <w:textAlignment w:val="baseline"/>
        <w:outlineLvl w:val="1"/>
        <w:rPr>
          <w:rFonts w:ascii="Times New Roman" w:eastAsia="Times New Roman" w:hAnsi="Times New Roman" w:cs="Times New Roman"/>
          <w:bCs/>
        </w:rPr>
      </w:pPr>
      <w:r w:rsidRPr="003368E2">
        <w:rPr>
          <w:rFonts w:ascii="Times New Roman" w:hAnsi="Times New Roman" w:cs="Times New Roman"/>
          <w:noProof/>
        </w:rPr>
        <w:drawing>
          <wp:inline distT="0" distB="0" distL="0" distR="0" wp14:anchorId="5C4496E1" wp14:editId="4E5D15A5">
            <wp:extent cx="6152515" cy="43497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515" cy="4349750"/>
                    </a:xfrm>
                    <a:prstGeom prst="rect">
                      <a:avLst/>
                    </a:prstGeom>
                  </pic:spPr>
                </pic:pic>
              </a:graphicData>
            </a:graphic>
          </wp:inline>
        </w:drawing>
      </w:r>
    </w:p>
    <w:p w:rsidR="00EC05F3" w:rsidRPr="003368E2" w:rsidRDefault="00EC05F3" w:rsidP="00EC05F3">
      <w:pPr>
        <w:shd w:val="clear" w:color="auto" w:fill="FFFFFF"/>
        <w:spacing w:after="240" w:line="240" w:lineRule="auto"/>
        <w:ind w:firstLine="567"/>
        <w:jc w:val="both"/>
        <w:textAlignment w:val="baseline"/>
        <w:outlineLvl w:val="1"/>
        <w:rPr>
          <w:rFonts w:ascii="Times New Roman" w:eastAsia="Times New Roman" w:hAnsi="Times New Roman" w:cs="Times New Roman"/>
          <w:bCs/>
        </w:rPr>
      </w:pPr>
    </w:p>
    <w:p w:rsidR="00EC05F3" w:rsidRPr="003368E2" w:rsidRDefault="00EC05F3" w:rsidP="00EC05F3">
      <w:pPr>
        <w:shd w:val="clear" w:color="auto" w:fill="FFFFFF"/>
        <w:spacing w:after="240" w:line="240" w:lineRule="auto"/>
        <w:ind w:firstLine="567"/>
        <w:jc w:val="both"/>
        <w:textAlignment w:val="baseline"/>
        <w:outlineLvl w:val="1"/>
        <w:rPr>
          <w:rFonts w:ascii="Times New Roman" w:eastAsia="Times New Roman" w:hAnsi="Times New Roman" w:cs="Times New Roman"/>
          <w:bCs/>
        </w:rPr>
      </w:pPr>
    </w:p>
    <w:p w:rsidR="00EC05F3" w:rsidRPr="003368E2" w:rsidRDefault="00EC05F3" w:rsidP="00EC05F3">
      <w:pPr>
        <w:shd w:val="clear" w:color="auto" w:fill="FFFFFF"/>
        <w:spacing w:after="240" w:line="240" w:lineRule="auto"/>
        <w:ind w:firstLine="567"/>
        <w:jc w:val="both"/>
        <w:textAlignment w:val="baseline"/>
        <w:outlineLvl w:val="1"/>
        <w:rPr>
          <w:rFonts w:ascii="Times New Roman" w:eastAsia="Times New Roman" w:hAnsi="Times New Roman" w:cs="Times New Roman"/>
          <w:bCs/>
        </w:rPr>
      </w:pPr>
    </w:p>
    <w:p w:rsidR="00EC05F3" w:rsidRPr="003368E2" w:rsidRDefault="00EC05F3" w:rsidP="00EC05F3">
      <w:pPr>
        <w:spacing w:after="0" w:line="240" w:lineRule="auto"/>
        <w:ind w:firstLine="567"/>
        <w:jc w:val="right"/>
        <w:rPr>
          <w:rFonts w:ascii="Times New Roman" w:eastAsia="Times New Roman" w:hAnsi="Times New Roman" w:cs="Times New Roman"/>
        </w:rPr>
      </w:pPr>
      <w:r w:rsidRPr="003368E2">
        <w:rPr>
          <w:rFonts w:ascii="Times New Roman" w:eastAsia="Times New Roman" w:hAnsi="Times New Roman" w:cs="Times New Roman"/>
          <w:bCs/>
        </w:rPr>
        <w:br/>
      </w:r>
    </w:p>
    <w:p w:rsidR="00EC05F3" w:rsidRPr="003368E2" w:rsidRDefault="00EC05F3" w:rsidP="00EC05F3">
      <w:pPr>
        <w:ind w:firstLine="567"/>
        <w:jc w:val="both"/>
        <w:rPr>
          <w:rFonts w:ascii="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C05F3" w:rsidRPr="003368E2" w:rsidRDefault="00EC05F3" w:rsidP="00EC05F3">
      <w:pPr>
        <w:spacing w:after="0" w:line="240" w:lineRule="auto"/>
        <w:ind w:firstLine="567"/>
        <w:jc w:val="both"/>
        <w:rPr>
          <w:rFonts w:ascii="Times New Roman" w:eastAsia="Times New Roman" w:hAnsi="Times New Roman" w:cs="Times New Roman"/>
        </w:rPr>
      </w:pPr>
    </w:p>
    <w:p w:rsidR="00E65428" w:rsidRPr="003368E2" w:rsidRDefault="00E65428" w:rsidP="00E51BFB">
      <w:pPr>
        <w:pStyle w:val="ab"/>
        <w:jc w:val="both"/>
        <w:rPr>
          <w:rFonts w:ascii="Times New Roman" w:hAnsi="Times New Roman" w:cs="Times New Roman"/>
        </w:rPr>
      </w:pPr>
    </w:p>
    <w:sectPr w:rsidR="00E65428" w:rsidRPr="003368E2" w:rsidSect="00D771B0">
      <w:headerReference w:type="default" r:id="rId40"/>
      <w:footerReference w:type="default" r:id="rId41"/>
      <w:headerReference w:type="first" r:id="rId42"/>
      <w:pgSz w:w="11906" w:h="16838"/>
      <w:pgMar w:top="16" w:right="707" w:bottom="284" w:left="993"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F84" w:rsidRDefault="00D03F84" w:rsidP="009053EA">
      <w:pPr>
        <w:spacing w:after="0" w:line="240" w:lineRule="auto"/>
      </w:pPr>
      <w:r>
        <w:separator/>
      </w:r>
    </w:p>
  </w:endnote>
  <w:endnote w:type="continuationSeparator" w:id="0">
    <w:p w:rsidR="00D03F84" w:rsidRDefault="00D03F84"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565"/>
      <w:gridCol w:w="8871"/>
    </w:tblGrid>
    <w:tr w:rsidR="00D82C57">
      <w:tc>
        <w:tcPr>
          <w:tcW w:w="750" w:type="pct"/>
        </w:tcPr>
        <w:p w:rsidR="00D82C57" w:rsidRPr="005A2C30" w:rsidRDefault="00D82C57">
          <w:pPr>
            <w:pStyle w:val="a8"/>
            <w:jc w:val="right"/>
          </w:pPr>
          <w:r w:rsidRPr="005A2C30">
            <w:fldChar w:fldCharType="begin"/>
          </w:r>
          <w:r w:rsidRPr="005A2C30">
            <w:instrText>PAGE   \* MERGEFORMAT</w:instrText>
          </w:r>
          <w:r w:rsidRPr="005A2C30">
            <w:fldChar w:fldCharType="separate"/>
          </w:r>
          <w:r w:rsidR="003368E2">
            <w:rPr>
              <w:noProof/>
            </w:rPr>
            <w:t>7</w:t>
          </w:r>
          <w:r w:rsidRPr="005A2C30">
            <w:fldChar w:fldCharType="end"/>
          </w:r>
        </w:p>
      </w:tc>
      <w:tc>
        <w:tcPr>
          <w:tcW w:w="4250" w:type="pct"/>
        </w:tcPr>
        <w:p w:rsidR="00D82C57" w:rsidRPr="005A2C30" w:rsidRDefault="00D82C57">
          <w:pPr>
            <w:pStyle w:val="a8"/>
          </w:pPr>
          <w:r>
            <w:t xml:space="preserve">                                                                                                                                        бесплатно</w:t>
          </w:r>
        </w:p>
      </w:tc>
    </w:tr>
  </w:tbl>
  <w:p w:rsidR="00D82C57" w:rsidRDefault="00D82C5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F84" w:rsidRDefault="00D03F84" w:rsidP="009053EA">
      <w:pPr>
        <w:spacing w:after="0" w:line="240" w:lineRule="auto"/>
      </w:pPr>
      <w:r>
        <w:separator/>
      </w:r>
    </w:p>
  </w:footnote>
  <w:footnote w:type="continuationSeparator" w:id="0">
    <w:p w:rsidR="00D03F84" w:rsidRDefault="00D03F84" w:rsidP="0090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C57" w:rsidRDefault="00D82C57">
    <w:pPr>
      <w:pStyle w:val="a6"/>
    </w:pPr>
    <w:r>
      <w:t>Вестник Шибковского сельсовета                                                                                  №6 (06) от 07  июля  2021 года</w:t>
    </w:r>
  </w:p>
  <w:p w:rsidR="00D82C57" w:rsidRDefault="00D82C57" w:rsidP="009053EA">
    <w:pPr>
      <w:pStyle w:val="a6"/>
      <w:tabs>
        <w:tab w:val="clear" w:pos="4677"/>
        <w:tab w:val="clear" w:pos="9355"/>
        <w:tab w:val="left" w:pos="294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C57" w:rsidRDefault="00D82C57">
    <w:pPr>
      <w:pStyle w:val="a6"/>
    </w:pPr>
    <w:r>
      <w:t>«Вестник Шибковского сельсовета» утвержден 19 марта 2021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2">
    <w:nsid w:val="01DB6CBB"/>
    <w:multiLevelType w:val="hybridMultilevel"/>
    <w:tmpl w:val="B4EA125A"/>
    <w:lvl w:ilvl="0" w:tplc="C28E454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0B697E75"/>
    <w:multiLevelType w:val="multilevel"/>
    <w:tmpl w:val="5E2E5F8C"/>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3EF6A0A"/>
    <w:multiLevelType w:val="multilevel"/>
    <w:tmpl w:val="E2267858"/>
    <w:lvl w:ilvl="0">
      <w:start w:val="1"/>
      <w:numFmt w:val="decimal"/>
      <w:lvlText w:val="%1."/>
      <w:lvlJc w:val="left"/>
      <w:pPr>
        <w:ind w:left="720" w:hanging="360"/>
      </w:pPr>
    </w:lvl>
    <w:lvl w:ilvl="1">
      <w:start w:val="1"/>
      <w:numFmt w:val="decimal"/>
      <w:isLgl/>
      <w:lvlText w:val="%1.%2."/>
      <w:lvlJc w:val="left"/>
      <w:pPr>
        <w:ind w:left="1287" w:hanging="720"/>
      </w:pPr>
    </w:lvl>
    <w:lvl w:ilvl="2">
      <w:start w:val="1"/>
      <w:numFmt w:val="decimal"/>
      <w:isLgl/>
      <w:lvlText w:val="%1.%2.%3."/>
      <w:lvlJc w:val="left"/>
      <w:pPr>
        <w:ind w:left="5115"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5">
    <w:nsid w:val="15A81595"/>
    <w:multiLevelType w:val="multilevel"/>
    <w:tmpl w:val="04190023"/>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1FCF6ED9"/>
    <w:multiLevelType w:val="multilevel"/>
    <w:tmpl w:val="AC640CE8"/>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22CA53DE"/>
    <w:multiLevelType w:val="hybridMultilevel"/>
    <w:tmpl w:val="9B00C73E"/>
    <w:lvl w:ilvl="0" w:tplc="0419000B">
      <w:start w:val="1"/>
      <w:numFmt w:val="bullet"/>
      <w:lvlText w:val=""/>
      <w:lvlJc w:val="left"/>
      <w:pPr>
        <w:ind w:left="884" w:hanging="360"/>
      </w:pPr>
      <w:rPr>
        <w:rFonts w:ascii="Wingdings" w:hAnsi="Wingdings"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8">
    <w:nsid w:val="24DE16EC"/>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758"/>
        </w:tabs>
        <w:ind w:left="1758"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9">
    <w:nsid w:val="26FD6CF8"/>
    <w:multiLevelType w:val="hybridMultilevel"/>
    <w:tmpl w:val="892015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9931478"/>
    <w:multiLevelType w:val="multilevel"/>
    <w:tmpl w:val="2EEC9F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873519"/>
    <w:multiLevelType w:val="multilevel"/>
    <w:tmpl w:val="2614333A"/>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13">
    <w:nsid w:val="2E3A1851"/>
    <w:multiLevelType w:val="hybridMultilevel"/>
    <w:tmpl w:val="2806B82E"/>
    <w:lvl w:ilvl="0" w:tplc="3FECA56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318D35FD"/>
    <w:multiLevelType w:val="hybridMultilevel"/>
    <w:tmpl w:val="E97E4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abstractNum w:abstractNumId="16">
    <w:nsid w:val="34165E8E"/>
    <w:multiLevelType w:val="hybridMultilevel"/>
    <w:tmpl w:val="6994BEEE"/>
    <w:lvl w:ilvl="0" w:tplc="DB76D2FA">
      <w:start w:val="1"/>
      <w:numFmt w:val="decimal"/>
      <w:lvlText w:val="%1."/>
      <w:lvlJc w:val="left"/>
      <w:pPr>
        <w:ind w:left="1005" w:hanging="360"/>
      </w:pPr>
    </w:lvl>
    <w:lvl w:ilvl="1" w:tplc="04190019">
      <w:start w:val="1"/>
      <w:numFmt w:val="lowerLetter"/>
      <w:lvlText w:val="%2."/>
      <w:lvlJc w:val="left"/>
      <w:pPr>
        <w:ind w:left="1725" w:hanging="360"/>
      </w:pPr>
    </w:lvl>
    <w:lvl w:ilvl="2" w:tplc="0419001B">
      <w:start w:val="1"/>
      <w:numFmt w:val="lowerRoman"/>
      <w:lvlText w:val="%3."/>
      <w:lvlJc w:val="right"/>
      <w:pPr>
        <w:ind w:left="2445" w:hanging="180"/>
      </w:pPr>
    </w:lvl>
    <w:lvl w:ilvl="3" w:tplc="0419000F">
      <w:start w:val="1"/>
      <w:numFmt w:val="decimal"/>
      <w:lvlText w:val="%4."/>
      <w:lvlJc w:val="left"/>
      <w:pPr>
        <w:ind w:left="3165" w:hanging="360"/>
      </w:pPr>
    </w:lvl>
    <w:lvl w:ilvl="4" w:tplc="04190019">
      <w:start w:val="1"/>
      <w:numFmt w:val="lowerLetter"/>
      <w:lvlText w:val="%5."/>
      <w:lvlJc w:val="left"/>
      <w:pPr>
        <w:ind w:left="3885" w:hanging="360"/>
      </w:pPr>
    </w:lvl>
    <w:lvl w:ilvl="5" w:tplc="0419001B">
      <w:start w:val="1"/>
      <w:numFmt w:val="lowerRoman"/>
      <w:lvlText w:val="%6."/>
      <w:lvlJc w:val="right"/>
      <w:pPr>
        <w:ind w:left="4605" w:hanging="180"/>
      </w:pPr>
    </w:lvl>
    <w:lvl w:ilvl="6" w:tplc="0419000F">
      <w:start w:val="1"/>
      <w:numFmt w:val="decimal"/>
      <w:lvlText w:val="%7."/>
      <w:lvlJc w:val="left"/>
      <w:pPr>
        <w:ind w:left="5325" w:hanging="360"/>
      </w:pPr>
    </w:lvl>
    <w:lvl w:ilvl="7" w:tplc="04190019">
      <w:start w:val="1"/>
      <w:numFmt w:val="lowerLetter"/>
      <w:lvlText w:val="%8."/>
      <w:lvlJc w:val="left"/>
      <w:pPr>
        <w:ind w:left="6045" w:hanging="360"/>
      </w:pPr>
    </w:lvl>
    <w:lvl w:ilvl="8" w:tplc="0419001B">
      <w:start w:val="1"/>
      <w:numFmt w:val="lowerRoman"/>
      <w:lvlText w:val="%9."/>
      <w:lvlJc w:val="right"/>
      <w:pPr>
        <w:ind w:left="6765" w:hanging="180"/>
      </w:pPr>
    </w:lvl>
  </w:abstractNum>
  <w:abstractNum w:abstractNumId="17">
    <w:nsid w:val="3BB133E7"/>
    <w:multiLevelType w:val="hybridMultilevel"/>
    <w:tmpl w:val="B7364BFA"/>
    <w:lvl w:ilvl="0" w:tplc="0419000B">
      <w:start w:val="1"/>
      <w:numFmt w:val="bullet"/>
      <w:lvlText w:val=""/>
      <w:lvlJc w:val="left"/>
      <w:pPr>
        <w:ind w:left="884" w:hanging="360"/>
      </w:pPr>
      <w:rPr>
        <w:rFonts w:ascii="Wingdings" w:hAnsi="Wingdings"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18">
    <w:nsid w:val="43793CD1"/>
    <w:multiLevelType w:val="hybridMultilevel"/>
    <w:tmpl w:val="A81CAD5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44303186"/>
    <w:multiLevelType w:val="multilevel"/>
    <w:tmpl w:val="5016AE78"/>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47B06563"/>
    <w:multiLevelType w:val="multilevel"/>
    <w:tmpl w:val="12746908"/>
    <w:lvl w:ilvl="0">
      <w:start w:val="1"/>
      <w:numFmt w:val="decimal"/>
      <w:lvlText w:val="%1."/>
      <w:lvlJc w:val="left"/>
      <w:pPr>
        <w:ind w:left="1825" w:hanging="1116"/>
      </w:pPr>
      <w:rPr>
        <w:rFonts w:cs="Times New Roman" w:hint="default"/>
      </w:rPr>
    </w:lvl>
    <w:lvl w:ilvl="1">
      <w:start w:val="1"/>
      <w:numFmt w:val="decimal"/>
      <w:isLgl/>
      <w:lvlText w:val="%1.%2."/>
      <w:lvlJc w:val="left"/>
      <w:pPr>
        <w:ind w:left="2545" w:hanging="720"/>
      </w:pPr>
      <w:rPr>
        <w:rFonts w:cs="Times New Roman" w:hint="default"/>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6253" w:hanging="1080"/>
      </w:pPr>
      <w:rPr>
        <w:rFonts w:cs="Times New Roman" w:hint="default"/>
      </w:rPr>
    </w:lvl>
    <w:lvl w:ilvl="5">
      <w:start w:val="1"/>
      <w:numFmt w:val="decimal"/>
      <w:isLgl/>
      <w:lvlText w:val="%1.%2.%3.%4.%5.%6."/>
      <w:lvlJc w:val="left"/>
      <w:pPr>
        <w:ind w:left="7729" w:hanging="1440"/>
      </w:pPr>
      <w:rPr>
        <w:rFonts w:cs="Times New Roman" w:hint="default"/>
      </w:rPr>
    </w:lvl>
    <w:lvl w:ilvl="6">
      <w:start w:val="1"/>
      <w:numFmt w:val="decimal"/>
      <w:isLgl/>
      <w:lvlText w:val="%1.%2.%3.%4.%5.%6.%7."/>
      <w:lvlJc w:val="left"/>
      <w:pPr>
        <w:ind w:left="9205" w:hanging="1800"/>
      </w:pPr>
      <w:rPr>
        <w:rFonts w:cs="Times New Roman" w:hint="default"/>
      </w:rPr>
    </w:lvl>
    <w:lvl w:ilvl="7">
      <w:start w:val="1"/>
      <w:numFmt w:val="decimal"/>
      <w:isLgl/>
      <w:lvlText w:val="%1.%2.%3.%4.%5.%6.%7.%8."/>
      <w:lvlJc w:val="left"/>
      <w:pPr>
        <w:ind w:left="10321" w:hanging="1800"/>
      </w:pPr>
      <w:rPr>
        <w:rFonts w:cs="Times New Roman" w:hint="default"/>
      </w:rPr>
    </w:lvl>
    <w:lvl w:ilvl="8">
      <w:start w:val="1"/>
      <w:numFmt w:val="decimal"/>
      <w:isLgl/>
      <w:lvlText w:val="%1.%2.%3.%4.%5.%6.%7.%8.%9."/>
      <w:lvlJc w:val="left"/>
      <w:pPr>
        <w:ind w:left="11797" w:hanging="2160"/>
      </w:pPr>
      <w:rPr>
        <w:rFonts w:cs="Times New Roman" w:hint="default"/>
      </w:rPr>
    </w:lvl>
  </w:abstractNum>
  <w:abstractNum w:abstractNumId="21">
    <w:nsid w:val="4B3A38AA"/>
    <w:multiLevelType w:val="hybridMultilevel"/>
    <w:tmpl w:val="1DA0FAFA"/>
    <w:lvl w:ilvl="0" w:tplc="CF4C29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52764C97"/>
    <w:multiLevelType w:val="hybridMultilevel"/>
    <w:tmpl w:val="E8DE45AE"/>
    <w:lvl w:ilvl="0" w:tplc="3F5E689A">
      <w:start w:val="1"/>
      <w:numFmt w:val="bullet"/>
      <w:lvlText w:val=""/>
      <w:lvlJc w:val="left"/>
      <w:pPr>
        <w:tabs>
          <w:tab w:val="num" w:pos="2340"/>
        </w:tabs>
        <w:ind w:left="2340" w:hanging="360"/>
      </w:pPr>
      <w:rPr>
        <w:rFonts w:ascii="Symbol" w:hAnsi="Symbol" w:hint="default"/>
      </w:rPr>
    </w:lvl>
    <w:lvl w:ilvl="1" w:tplc="0419000F">
      <w:start w:val="1"/>
      <w:numFmt w:val="decimal"/>
      <w:lvlText w:val="%2."/>
      <w:lvlJc w:val="left"/>
      <w:pPr>
        <w:tabs>
          <w:tab w:val="num" w:pos="2351"/>
        </w:tabs>
        <w:ind w:left="2351" w:hanging="360"/>
      </w:pPr>
      <w:rPr>
        <w:rFonts w:hint="default"/>
      </w:rPr>
    </w:lvl>
    <w:lvl w:ilvl="2" w:tplc="04190005">
      <w:start w:val="1"/>
      <w:numFmt w:val="bullet"/>
      <w:lvlText w:val=""/>
      <w:lvlJc w:val="left"/>
      <w:pPr>
        <w:tabs>
          <w:tab w:val="num" w:pos="3071"/>
        </w:tabs>
        <w:ind w:left="3071" w:hanging="360"/>
      </w:pPr>
      <w:rPr>
        <w:rFonts w:ascii="Wingdings" w:hAnsi="Wingdings" w:hint="default"/>
      </w:rPr>
    </w:lvl>
    <w:lvl w:ilvl="3" w:tplc="04190001" w:tentative="1">
      <w:start w:val="1"/>
      <w:numFmt w:val="bullet"/>
      <w:lvlText w:val=""/>
      <w:lvlJc w:val="left"/>
      <w:pPr>
        <w:tabs>
          <w:tab w:val="num" w:pos="3791"/>
        </w:tabs>
        <w:ind w:left="3791" w:hanging="360"/>
      </w:pPr>
      <w:rPr>
        <w:rFonts w:ascii="Symbol" w:hAnsi="Symbol" w:hint="default"/>
      </w:rPr>
    </w:lvl>
    <w:lvl w:ilvl="4" w:tplc="04190003" w:tentative="1">
      <w:start w:val="1"/>
      <w:numFmt w:val="bullet"/>
      <w:lvlText w:val="o"/>
      <w:lvlJc w:val="left"/>
      <w:pPr>
        <w:tabs>
          <w:tab w:val="num" w:pos="4511"/>
        </w:tabs>
        <w:ind w:left="4511" w:hanging="360"/>
      </w:pPr>
      <w:rPr>
        <w:rFonts w:ascii="Courier New" w:hAnsi="Courier New" w:cs="Courier New" w:hint="default"/>
      </w:rPr>
    </w:lvl>
    <w:lvl w:ilvl="5" w:tplc="04190005" w:tentative="1">
      <w:start w:val="1"/>
      <w:numFmt w:val="bullet"/>
      <w:lvlText w:val=""/>
      <w:lvlJc w:val="left"/>
      <w:pPr>
        <w:tabs>
          <w:tab w:val="num" w:pos="5231"/>
        </w:tabs>
        <w:ind w:left="5231" w:hanging="360"/>
      </w:pPr>
      <w:rPr>
        <w:rFonts w:ascii="Wingdings" w:hAnsi="Wingdings" w:hint="default"/>
      </w:rPr>
    </w:lvl>
    <w:lvl w:ilvl="6" w:tplc="04190001" w:tentative="1">
      <w:start w:val="1"/>
      <w:numFmt w:val="bullet"/>
      <w:lvlText w:val=""/>
      <w:lvlJc w:val="left"/>
      <w:pPr>
        <w:tabs>
          <w:tab w:val="num" w:pos="5951"/>
        </w:tabs>
        <w:ind w:left="5951" w:hanging="360"/>
      </w:pPr>
      <w:rPr>
        <w:rFonts w:ascii="Symbol" w:hAnsi="Symbol" w:hint="default"/>
      </w:rPr>
    </w:lvl>
    <w:lvl w:ilvl="7" w:tplc="04190003" w:tentative="1">
      <w:start w:val="1"/>
      <w:numFmt w:val="bullet"/>
      <w:lvlText w:val="o"/>
      <w:lvlJc w:val="left"/>
      <w:pPr>
        <w:tabs>
          <w:tab w:val="num" w:pos="6671"/>
        </w:tabs>
        <w:ind w:left="6671" w:hanging="360"/>
      </w:pPr>
      <w:rPr>
        <w:rFonts w:ascii="Courier New" w:hAnsi="Courier New" w:cs="Courier New" w:hint="default"/>
      </w:rPr>
    </w:lvl>
    <w:lvl w:ilvl="8" w:tplc="04190005" w:tentative="1">
      <w:start w:val="1"/>
      <w:numFmt w:val="bullet"/>
      <w:lvlText w:val=""/>
      <w:lvlJc w:val="left"/>
      <w:pPr>
        <w:tabs>
          <w:tab w:val="num" w:pos="7391"/>
        </w:tabs>
        <w:ind w:left="7391" w:hanging="360"/>
      </w:pPr>
      <w:rPr>
        <w:rFonts w:ascii="Wingdings" w:hAnsi="Wingdings" w:hint="default"/>
      </w:rPr>
    </w:lvl>
  </w:abstractNum>
  <w:abstractNum w:abstractNumId="23">
    <w:nsid w:val="54795BE3"/>
    <w:multiLevelType w:val="multilevel"/>
    <w:tmpl w:val="CD7A6B3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A083393"/>
    <w:multiLevelType w:val="multilevel"/>
    <w:tmpl w:val="1F96385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nsid w:val="5F1F7853"/>
    <w:multiLevelType w:val="hybridMultilevel"/>
    <w:tmpl w:val="E842E4F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4D4AA7"/>
    <w:multiLevelType w:val="hybridMultilevel"/>
    <w:tmpl w:val="6B063A58"/>
    <w:lvl w:ilvl="0" w:tplc="0419000F">
      <w:start w:val="1"/>
      <w:numFmt w:val="decimal"/>
      <w:pStyle w:val="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6F86BA4"/>
    <w:multiLevelType w:val="multilevel"/>
    <w:tmpl w:val="E2267858"/>
    <w:lvl w:ilvl="0">
      <w:start w:val="1"/>
      <w:numFmt w:val="decimal"/>
      <w:lvlText w:val="%1."/>
      <w:lvlJc w:val="left"/>
      <w:pPr>
        <w:ind w:left="720" w:hanging="360"/>
      </w:pPr>
    </w:lvl>
    <w:lvl w:ilvl="1">
      <w:start w:val="1"/>
      <w:numFmt w:val="decimal"/>
      <w:isLgl/>
      <w:lvlText w:val="%1.%2."/>
      <w:lvlJc w:val="left"/>
      <w:pPr>
        <w:ind w:left="1287" w:hanging="720"/>
      </w:pPr>
    </w:lvl>
    <w:lvl w:ilvl="2">
      <w:start w:val="1"/>
      <w:numFmt w:val="decimal"/>
      <w:isLgl/>
      <w:lvlText w:val="%1.%2.%3."/>
      <w:lvlJc w:val="left"/>
      <w:pPr>
        <w:ind w:left="5115"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28">
    <w:nsid w:val="7BE01554"/>
    <w:multiLevelType w:val="multilevel"/>
    <w:tmpl w:val="06A664A6"/>
    <w:lvl w:ilvl="0">
      <w:start w:val="1"/>
      <w:numFmt w:val="none"/>
      <w:lvlText w:val="%1"/>
      <w:lvlJc w:val="left"/>
      <w:pPr>
        <w:tabs>
          <w:tab w:val="num" w:pos="360"/>
        </w:tabs>
        <w:ind w:left="0" w:firstLine="0"/>
      </w:pPr>
    </w:lvl>
    <w:lvl w:ilvl="1">
      <w:start w:val="1"/>
      <w:numFmt w:val="decimal"/>
      <w:pStyle w:val="1"/>
      <w:lvlText w:val="%1%2."/>
      <w:lvlJc w:val="left"/>
      <w:pPr>
        <w:tabs>
          <w:tab w:val="num" w:pos="720"/>
        </w:tabs>
        <w:ind w:left="357" w:hanging="357"/>
      </w:pPr>
    </w:lvl>
    <w:lvl w:ilvl="2">
      <w:start w:val="1"/>
      <w:numFmt w:val="decimal"/>
      <w:pStyle w:val="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29">
    <w:nsid w:val="7DA91F17"/>
    <w:multiLevelType w:val="hybridMultilevel"/>
    <w:tmpl w:val="06042C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8"/>
  </w:num>
  <w:num w:numId="11">
    <w:abstractNumId w:val="22"/>
  </w:num>
  <w:num w:numId="12">
    <w:abstractNumId w:val="5"/>
  </w:num>
  <w:num w:numId="13">
    <w:abstractNumId w:val="3"/>
  </w:num>
  <w:num w:numId="14">
    <w:abstractNumId w:val="19"/>
  </w:num>
  <w:num w:numId="15">
    <w:abstractNumId w:val="25"/>
  </w:num>
  <w:num w:numId="16">
    <w:abstractNumId w:val="9"/>
  </w:num>
  <w:num w:numId="17">
    <w:abstractNumId w:val="20"/>
  </w:num>
  <w:num w:numId="18">
    <w:abstractNumId w:val="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8"/>
  </w:num>
  <w:num w:numId="22">
    <w:abstractNumId w:val="24"/>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6"/>
  </w:num>
  <w:num w:numId="26">
    <w:abstractNumId w:val="10"/>
  </w:num>
  <w:num w:numId="27">
    <w:abstractNumId w:val="17"/>
  </w:num>
  <w:num w:numId="28">
    <w:abstractNumId w:val="7"/>
  </w:num>
  <w:num w:numId="29">
    <w:abstractNumId w:val="12"/>
  </w:num>
  <w:num w:numId="30">
    <w:abstractNumId w:val="15"/>
  </w:num>
  <w:num w:numId="31">
    <w:abstractNumId w:val="15"/>
  </w:num>
  <w:num w:numId="32">
    <w:abstractNumId w:val="28"/>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053EA"/>
    <w:rsid w:val="000327DC"/>
    <w:rsid w:val="00056E90"/>
    <w:rsid w:val="00060E38"/>
    <w:rsid w:val="00072DF5"/>
    <w:rsid w:val="000B0ECD"/>
    <w:rsid w:val="000C7A7F"/>
    <w:rsid w:val="000F742E"/>
    <w:rsid w:val="00127514"/>
    <w:rsid w:val="0015001C"/>
    <w:rsid w:val="00155E8D"/>
    <w:rsid w:val="00173992"/>
    <w:rsid w:val="001930C6"/>
    <w:rsid w:val="002139F3"/>
    <w:rsid w:val="002168DC"/>
    <w:rsid w:val="00281FEC"/>
    <w:rsid w:val="002B49B1"/>
    <w:rsid w:val="002C7757"/>
    <w:rsid w:val="002D6C1A"/>
    <w:rsid w:val="002D6DA0"/>
    <w:rsid w:val="00305794"/>
    <w:rsid w:val="00335D86"/>
    <w:rsid w:val="003368E2"/>
    <w:rsid w:val="00373DF0"/>
    <w:rsid w:val="0038224D"/>
    <w:rsid w:val="003D6777"/>
    <w:rsid w:val="004555EC"/>
    <w:rsid w:val="004E2293"/>
    <w:rsid w:val="00501E8D"/>
    <w:rsid w:val="00514E00"/>
    <w:rsid w:val="005A2C30"/>
    <w:rsid w:val="005D03EF"/>
    <w:rsid w:val="005D4EF4"/>
    <w:rsid w:val="0061582F"/>
    <w:rsid w:val="006179A0"/>
    <w:rsid w:val="00617EFA"/>
    <w:rsid w:val="0063038E"/>
    <w:rsid w:val="00666D00"/>
    <w:rsid w:val="006F303E"/>
    <w:rsid w:val="0071573B"/>
    <w:rsid w:val="00755365"/>
    <w:rsid w:val="007F64B7"/>
    <w:rsid w:val="0088080B"/>
    <w:rsid w:val="008C60EB"/>
    <w:rsid w:val="008F45A1"/>
    <w:rsid w:val="008F6A4B"/>
    <w:rsid w:val="00900E18"/>
    <w:rsid w:val="009053EA"/>
    <w:rsid w:val="00931D5E"/>
    <w:rsid w:val="0096661E"/>
    <w:rsid w:val="00970FD2"/>
    <w:rsid w:val="00996F51"/>
    <w:rsid w:val="009C6593"/>
    <w:rsid w:val="009C79D4"/>
    <w:rsid w:val="009D7891"/>
    <w:rsid w:val="009F76C9"/>
    <w:rsid w:val="00A36254"/>
    <w:rsid w:val="00A6091B"/>
    <w:rsid w:val="00A8269D"/>
    <w:rsid w:val="00AB60D7"/>
    <w:rsid w:val="00B06BAE"/>
    <w:rsid w:val="00B52560"/>
    <w:rsid w:val="00C050A1"/>
    <w:rsid w:val="00C27A02"/>
    <w:rsid w:val="00C62C00"/>
    <w:rsid w:val="00C64735"/>
    <w:rsid w:val="00C84B43"/>
    <w:rsid w:val="00C93384"/>
    <w:rsid w:val="00CA4375"/>
    <w:rsid w:val="00CA7F3A"/>
    <w:rsid w:val="00CD0E9F"/>
    <w:rsid w:val="00CE6FB7"/>
    <w:rsid w:val="00D034FD"/>
    <w:rsid w:val="00D03F84"/>
    <w:rsid w:val="00D1605C"/>
    <w:rsid w:val="00D771B0"/>
    <w:rsid w:val="00D82C57"/>
    <w:rsid w:val="00E51BFB"/>
    <w:rsid w:val="00E65428"/>
    <w:rsid w:val="00EA0BE9"/>
    <w:rsid w:val="00EA3DD3"/>
    <w:rsid w:val="00EB208C"/>
    <w:rsid w:val="00EC05F3"/>
    <w:rsid w:val="00F5295F"/>
    <w:rsid w:val="00F53D31"/>
    <w:rsid w:val="00F8236B"/>
    <w:rsid w:val="00FC08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semiHidden/>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semiHidden/>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semiHidden/>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rsid w:val="009053EA"/>
  </w:style>
  <w:style w:type="paragraph" w:styleId="aa">
    <w:name w:val="Normal (Web)"/>
    <w:basedOn w:val="a0"/>
    <w:unhideWhenUsed/>
    <w:rsid w:val="008F6A4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link w:val="ac"/>
    <w:uiPriority w:val="1"/>
    <w:qFormat/>
    <w:rsid w:val="008F6A4B"/>
    <w:pPr>
      <w:spacing w:after="0" w:line="240" w:lineRule="auto"/>
    </w:pPr>
    <w:rPr>
      <w:rFonts w:eastAsiaTheme="minorHAnsi"/>
      <w:lang w:eastAsia="en-US"/>
    </w:rPr>
  </w:style>
  <w:style w:type="paragraph" w:styleId="ad">
    <w:name w:val="List Paragraph"/>
    <w:basedOn w:val="a0"/>
    <w:uiPriority w:val="34"/>
    <w:qFormat/>
    <w:rsid w:val="008F6A4B"/>
    <w:pPr>
      <w:spacing w:after="160" w:line="256" w:lineRule="auto"/>
      <w:ind w:left="720"/>
      <w:contextualSpacing/>
    </w:pPr>
    <w:rPr>
      <w:rFonts w:eastAsiaTheme="minorHAnsi"/>
      <w:lang w:eastAsia="en-US"/>
    </w:rPr>
  </w:style>
  <w:style w:type="paragraph" w:customStyle="1" w:styleId="bodytext">
    <w:name w:val="bodytext"/>
    <w:basedOn w:val="a0"/>
    <w:uiPriority w:val="99"/>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Hyperlink"/>
    <w:basedOn w:val="a1"/>
    <w:uiPriority w:val="99"/>
    <w:unhideWhenUsed/>
    <w:rsid w:val="008F6A4B"/>
    <w:rPr>
      <w:color w:val="0000FF"/>
      <w:u w:val="single"/>
    </w:rPr>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semiHidden/>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semiHidden/>
    <w:rsid w:val="00F8236B"/>
    <w:rPr>
      <w:rFonts w:ascii="Times New Roman" w:eastAsia="Times New Roman" w:hAnsi="Times New Roman" w:cs="Times New Roman"/>
      <w:b/>
      <w:bCs/>
      <w:sz w:val="24"/>
    </w:rPr>
  </w:style>
  <w:style w:type="character" w:customStyle="1" w:styleId="50">
    <w:name w:val="Заголовок 5 Знак"/>
    <w:basedOn w:val="a1"/>
    <w:link w:val="5"/>
    <w:semiHidden/>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semiHidden/>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semiHidden/>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semiHidden/>
    <w:rsid w:val="00F8236B"/>
    <w:rPr>
      <w:rFonts w:ascii="PetersburgCTT" w:eastAsia="Times New Roman" w:hAnsi="PetersburgCTT" w:cs="Times New Roman"/>
      <w:i/>
      <w:szCs w:val="20"/>
    </w:rPr>
  </w:style>
  <w:style w:type="character" w:customStyle="1" w:styleId="90">
    <w:name w:val="Заголовок 9 Знак"/>
    <w:basedOn w:val="a1"/>
    <w:link w:val="9"/>
    <w:semiHidden/>
    <w:rsid w:val="00F8236B"/>
    <w:rPr>
      <w:rFonts w:ascii="PetersburgCTT" w:eastAsia="Times New Roman" w:hAnsi="PetersburgCTT" w:cs="Times New Roman"/>
      <w:i/>
      <w:sz w:val="18"/>
      <w:szCs w:val="20"/>
    </w:rPr>
  </w:style>
  <w:style w:type="character" w:styleId="af">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semiHidden/>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semiHidden/>
    <w:rsid w:val="00F8236B"/>
    <w:rPr>
      <w:rFonts w:ascii="Arial Unicode MS" w:eastAsia="Arial Unicode MS" w:hAnsi="Arial Unicode MS" w:cs="Arial Unicode MS"/>
      <w:color w:val="000000"/>
      <w:sz w:val="20"/>
      <w:szCs w:val="20"/>
    </w:rPr>
  </w:style>
  <w:style w:type="paragraph" w:styleId="12">
    <w:name w:val="toc 1"/>
    <w:basedOn w:val="a0"/>
    <w:next w:val="a0"/>
    <w:autoRedefine/>
    <w:semiHidden/>
    <w:unhideWhenUsed/>
    <w:rsid w:val="00F8236B"/>
    <w:pPr>
      <w:spacing w:before="360" w:after="360" w:line="240" w:lineRule="auto"/>
    </w:pPr>
    <w:rPr>
      <w:rFonts w:ascii="Times New Roman" w:eastAsia="Times New Roman" w:hAnsi="Times New Roman" w:cs="Times New Roman"/>
      <w:b/>
      <w:caps/>
      <w:sz w:val="24"/>
      <w:szCs w:val="24"/>
      <w:lang w:val="en-US" w:eastAsia="en-US"/>
    </w:rPr>
  </w:style>
  <w:style w:type="paragraph" w:styleId="22">
    <w:name w:val="toc 2"/>
    <w:basedOn w:val="a0"/>
    <w:next w:val="a0"/>
    <w:autoRedefine/>
    <w:semiHidden/>
    <w:unhideWhenUsed/>
    <w:rsid w:val="00F8236B"/>
    <w:pPr>
      <w:spacing w:after="0" w:line="240" w:lineRule="auto"/>
    </w:pPr>
    <w:rPr>
      <w:rFonts w:ascii="Times New Roman" w:eastAsia="Times New Roman" w:hAnsi="Times New Roman" w:cs="Times New Roman"/>
      <w:b/>
      <w:smallCaps/>
      <w:szCs w:val="24"/>
      <w:lang w:val="en-US" w:eastAsia="en-US"/>
    </w:rPr>
  </w:style>
  <w:style w:type="paragraph" w:styleId="32">
    <w:name w:val="toc 3"/>
    <w:basedOn w:val="a0"/>
    <w:next w:val="a0"/>
    <w:autoRedefine/>
    <w:semiHidden/>
    <w:unhideWhenUsed/>
    <w:rsid w:val="00F8236B"/>
    <w:pPr>
      <w:spacing w:after="0" w:line="240" w:lineRule="auto"/>
    </w:pPr>
    <w:rPr>
      <w:rFonts w:ascii="Times New Roman" w:eastAsia="Times New Roman" w:hAnsi="Times New Roman" w:cs="Times New Roman"/>
      <w:smallCaps/>
      <w:szCs w:val="24"/>
      <w:lang w:val="en-US" w:eastAsia="en-US"/>
    </w:rPr>
  </w:style>
  <w:style w:type="paragraph" w:styleId="41">
    <w:name w:val="toc 4"/>
    <w:basedOn w:val="a0"/>
    <w:next w:val="a0"/>
    <w:autoRedefine/>
    <w:semiHidden/>
    <w:unhideWhenUsed/>
    <w:rsid w:val="00F8236B"/>
    <w:pPr>
      <w:spacing w:after="0" w:line="240" w:lineRule="auto"/>
    </w:pPr>
    <w:rPr>
      <w:rFonts w:ascii="Times New Roman" w:eastAsia="Times New Roman" w:hAnsi="Times New Roman" w:cs="Times New Roman"/>
      <w:szCs w:val="24"/>
      <w:lang w:val="en-US" w:eastAsia="en-US"/>
    </w:rPr>
  </w:style>
  <w:style w:type="paragraph" w:styleId="51">
    <w:name w:val="toc 5"/>
    <w:basedOn w:val="a0"/>
    <w:next w:val="a0"/>
    <w:autoRedefine/>
    <w:semiHidden/>
    <w:unhideWhenUsed/>
    <w:rsid w:val="00F8236B"/>
    <w:pPr>
      <w:spacing w:after="0" w:line="240" w:lineRule="auto"/>
    </w:pPr>
    <w:rPr>
      <w:rFonts w:ascii="Times New Roman" w:eastAsia="Times New Roman" w:hAnsi="Times New Roman" w:cs="Times New Roman"/>
      <w:szCs w:val="24"/>
      <w:lang w:val="en-US" w:eastAsia="en-US"/>
    </w:rPr>
  </w:style>
  <w:style w:type="paragraph" w:styleId="62">
    <w:name w:val="toc 6"/>
    <w:basedOn w:val="a0"/>
    <w:next w:val="a0"/>
    <w:autoRedefine/>
    <w:semiHidden/>
    <w:unhideWhenUsed/>
    <w:rsid w:val="00F8236B"/>
    <w:pPr>
      <w:spacing w:after="0" w:line="240" w:lineRule="auto"/>
    </w:pPr>
    <w:rPr>
      <w:rFonts w:ascii="Times New Roman" w:eastAsia="Times New Roman" w:hAnsi="Times New Roman" w:cs="Times New Roman"/>
      <w:szCs w:val="24"/>
      <w:lang w:val="en-US" w:eastAsia="en-US"/>
    </w:rPr>
  </w:style>
  <w:style w:type="paragraph" w:styleId="71">
    <w:name w:val="toc 7"/>
    <w:basedOn w:val="a0"/>
    <w:next w:val="a0"/>
    <w:autoRedefine/>
    <w:semiHidden/>
    <w:unhideWhenUsed/>
    <w:rsid w:val="00F8236B"/>
    <w:pPr>
      <w:spacing w:after="0" w:line="240" w:lineRule="auto"/>
    </w:pPr>
    <w:rPr>
      <w:rFonts w:ascii="Times New Roman" w:eastAsia="Times New Roman" w:hAnsi="Times New Roman" w:cs="Times New Roman"/>
      <w:szCs w:val="24"/>
      <w:lang w:val="en-US" w:eastAsia="en-US"/>
    </w:rPr>
  </w:style>
  <w:style w:type="paragraph" w:styleId="81">
    <w:name w:val="toc 8"/>
    <w:basedOn w:val="a0"/>
    <w:next w:val="a0"/>
    <w:autoRedefine/>
    <w:semiHidden/>
    <w:unhideWhenUsed/>
    <w:rsid w:val="00F8236B"/>
    <w:pPr>
      <w:spacing w:after="0" w:line="240" w:lineRule="auto"/>
    </w:pPr>
    <w:rPr>
      <w:rFonts w:ascii="Times New Roman" w:eastAsia="Times New Roman" w:hAnsi="Times New Roman" w:cs="Times New Roman"/>
      <w:szCs w:val="24"/>
      <w:lang w:val="en-US" w:eastAsia="en-US"/>
    </w:rPr>
  </w:style>
  <w:style w:type="paragraph" w:styleId="91">
    <w:name w:val="toc 9"/>
    <w:basedOn w:val="a0"/>
    <w:next w:val="a0"/>
    <w:autoRedefine/>
    <w:semiHidden/>
    <w:unhideWhenUsed/>
    <w:rsid w:val="00F8236B"/>
    <w:pPr>
      <w:spacing w:after="0" w:line="240" w:lineRule="auto"/>
    </w:pPr>
    <w:rPr>
      <w:rFonts w:ascii="Times New Roman" w:eastAsia="Times New Roman" w:hAnsi="Times New Roman" w:cs="Times New Roman"/>
      <w:szCs w:val="24"/>
      <w:lang w:val="en-US" w:eastAsia="en-US"/>
    </w:rPr>
  </w:style>
  <w:style w:type="paragraph" w:styleId="af0">
    <w:name w:val="footnote text"/>
    <w:basedOn w:val="a0"/>
    <w:link w:val="af1"/>
    <w:unhideWhenUsed/>
    <w:rsid w:val="00F8236B"/>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1"/>
    <w:link w:val="af0"/>
    <w:rsid w:val="00F8236B"/>
    <w:rPr>
      <w:rFonts w:ascii="Times New Roman" w:eastAsia="Times New Roman" w:hAnsi="Times New Roman" w:cs="Times New Roman"/>
      <w:sz w:val="20"/>
      <w:szCs w:val="20"/>
    </w:rPr>
  </w:style>
  <w:style w:type="paragraph" w:styleId="af2">
    <w:name w:val="annotation text"/>
    <w:basedOn w:val="a0"/>
    <w:link w:val="af3"/>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3">
    <w:name w:val="Текст примечания Знак"/>
    <w:basedOn w:val="a1"/>
    <w:link w:val="af2"/>
    <w:rsid w:val="00F8236B"/>
    <w:rPr>
      <w:rFonts w:ascii="Times New Roman" w:eastAsia="Times New Roman" w:hAnsi="Times New Roman" w:cs="Times New Roman"/>
      <w:sz w:val="20"/>
      <w:szCs w:val="20"/>
      <w:lang w:val="en-US" w:eastAsia="en-US"/>
    </w:rPr>
  </w:style>
  <w:style w:type="paragraph" w:styleId="af4">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semiHidden/>
    <w:unhideWhenUsed/>
    <w:rsid w:val="00F8236B"/>
    <w:pPr>
      <w:numPr>
        <w:numId w:val="4"/>
      </w:numPr>
      <w:spacing w:before="40" w:after="40" w:line="240" w:lineRule="auto"/>
      <w:jc w:val="both"/>
    </w:pPr>
    <w:rPr>
      <w:rFonts w:ascii="Times New Roman" w:eastAsia="Times New Roman" w:hAnsi="Times New Roman" w:cs="Times New Roman"/>
      <w:sz w:val="24"/>
      <w:szCs w:val="20"/>
    </w:rPr>
  </w:style>
  <w:style w:type="paragraph" w:styleId="af5">
    <w:name w:val="Title"/>
    <w:basedOn w:val="a0"/>
    <w:link w:val="af6"/>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6">
    <w:name w:val="Название Знак"/>
    <w:basedOn w:val="a1"/>
    <w:link w:val="af5"/>
    <w:rsid w:val="00F8236B"/>
    <w:rPr>
      <w:rFonts w:ascii="Times New Roman" w:eastAsia="Times New Roman" w:hAnsi="Times New Roman" w:cs="Times New Roman"/>
      <w:bCs/>
      <w:sz w:val="28"/>
      <w:szCs w:val="28"/>
    </w:rPr>
  </w:style>
  <w:style w:type="paragraph" w:styleId="af7">
    <w:name w:val="Body Text"/>
    <w:basedOn w:val="a0"/>
    <w:link w:val="af8"/>
    <w:semiHidden/>
    <w:unhideWhenUsed/>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8">
    <w:name w:val="Основной текст Знак"/>
    <w:basedOn w:val="a1"/>
    <w:link w:val="af7"/>
    <w:semiHidden/>
    <w:rsid w:val="00F8236B"/>
    <w:rPr>
      <w:rFonts w:ascii="Times New Roman" w:eastAsia="Times New Roman" w:hAnsi="Times New Roman" w:cs="Times New Roman"/>
      <w:sz w:val="24"/>
      <w:szCs w:val="24"/>
      <w:lang w:val="en-US" w:eastAsia="en-US"/>
    </w:rPr>
  </w:style>
  <w:style w:type="paragraph" w:styleId="af9">
    <w:name w:val="Body Text Indent"/>
    <w:basedOn w:val="a0"/>
    <w:link w:val="afa"/>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a">
    <w:name w:val="Основной текст с отступом Знак"/>
    <w:basedOn w:val="a1"/>
    <w:link w:val="af9"/>
    <w:rsid w:val="00F8236B"/>
    <w:rPr>
      <w:rFonts w:ascii="Times New Roman" w:eastAsia="Times New Roman" w:hAnsi="Times New Roman" w:cs="Times New Roman"/>
      <w:color w:val="333399"/>
      <w:sz w:val="20"/>
      <w:szCs w:val="24"/>
    </w:rPr>
  </w:style>
  <w:style w:type="paragraph" w:styleId="23">
    <w:name w:val="Body Text 2"/>
    <w:basedOn w:val="a0"/>
    <w:link w:val="24"/>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4">
    <w:name w:val="Основной текст 2 Знак"/>
    <w:basedOn w:val="a1"/>
    <w:link w:val="23"/>
    <w:rsid w:val="00F8236B"/>
    <w:rPr>
      <w:rFonts w:ascii="Times New Roman" w:eastAsia="Times New Roman" w:hAnsi="Times New Roman" w:cs="Times New Roman"/>
      <w:sz w:val="24"/>
      <w:szCs w:val="24"/>
      <w:lang w:val="en-US" w:eastAsia="en-US"/>
    </w:rPr>
  </w:style>
  <w:style w:type="paragraph" w:styleId="33">
    <w:name w:val="Body Text 3"/>
    <w:basedOn w:val="a0"/>
    <w:link w:val="34"/>
    <w:semiHidden/>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4">
    <w:name w:val="Основной текст 3 Знак"/>
    <w:basedOn w:val="a1"/>
    <w:link w:val="33"/>
    <w:semiHidden/>
    <w:rsid w:val="00F8236B"/>
    <w:rPr>
      <w:rFonts w:ascii="Times New Roman" w:eastAsia="Times New Roman" w:hAnsi="Times New Roman" w:cs="Times New Roman"/>
      <w:sz w:val="16"/>
      <w:szCs w:val="16"/>
      <w:lang w:val="en-US" w:eastAsia="en-US"/>
    </w:rPr>
  </w:style>
  <w:style w:type="paragraph" w:styleId="25">
    <w:name w:val="Body Text Indent 2"/>
    <w:basedOn w:val="a0"/>
    <w:link w:val="26"/>
    <w:semiHidden/>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6">
    <w:name w:val="Основной текст с отступом 2 Знак"/>
    <w:basedOn w:val="a1"/>
    <w:link w:val="25"/>
    <w:semiHidden/>
    <w:rsid w:val="00F8236B"/>
    <w:rPr>
      <w:rFonts w:ascii="Times New Roman" w:eastAsia="Times New Roman" w:hAnsi="Times New Roman" w:cs="Times New Roman"/>
      <w:sz w:val="28"/>
      <w:szCs w:val="26"/>
    </w:rPr>
  </w:style>
  <w:style w:type="paragraph" w:styleId="35">
    <w:name w:val="Body Text Indent 3"/>
    <w:basedOn w:val="a0"/>
    <w:link w:val="36"/>
    <w:semiHidden/>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6">
    <w:name w:val="Основной текст с отступом 3 Знак"/>
    <w:basedOn w:val="a1"/>
    <w:link w:val="35"/>
    <w:semiHidden/>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b">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c">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d">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7">
    <w:name w:val="Список2"/>
    <w:basedOn w:val="a"/>
    <w:rsid w:val="00F8236B"/>
    <w:pPr>
      <w:tabs>
        <w:tab w:val="clear" w:pos="360"/>
        <w:tab w:val="left" w:pos="851"/>
      </w:tabs>
      <w:ind w:left="850" w:hanging="493"/>
    </w:pPr>
  </w:style>
  <w:style w:type="paragraph" w:customStyle="1" w:styleId="afe">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9"/>
    <w:rsid w:val="00F8236B"/>
    <w:pPr>
      <w:spacing w:before="60" w:after="60"/>
      <w:ind w:firstLine="0"/>
      <w:jc w:val="both"/>
    </w:pPr>
    <w:rPr>
      <w:color w:val="auto"/>
      <w:sz w:val="22"/>
      <w:szCs w:val="20"/>
    </w:rPr>
  </w:style>
  <w:style w:type="paragraph" w:customStyle="1" w:styleId="aff">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0">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1">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5"/>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6"/>
      </w:numPr>
      <w:tabs>
        <w:tab w:val="clear" w:pos="720"/>
        <w:tab w:val="num" w:pos="1620"/>
      </w:tabs>
      <w:ind w:left="1620" w:hanging="360"/>
    </w:pPr>
    <w:rPr>
      <w:sz w:val="22"/>
    </w:rPr>
  </w:style>
  <w:style w:type="paragraph" w:customStyle="1" w:styleId="2">
    <w:name w:val="Номер2"/>
    <w:basedOn w:val="27"/>
    <w:rsid w:val="00F8236B"/>
    <w:pPr>
      <w:numPr>
        <w:ilvl w:val="2"/>
        <w:numId w:val="6"/>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3">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rsid w:val="00F8236B"/>
    <w:pPr>
      <w:widowControl w:val="0"/>
      <w:autoSpaceDE w:val="0"/>
      <w:autoSpaceDN w:val="0"/>
      <w:adjustRightInd w:val="0"/>
      <w:spacing w:after="0" w:line="240" w:lineRule="auto"/>
    </w:pPr>
    <w:rPr>
      <w:rFonts w:ascii="Calibri" w:eastAsia="Times New Roman" w:hAnsi="Calibri" w:cs="Calibri"/>
      <w:b/>
      <w:bCs/>
    </w:rPr>
  </w:style>
  <w:style w:type="paragraph" w:customStyle="1" w:styleId="ConsPlusNormal">
    <w:name w:val="ConsPlusNormal"/>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Абзац списка1"/>
    <w:basedOn w:val="a0"/>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2">
    <w:name w:val="footnote reference"/>
    <w:unhideWhenUsed/>
    <w:rsid w:val="00F8236B"/>
    <w:rPr>
      <w:vertAlign w:val="superscript"/>
    </w:rPr>
  </w:style>
  <w:style w:type="character" w:styleId="aff3">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4">
    <w:name w:val="Table Grid"/>
    <w:basedOn w:val="a2"/>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annotation subject"/>
    <w:basedOn w:val="af2"/>
    <w:next w:val="af2"/>
    <w:link w:val="aff6"/>
    <w:rsid w:val="00970FD2"/>
    <w:rPr>
      <w:b/>
      <w:bCs/>
      <w:color w:val="000000"/>
      <w:lang w:val="x-none" w:eastAsia="x-none"/>
    </w:rPr>
  </w:style>
  <w:style w:type="character" w:customStyle="1" w:styleId="aff6">
    <w:name w:val="Тема примечания Знак"/>
    <w:basedOn w:val="af3"/>
    <w:link w:val="aff5"/>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7">
    <w:name w:val="Emphasis"/>
    <w:uiPriority w:val="20"/>
    <w:qFormat/>
    <w:rsid w:val="00970FD2"/>
    <w:rPr>
      <w:i/>
      <w:iCs/>
    </w:rPr>
  </w:style>
  <w:style w:type="character" w:styleId="aff8">
    <w:name w:val="Strong"/>
    <w:qFormat/>
    <w:rsid w:val="00970FD2"/>
    <w:rPr>
      <w:b/>
      <w:bCs/>
    </w:rPr>
  </w:style>
  <w:style w:type="paragraph" w:customStyle="1" w:styleId="ConsPlusNormal0">
    <w:name w:val="ConsPlusNormal Знак Знак"/>
    <w:link w:val="ConsPlusNormal1"/>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aff9">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a">
    <w:name w:val="line number"/>
    <w:basedOn w:val="a1"/>
    <w:uiPriority w:val="99"/>
    <w:semiHidden/>
    <w:unhideWhenUsed/>
    <w:rsid w:val="00501E8D"/>
  </w:style>
  <w:style w:type="character" w:customStyle="1" w:styleId="ac">
    <w:name w:val="Без интервала Знак"/>
    <w:link w:val="ab"/>
    <w:uiPriority w:val="1"/>
    <w:locked/>
    <w:rsid w:val="00E51BFB"/>
    <w:rPr>
      <w:rFonts w:eastAsiaTheme="minorHAnsi"/>
      <w:lang w:eastAsia="en-US"/>
    </w:rPr>
  </w:style>
  <w:style w:type="paragraph" w:customStyle="1" w:styleId="affb">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c">
    <w:name w:val="Прижатый влево"/>
    <w:basedOn w:val="a0"/>
    <w:next w:val="a0"/>
    <w:uiPriority w:val="99"/>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5">
    <w:name w:val="Гиперссылка1"/>
    <w:basedOn w:val="a1"/>
    <w:rsid w:val="00EC05F3"/>
  </w:style>
  <w:style w:type="paragraph" w:customStyle="1" w:styleId="28">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9">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d">
    <w:name w:val="Заголовок"/>
    <w:basedOn w:val="a0"/>
    <w:next w:val="af7"/>
    <w:rsid w:val="003368E2"/>
    <w:pPr>
      <w:keepNext/>
      <w:suppressAutoHyphens/>
      <w:spacing w:before="240" w:after="120" w:line="240" w:lineRule="auto"/>
    </w:pPr>
    <w:rPr>
      <w:rFonts w:ascii="Arial" w:eastAsia="Lucida Sans Unicode" w:hAnsi="Arial" w:cs="Tahoma"/>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1061370232">
      <w:bodyDiv w:val="1"/>
      <w:marLeft w:val="0"/>
      <w:marRight w:val="0"/>
      <w:marTop w:val="0"/>
      <w:marBottom w:val="0"/>
      <w:divBdr>
        <w:top w:val="none" w:sz="0" w:space="0" w:color="auto"/>
        <w:left w:val="none" w:sz="0" w:space="0" w:color="auto"/>
        <w:bottom w:val="none" w:sz="0" w:space="0" w:color="auto"/>
        <w:right w:val="none" w:sz="0" w:space="0" w:color="auto"/>
      </w:divBdr>
    </w:div>
    <w:div w:id="1223516734">
      <w:bodyDiv w:val="1"/>
      <w:marLeft w:val="0"/>
      <w:marRight w:val="0"/>
      <w:marTop w:val="0"/>
      <w:marBottom w:val="0"/>
      <w:divBdr>
        <w:top w:val="none" w:sz="0" w:space="0" w:color="auto"/>
        <w:left w:val="none" w:sz="0" w:space="0" w:color="auto"/>
        <w:bottom w:val="none" w:sz="0" w:space="0" w:color="auto"/>
        <w:right w:val="none" w:sz="0" w:space="0" w:color="auto"/>
      </w:divBdr>
    </w:div>
    <w:div w:id="162283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search.minjust.ru:8080/bigs/showDocument.html?id=15D4560C-D530-4955-BF7E-F734337AE80B"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internet.garant.ru/" TargetMode="External"/><Relationship Id="rId34" Type="http://schemas.openxmlformats.org/officeDocument/2006/relationships/hyperlink" Target="http://pravo-search.minjust.ru:8080/bigs/showDocument.html?id=5B066BBD-0D50-4715-9B7B-DECA1C0CAB04"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pravo-search.minjust.ru:8080/bigs/showDocument.html?id=96E20C02-1B12-465A-B64C-24AA92270007"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docs.cntd.ru/document/901876063" TargetMode="Externa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pravo-search.minjust.ru:8080/bigs/showDocument.html?id=96E20C02-1B12-465A-B64C-24AA92270007"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image" Target="media/image3.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pravo-search.minjust.ru:8080/bigs/showDocument.html?id=5B066BBD-0D50-4715-9B7B-DECA1C0CAB04"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image" Target="media/image2.jpe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ravo-search.minjust.ru:8080/bigs/showDocument.html?id=96E20C02-1B12-465A-B64C-24AA92270007"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docs.cntd.ru/document/901876063"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C1E38-331E-481D-ABB4-F3F124F5F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1</Pages>
  <Words>20397</Words>
  <Characters>116267</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«Вестник Шибковского сельсовета» утвержден 19 марта 2021 года</vt:lpstr>
    </vt:vector>
  </TitlesOfParts>
  <Company>1</Company>
  <LinksUpToDate>false</LinksUpToDate>
  <CharactersWithSpaces>136392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Шибковского сельсовета» утвержден 19 марта 2021 года</dc:title>
  <dc:subject/>
  <dc:creator>1</dc:creator>
  <cp:keywords/>
  <dc:description/>
  <cp:lastModifiedBy>User18</cp:lastModifiedBy>
  <cp:revision>52</cp:revision>
  <cp:lastPrinted>2021-06-23T09:23:00Z</cp:lastPrinted>
  <dcterms:created xsi:type="dcterms:W3CDTF">2014-09-03T08:43:00Z</dcterms:created>
  <dcterms:modified xsi:type="dcterms:W3CDTF">2021-07-07T08:57:00Z</dcterms:modified>
</cp:coreProperties>
</file>